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E5" w:rsidRPr="0016038B" w:rsidRDefault="000F44E5" w:rsidP="000F44E5">
      <w:pPr>
        <w:widowControl w:val="0"/>
        <w:jc w:val="center"/>
        <w:rPr>
          <w:rFonts w:cstheme="minorHAnsi"/>
          <w:b/>
          <w:bCs/>
          <w:sz w:val="40"/>
          <w:szCs w:val="40"/>
          <w:rtl/>
        </w:rPr>
      </w:pPr>
      <w:r w:rsidRPr="0016038B">
        <w:rPr>
          <w:rFonts w:cstheme="minorHAnsi"/>
          <w:b/>
          <w:bCs/>
          <w:sz w:val="40"/>
          <w:szCs w:val="40"/>
        </w:rPr>
        <w:t>République Tunisienne</w:t>
      </w:r>
    </w:p>
    <w:p w:rsidR="000F44E5" w:rsidRPr="0016038B" w:rsidRDefault="000F44E5" w:rsidP="000F44E5">
      <w:pPr>
        <w:widowControl w:val="0"/>
        <w:jc w:val="center"/>
        <w:rPr>
          <w:rFonts w:cstheme="minorHAnsi"/>
          <w:b/>
          <w:bCs/>
          <w:sz w:val="40"/>
          <w:szCs w:val="40"/>
          <w:rtl/>
        </w:rPr>
      </w:pPr>
      <w:r w:rsidRPr="0016038B">
        <w:rPr>
          <w:rFonts w:cstheme="minorHAnsi"/>
          <w:b/>
          <w:bCs/>
          <w:sz w:val="40"/>
          <w:szCs w:val="40"/>
        </w:rPr>
        <w:t>L’Instance Nationale pour la Prévention de la Torture</w:t>
      </w:r>
    </w:p>
    <w:p w:rsidR="000F44E5" w:rsidRPr="0016038B" w:rsidRDefault="000F44E5" w:rsidP="000F44E5">
      <w:pPr>
        <w:widowControl w:val="0"/>
        <w:jc w:val="center"/>
        <w:rPr>
          <w:rFonts w:cstheme="minorHAnsi"/>
          <w:b/>
          <w:bCs/>
          <w:sz w:val="40"/>
          <w:szCs w:val="40"/>
          <w:rtl/>
        </w:rPr>
      </w:pPr>
      <w:r w:rsidRPr="0016038B">
        <w:rPr>
          <w:rFonts w:cstheme="minorHAnsi"/>
          <w:b/>
          <w:bCs/>
          <w:sz w:val="40"/>
          <w:szCs w:val="40"/>
          <w:rtl/>
        </w:rPr>
        <w:t>***</w:t>
      </w:r>
    </w:p>
    <w:p w:rsidR="000F44E5" w:rsidRPr="0016038B" w:rsidRDefault="000F44E5" w:rsidP="000F44E5">
      <w:pPr>
        <w:widowControl w:val="0"/>
        <w:jc w:val="center"/>
        <w:rPr>
          <w:rFonts w:cstheme="minorHAnsi"/>
          <w:b/>
          <w:bCs/>
          <w:sz w:val="40"/>
          <w:szCs w:val="40"/>
        </w:rPr>
      </w:pPr>
    </w:p>
    <w:p w:rsidR="000F44E5" w:rsidRPr="0016038B" w:rsidRDefault="000F44E5" w:rsidP="000F44E5">
      <w:pPr>
        <w:widowControl w:val="0"/>
        <w:jc w:val="center"/>
        <w:rPr>
          <w:rFonts w:cstheme="minorHAnsi"/>
          <w:b/>
          <w:bCs/>
          <w:sz w:val="44"/>
          <w:szCs w:val="44"/>
          <w:rtl/>
        </w:rPr>
      </w:pPr>
    </w:p>
    <w:p w:rsidR="000F44E5" w:rsidRPr="0016038B" w:rsidRDefault="000F44E5" w:rsidP="000F44E5">
      <w:pPr>
        <w:widowControl w:val="0"/>
        <w:jc w:val="center"/>
        <w:rPr>
          <w:rFonts w:cstheme="minorHAnsi"/>
          <w:b/>
          <w:bCs/>
          <w:sz w:val="40"/>
          <w:szCs w:val="40"/>
        </w:rPr>
      </w:pPr>
    </w:p>
    <w:p w:rsidR="000F44E5" w:rsidRPr="0016038B" w:rsidRDefault="000F44E5" w:rsidP="000F44E5">
      <w:pPr>
        <w:widowControl w:val="0"/>
        <w:jc w:val="center"/>
        <w:rPr>
          <w:rFonts w:cstheme="minorHAnsi"/>
          <w:b/>
          <w:bCs/>
          <w:sz w:val="40"/>
          <w:szCs w:val="40"/>
          <w:rtl/>
        </w:rPr>
      </w:pPr>
      <w:r w:rsidRPr="0016038B">
        <w:rPr>
          <w:rFonts w:cstheme="minorHAnsi"/>
          <w:b/>
          <w:bCs/>
          <w:noProof/>
          <w:sz w:val="40"/>
          <w:szCs w:val="40"/>
          <w:rtl/>
          <w:lang w:eastAsia="fr-FR"/>
        </w:rPr>
        <w:drawing>
          <wp:inline distT="0" distB="0" distL="0" distR="0">
            <wp:extent cx="1438781" cy="603556"/>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tit A1.jpg"/>
                    <pic:cNvPicPr/>
                  </pic:nvPicPr>
                  <pic:blipFill>
                    <a:blip r:embed="rId7">
                      <a:extLst>
                        <a:ext uri="{28A0092B-C50C-407E-A947-70E740481C1C}">
                          <a14:useLocalDpi xmlns:a14="http://schemas.microsoft.com/office/drawing/2010/main" val="0"/>
                        </a:ext>
                      </a:extLst>
                    </a:blip>
                    <a:stretch>
                      <a:fillRect/>
                    </a:stretch>
                  </pic:blipFill>
                  <pic:spPr>
                    <a:xfrm>
                      <a:off x="0" y="0"/>
                      <a:ext cx="1438781" cy="603556"/>
                    </a:xfrm>
                    <a:prstGeom prst="rect">
                      <a:avLst/>
                    </a:prstGeom>
                  </pic:spPr>
                </pic:pic>
              </a:graphicData>
            </a:graphic>
          </wp:inline>
        </w:drawing>
      </w:r>
    </w:p>
    <w:p w:rsidR="00EC1DE0" w:rsidRDefault="00EC1DE0" w:rsidP="00301A7A">
      <w:pPr>
        <w:widowControl w:val="0"/>
        <w:jc w:val="center"/>
        <w:rPr>
          <w:rFonts w:cstheme="minorHAnsi"/>
          <w:b/>
          <w:bCs/>
          <w:sz w:val="40"/>
          <w:szCs w:val="40"/>
        </w:rPr>
      </w:pPr>
    </w:p>
    <w:p w:rsidR="000F44E5" w:rsidRPr="0016038B" w:rsidRDefault="00301A7A" w:rsidP="00EC1DE0">
      <w:pPr>
        <w:widowControl w:val="0"/>
        <w:jc w:val="center"/>
        <w:rPr>
          <w:rFonts w:cstheme="minorHAnsi"/>
          <w:b/>
          <w:bCs/>
          <w:sz w:val="40"/>
          <w:szCs w:val="40"/>
          <w:rtl/>
        </w:rPr>
      </w:pPr>
      <w:r w:rsidRPr="0016038B">
        <w:rPr>
          <w:rFonts w:cstheme="minorHAnsi"/>
          <w:b/>
          <w:bCs/>
          <w:sz w:val="40"/>
          <w:szCs w:val="40"/>
        </w:rPr>
        <w:t>Consultation n°</w:t>
      </w:r>
      <w:r w:rsidR="00EC1DE0">
        <w:rPr>
          <w:rFonts w:cstheme="minorHAnsi"/>
          <w:b/>
          <w:bCs/>
          <w:sz w:val="40"/>
          <w:szCs w:val="40"/>
        </w:rPr>
        <w:t>02</w:t>
      </w:r>
      <w:r w:rsidRPr="0016038B">
        <w:rPr>
          <w:rFonts w:cstheme="minorHAnsi"/>
          <w:b/>
          <w:bCs/>
          <w:sz w:val="40"/>
          <w:szCs w:val="40"/>
        </w:rPr>
        <w:t>/2018</w:t>
      </w:r>
    </w:p>
    <w:p w:rsidR="00301A7A" w:rsidRPr="0016038B" w:rsidRDefault="00301A7A" w:rsidP="00301A7A">
      <w:pPr>
        <w:spacing w:after="0" w:line="240" w:lineRule="auto"/>
        <w:jc w:val="center"/>
        <w:rPr>
          <w:rFonts w:cstheme="minorHAnsi"/>
          <w:b/>
          <w:bCs/>
          <w:sz w:val="48"/>
          <w:szCs w:val="48"/>
        </w:rPr>
      </w:pPr>
    </w:p>
    <w:p w:rsidR="00301A7A" w:rsidRPr="0016038B" w:rsidRDefault="000F44E5" w:rsidP="00301A7A">
      <w:pPr>
        <w:spacing w:after="0" w:line="240" w:lineRule="auto"/>
        <w:jc w:val="center"/>
        <w:rPr>
          <w:rFonts w:cstheme="minorHAnsi"/>
          <w:b/>
          <w:bCs/>
          <w:sz w:val="48"/>
          <w:szCs w:val="48"/>
        </w:rPr>
      </w:pPr>
      <w:r w:rsidRPr="0016038B">
        <w:rPr>
          <w:rFonts w:cstheme="minorHAnsi"/>
          <w:b/>
          <w:bCs/>
          <w:sz w:val="48"/>
          <w:szCs w:val="48"/>
        </w:rPr>
        <w:t xml:space="preserve">Termes de référence pour le recrutement </w:t>
      </w:r>
      <w:r w:rsidR="00301A7A" w:rsidRPr="0016038B">
        <w:rPr>
          <w:rFonts w:cstheme="minorHAnsi"/>
          <w:b/>
          <w:bCs/>
          <w:sz w:val="48"/>
          <w:szCs w:val="48"/>
        </w:rPr>
        <w:t>d’une agence événementielle pour le Colloque international de l’INPT 2018</w:t>
      </w:r>
    </w:p>
    <w:p w:rsidR="00301A7A" w:rsidRPr="0016038B" w:rsidRDefault="00301A7A" w:rsidP="00301A7A">
      <w:pPr>
        <w:spacing w:after="0" w:line="240" w:lineRule="auto"/>
        <w:jc w:val="center"/>
        <w:rPr>
          <w:rFonts w:cstheme="minorHAnsi"/>
          <w:b/>
          <w:bCs/>
          <w:sz w:val="52"/>
          <w:szCs w:val="52"/>
        </w:rPr>
      </w:pPr>
    </w:p>
    <w:p w:rsidR="000F44E5" w:rsidRPr="0016038B" w:rsidRDefault="000F44E5" w:rsidP="000F44E5">
      <w:pPr>
        <w:spacing w:after="0" w:line="240" w:lineRule="auto"/>
        <w:jc w:val="center"/>
        <w:rPr>
          <w:rFonts w:cstheme="minorHAnsi"/>
          <w:b/>
          <w:bCs/>
          <w:sz w:val="52"/>
          <w:szCs w:val="52"/>
        </w:rPr>
      </w:pPr>
    </w:p>
    <w:p w:rsidR="00345333" w:rsidRPr="0016038B" w:rsidRDefault="00345333" w:rsidP="000F0BBE">
      <w:pPr>
        <w:spacing w:after="0" w:line="240" w:lineRule="auto"/>
        <w:rPr>
          <w:rFonts w:cstheme="minorHAnsi"/>
          <w:b/>
          <w:bCs/>
          <w:sz w:val="40"/>
          <w:szCs w:val="40"/>
        </w:rPr>
      </w:pPr>
    </w:p>
    <w:p w:rsidR="00345333" w:rsidRPr="0016038B" w:rsidRDefault="00345333" w:rsidP="00345333">
      <w:pPr>
        <w:spacing w:after="0" w:line="240" w:lineRule="auto"/>
        <w:jc w:val="center"/>
        <w:rPr>
          <w:rFonts w:cstheme="minorHAnsi"/>
          <w:sz w:val="32"/>
          <w:szCs w:val="32"/>
        </w:rPr>
      </w:pPr>
    </w:p>
    <w:p w:rsidR="00345333" w:rsidRPr="0016038B" w:rsidRDefault="00345333" w:rsidP="00345333">
      <w:pPr>
        <w:pBdr>
          <w:bottom w:val="single" w:sz="6" w:space="1" w:color="auto"/>
        </w:pBdr>
        <w:spacing w:after="0" w:line="240" w:lineRule="auto"/>
        <w:jc w:val="center"/>
        <w:rPr>
          <w:rFonts w:cstheme="minorHAnsi"/>
          <w:sz w:val="32"/>
          <w:szCs w:val="32"/>
        </w:rPr>
      </w:pPr>
    </w:p>
    <w:p w:rsidR="00345333" w:rsidRPr="0016038B" w:rsidRDefault="00345333" w:rsidP="00345333">
      <w:pPr>
        <w:spacing w:after="0" w:line="240" w:lineRule="auto"/>
        <w:jc w:val="center"/>
        <w:rPr>
          <w:rFonts w:cstheme="minorHAnsi"/>
          <w:sz w:val="32"/>
          <w:szCs w:val="32"/>
          <w:rtl/>
        </w:rPr>
      </w:pPr>
      <w:r w:rsidRPr="0016038B">
        <w:rPr>
          <w:rFonts w:cstheme="minorHAnsi"/>
          <w:sz w:val="32"/>
          <w:szCs w:val="32"/>
        </w:rPr>
        <w:t>Novembre 2018</w:t>
      </w:r>
    </w:p>
    <w:p w:rsidR="000F44E5" w:rsidRPr="0016038B" w:rsidRDefault="000F44E5" w:rsidP="00345333">
      <w:pPr>
        <w:rPr>
          <w:rFonts w:eastAsia="Times New Roman" w:cstheme="minorHAnsi"/>
          <w:b/>
          <w:bCs/>
          <w:color w:val="000000"/>
          <w:sz w:val="26"/>
          <w:szCs w:val="26"/>
          <w:lang w:eastAsia="fr-FR"/>
        </w:rPr>
      </w:pPr>
    </w:p>
    <w:p w:rsidR="006617A1" w:rsidRPr="0016038B" w:rsidRDefault="006617A1" w:rsidP="006617A1">
      <w:pPr>
        <w:pStyle w:val="Paragraphedeliste"/>
        <w:jc w:val="both"/>
        <w:rPr>
          <w:rFonts w:cstheme="minorHAnsi"/>
          <w:b/>
          <w:color w:val="002060"/>
          <w:sz w:val="26"/>
          <w:szCs w:val="26"/>
        </w:rPr>
      </w:pPr>
    </w:p>
    <w:p w:rsidR="00B6404D" w:rsidRPr="0016038B" w:rsidRDefault="00B6404D" w:rsidP="00B6404D">
      <w:pPr>
        <w:spacing w:after="0" w:line="240" w:lineRule="auto"/>
        <w:jc w:val="both"/>
        <w:rPr>
          <w:rFonts w:eastAsia="Times New Roman" w:cstheme="minorHAnsi"/>
          <w:color w:val="000000"/>
          <w:sz w:val="26"/>
          <w:szCs w:val="26"/>
          <w:lang w:eastAsia="fr-FR"/>
        </w:rPr>
      </w:pPr>
    </w:p>
    <w:p w:rsidR="00B6404D" w:rsidRPr="0016038B" w:rsidRDefault="00B6404D" w:rsidP="00B6404D">
      <w:pPr>
        <w:numPr>
          <w:ilvl w:val="0"/>
          <w:numId w:val="10"/>
        </w:numPr>
        <w:pBdr>
          <w:top w:val="nil"/>
          <w:left w:val="nil"/>
          <w:bottom w:val="single" w:sz="4" w:space="1" w:color="000000"/>
          <w:right w:val="nil"/>
          <w:between w:val="nil"/>
        </w:pBdr>
        <w:spacing w:after="0" w:line="240" w:lineRule="auto"/>
        <w:ind w:left="142" w:hanging="142"/>
        <w:contextualSpacing/>
        <w:jc w:val="both"/>
        <w:rPr>
          <w:rFonts w:cstheme="minorHAnsi"/>
          <w:b/>
          <w:color w:val="002060"/>
          <w:sz w:val="24"/>
          <w:szCs w:val="24"/>
        </w:rPr>
      </w:pPr>
      <w:r w:rsidRPr="0016038B">
        <w:rPr>
          <w:rFonts w:cstheme="minorHAnsi"/>
          <w:b/>
          <w:color w:val="002060"/>
          <w:sz w:val="24"/>
          <w:szCs w:val="24"/>
        </w:rPr>
        <w:t>Conditions à remplir pour la candidature</w:t>
      </w:r>
    </w:p>
    <w:p w:rsidR="00B6404D" w:rsidRPr="0016038B" w:rsidRDefault="00B6404D" w:rsidP="002D7933">
      <w:pPr>
        <w:pStyle w:val="Paragraphedeliste"/>
        <w:spacing w:after="0" w:line="240" w:lineRule="auto"/>
        <w:jc w:val="both"/>
        <w:rPr>
          <w:rFonts w:eastAsia="Times New Roman" w:cstheme="minorHAnsi"/>
          <w:color w:val="000000"/>
          <w:sz w:val="26"/>
          <w:szCs w:val="26"/>
          <w:lang w:eastAsia="fr-FR"/>
        </w:rPr>
      </w:pPr>
    </w:p>
    <w:p w:rsidR="00647511" w:rsidRPr="0016038B" w:rsidRDefault="00647511" w:rsidP="002D7933">
      <w:pPr>
        <w:pStyle w:val="Paragraphedeliste"/>
        <w:spacing w:after="0" w:line="240" w:lineRule="auto"/>
        <w:jc w:val="both"/>
        <w:rPr>
          <w:rFonts w:eastAsia="Times New Roman" w:cstheme="minorHAnsi"/>
          <w:color w:val="000000"/>
          <w:sz w:val="26"/>
          <w:szCs w:val="26"/>
          <w:lang w:eastAsia="fr-FR"/>
        </w:rPr>
      </w:pPr>
    </w:p>
    <w:p w:rsidR="00647511" w:rsidRPr="0016038B" w:rsidRDefault="00647511" w:rsidP="00647511">
      <w:pPr>
        <w:pStyle w:val="Corpsdetexte"/>
        <w:spacing w:before="39" w:line="276" w:lineRule="auto"/>
        <w:ind w:left="140" w:firstLine="719"/>
        <w:rPr>
          <w:rFonts w:asciiTheme="minorHAnsi" w:hAnsiTheme="minorHAnsi" w:cstheme="minorHAnsi"/>
        </w:rPr>
      </w:pPr>
      <w:r w:rsidRPr="0016038B">
        <w:rPr>
          <w:rFonts w:asciiTheme="minorHAnsi" w:hAnsiTheme="minorHAnsi" w:cstheme="minorHAnsi"/>
        </w:rPr>
        <w:t>Veuillez prendre note des exigences et conditions concernant la fourniture du ou des biens susmentionnés :</w:t>
      </w:r>
    </w:p>
    <w:p w:rsidR="00647511" w:rsidRPr="0016038B" w:rsidRDefault="00647511" w:rsidP="00647511">
      <w:pPr>
        <w:pStyle w:val="Corpsdetexte"/>
        <w:spacing w:before="4" w:after="1"/>
        <w:rPr>
          <w:rFonts w:asciiTheme="minorHAnsi" w:hAnsiTheme="minorHAnsi" w:cstheme="minorHAnsi"/>
          <w:sz w:val="2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5514"/>
      </w:tblGrid>
      <w:tr w:rsidR="00647511" w:rsidRPr="0016038B" w:rsidTr="00C643CC">
        <w:trPr>
          <w:trHeight w:val="1801"/>
        </w:trPr>
        <w:tc>
          <w:tcPr>
            <w:tcW w:w="4111" w:type="dxa"/>
          </w:tcPr>
          <w:p w:rsidR="00647511" w:rsidRPr="0016038B" w:rsidRDefault="00647511" w:rsidP="00160E24">
            <w:pPr>
              <w:pStyle w:val="TableParagraph"/>
              <w:spacing w:before="1" w:line="276" w:lineRule="auto"/>
              <w:ind w:left="107" w:right="143"/>
              <w:jc w:val="both"/>
              <w:rPr>
                <w:rFonts w:asciiTheme="minorHAnsi" w:hAnsiTheme="minorHAnsi" w:cstheme="minorHAnsi"/>
              </w:rPr>
            </w:pPr>
            <w:proofErr w:type="spellStart"/>
            <w:r w:rsidRPr="0016038B">
              <w:rPr>
                <w:rFonts w:asciiTheme="minorHAnsi" w:hAnsiTheme="minorHAnsi" w:cstheme="minorHAnsi"/>
              </w:rPr>
              <w:t>Adresse</w:t>
            </w:r>
            <w:proofErr w:type="spellEnd"/>
            <w:r w:rsidRPr="0016038B">
              <w:rPr>
                <w:rFonts w:asciiTheme="minorHAnsi" w:hAnsiTheme="minorHAnsi" w:cstheme="minorHAnsi"/>
              </w:rPr>
              <w:t xml:space="preserve">(s) </w:t>
            </w:r>
            <w:proofErr w:type="spellStart"/>
            <w:r w:rsidRPr="0016038B">
              <w:rPr>
                <w:rFonts w:asciiTheme="minorHAnsi" w:hAnsiTheme="minorHAnsi" w:cstheme="minorHAnsi"/>
              </w:rPr>
              <w:t>exacte</w:t>
            </w:r>
            <w:proofErr w:type="spellEnd"/>
            <w:r w:rsidRPr="0016038B">
              <w:rPr>
                <w:rFonts w:asciiTheme="minorHAnsi" w:hAnsiTheme="minorHAnsi" w:cstheme="minorHAnsi"/>
              </w:rPr>
              <w:t xml:space="preserve">(s) du </w:t>
            </w:r>
            <w:proofErr w:type="spellStart"/>
            <w:r w:rsidRPr="0016038B">
              <w:rPr>
                <w:rFonts w:asciiTheme="minorHAnsi" w:hAnsiTheme="minorHAnsi" w:cstheme="minorHAnsi"/>
              </w:rPr>
              <w:t>ou</w:t>
            </w:r>
            <w:proofErr w:type="spellEnd"/>
            <w:r w:rsidRPr="0016038B">
              <w:rPr>
                <w:rFonts w:asciiTheme="minorHAnsi" w:hAnsiTheme="minorHAnsi" w:cstheme="minorHAnsi"/>
              </w:rPr>
              <w:t xml:space="preserve"> des </w:t>
            </w:r>
            <w:proofErr w:type="spellStart"/>
            <w:r w:rsidRPr="0016038B">
              <w:rPr>
                <w:rFonts w:asciiTheme="minorHAnsi" w:hAnsiTheme="minorHAnsi" w:cstheme="minorHAnsi"/>
              </w:rPr>
              <w:t>lieux</w:t>
            </w:r>
            <w:proofErr w:type="spellEnd"/>
            <w:r w:rsidRPr="0016038B">
              <w:rPr>
                <w:rFonts w:asciiTheme="minorHAnsi" w:hAnsiTheme="minorHAnsi" w:cstheme="minorHAnsi"/>
              </w:rPr>
              <w:t xml:space="preserve"> de livraison (</w:t>
            </w:r>
            <w:proofErr w:type="spellStart"/>
            <w:r w:rsidRPr="0016038B">
              <w:rPr>
                <w:rFonts w:asciiTheme="minorHAnsi" w:hAnsiTheme="minorHAnsi" w:cstheme="minorHAnsi"/>
              </w:rPr>
              <w:t>indiquez</w:t>
            </w:r>
            <w:proofErr w:type="spellEnd"/>
            <w:r w:rsidRPr="0016038B">
              <w:rPr>
                <w:rFonts w:asciiTheme="minorHAnsi" w:hAnsiTheme="minorHAnsi" w:cstheme="minorHAnsi"/>
              </w:rPr>
              <w:t xml:space="preserve">-les </w:t>
            </w:r>
            <w:proofErr w:type="spellStart"/>
            <w:r w:rsidRPr="0016038B">
              <w:rPr>
                <w:rFonts w:asciiTheme="minorHAnsi" w:hAnsiTheme="minorHAnsi" w:cstheme="minorHAnsi"/>
              </w:rPr>
              <w:t>toutes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s’il</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en</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existe</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plusieurs</w:t>
            </w:r>
            <w:proofErr w:type="spellEnd"/>
            <w:r w:rsidRPr="0016038B">
              <w:rPr>
                <w:rFonts w:asciiTheme="minorHAnsi" w:hAnsiTheme="minorHAnsi" w:cstheme="minorHAnsi"/>
              </w:rPr>
              <w:t>)</w:t>
            </w:r>
          </w:p>
        </w:tc>
        <w:tc>
          <w:tcPr>
            <w:tcW w:w="5514" w:type="dxa"/>
          </w:tcPr>
          <w:p w:rsidR="00647511" w:rsidRPr="0016038B" w:rsidRDefault="00594817" w:rsidP="006C5650">
            <w:pPr>
              <w:pStyle w:val="TableParagraph"/>
              <w:spacing w:before="1"/>
              <w:ind w:left="107" w:right="118"/>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r w:rsidR="00647511" w:rsidRPr="0016038B">
              <w:rPr>
                <w:rFonts w:asciiTheme="minorHAnsi" w:hAnsiTheme="minorHAnsi" w:cstheme="minorHAnsi"/>
              </w:rPr>
              <w:t xml:space="preserve">Hotel </w:t>
            </w:r>
            <w:proofErr w:type="spellStart"/>
            <w:r w:rsidR="00647511" w:rsidRPr="0016038B">
              <w:rPr>
                <w:rFonts w:asciiTheme="minorHAnsi" w:hAnsiTheme="minorHAnsi" w:cstheme="minorHAnsi"/>
              </w:rPr>
              <w:t>Laïco</w:t>
            </w:r>
            <w:proofErr w:type="spellEnd"/>
            <w:r w:rsidR="00647511" w:rsidRPr="0016038B">
              <w:rPr>
                <w:rFonts w:asciiTheme="minorHAnsi" w:hAnsiTheme="minorHAnsi" w:cstheme="minorHAnsi"/>
              </w:rPr>
              <w:t xml:space="preserve"> </w:t>
            </w:r>
            <w:proofErr w:type="gramStart"/>
            <w:r w:rsidR="00647511" w:rsidRPr="0016038B">
              <w:rPr>
                <w:rFonts w:asciiTheme="minorHAnsi" w:hAnsiTheme="minorHAnsi" w:cstheme="minorHAnsi"/>
              </w:rPr>
              <w:t>Tunis :</w:t>
            </w:r>
            <w:proofErr w:type="gramEnd"/>
          </w:p>
          <w:p w:rsidR="00647511" w:rsidRPr="0016038B" w:rsidRDefault="00647511" w:rsidP="009A5104">
            <w:pPr>
              <w:pStyle w:val="TableParagraph"/>
              <w:spacing w:before="39"/>
              <w:ind w:left="467" w:right="118"/>
              <w:jc w:val="both"/>
              <w:rPr>
                <w:rFonts w:asciiTheme="minorHAnsi" w:hAnsiTheme="minorHAnsi" w:cstheme="minorHAnsi"/>
              </w:rPr>
            </w:pPr>
            <w:r w:rsidRPr="0016038B">
              <w:rPr>
                <w:rFonts w:asciiTheme="minorHAnsi" w:hAnsiTheme="minorHAnsi" w:cstheme="minorHAnsi"/>
              </w:rPr>
              <w:t xml:space="preserve">La </w:t>
            </w:r>
            <w:proofErr w:type="spellStart"/>
            <w:r w:rsidRPr="0016038B">
              <w:rPr>
                <w:rFonts w:asciiTheme="minorHAnsi" w:hAnsiTheme="minorHAnsi" w:cstheme="minorHAnsi"/>
              </w:rPr>
              <w:t>salle</w:t>
            </w:r>
            <w:proofErr w:type="spellEnd"/>
            <w:r w:rsidRPr="0016038B">
              <w:rPr>
                <w:rFonts w:asciiTheme="minorHAnsi" w:hAnsiTheme="minorHAnsi" w:cstheme="minorHAnsi"/>
              </w:rPr>
              <w:t xml:space="preserve"> </w:t>
            </w:r>
            <w:r w:rsidR="009A5104">
              <w:rPr>
                <w:rFonts w:asciiTheme="minorHAnsi" w:hAnsiTheme="minorHAnsi" w:cstheme="minorHAnsi"/>
              </w:rPr>
              <w:t>“OYA”</w:t>
            </w:r>
            <w:r w:rsidRPr="0016038B">
              <w:rPr>
                <w:rFonts w:asciiTheme="minorHAnsi" w:hAnsiTheme="minorHAnsi" w:cstheme="minorHAnsi"/>
              </w:rPr>
              <w:t xml:space="preserve"> pour 300 </w:t>
            </w:r>
            <w:proofErr w:type="spellStart"/>
            <w:r w:rsidRPr="0016038B">
              <w:rPr>
                <w:rFonts w:asciiTheme="minorHAnsi" w:hAnsiTheme="minorHAnsi" w:cstheme="minorHAnsi"/>
              </w:rPr>
              <w:t>personnes</w:t>
            </w:r>
            <w:proofErr w:type="spellEnd"/>
            <w:r w:rsidRPr="0016038B">
              <w:rPr>
                <w:rFonts w:asciiTheme="minorHAnsi" w:hAnsiTheme="minorHAnsi" w:cstheme="minorHAnsi"/>
              </w:rPr>
              <w:t xml:space="preserve"> (Mezzanine)</w:t>
            </w:r>
          </w:p>
          <w:p w:rsidR="00647511" w:rsidRPr="0016038B" w:rsidRDefault="00647511" w:rsidP="009A5104">
            <w:pPr>
              <w:pStyle w:val="TableParagraph"/>
              <w:spacing w:before="39"/>
              <w:ind w:left="467" w:right="118"/>
              <w:jc w:val="both"/>
              <w:rPr>
                <w:rFonts w:asciiTheme="minorHAnsi" w:hAnsiTheme="minorHAnsi" w:cstheme="minorHAnsi"/>
              </w:rPr>
            </w:pPr>
            <w:r w:rsidRPr="0016038B">
              <w:rPr>
                <w:rFonts w:asciiTheme="minorHAnsi" w:hAnsiTheme="minorHAnsi" w:cstheme="minorHAnsi"/>
              </w:rPr>
              <w:t xml:space="preserve">Le Hall </w:t>
            </w:r>
            <w:r w:rsidR="009A5104">
              <w:rPr>
                <w:rFonts w:asciiTheme="minorHAnsi" w:hAnsiTheme="minorHAnsi" w:cstheme="minorHAnsi"/>
              </w:rPr>
              <w:t>“OYA”</w:t>
            </w:r>
            <w:r w:rsidRPr="0016038B">
              <w:rPr>
                <w:rFonts w:asciiTheme="minorHAnsi" w:hAnsiTheme="minorHAnsi" w:cstheme="minorHAnsi"/>
              </w:rPr>
              <w:t xml:space="preserve"> (Mezzanine)</w:t>
            </w:r>
          </w:p>
          <w:p w:rsidR="00647511" w:rsidRPr="0016038B" w:rsidRDefault="00594817" w:rsidP="006C5650">
            <w:pPr>
              <w:pStyle w:val="TableParagraph"/>
              <w:spacing w:before="1"/>
              <w:ind w:left="107" w:right="118"/>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proofErr w:type="spellStart"/>
            <w:r w:rsidR="00647511" w:rsidRPr="0016038B">
              <w:rPr>
                <w:rFonts w:asciiTheme="minorHAnsi" w:hAnsiTheme="minorHAnsi" w:cstheme="minorHAnsi"/>
              </w:rPr>
              <w:t>Cité</w:t>
            </w:r>
            <w:proofErr w:type="spellEnd"/>
            <w:r w:rsidR="00647511" w:rsidRPr="0016038B">
              <w:rPr>
                <w:rFonts w:asciiTheme="minorHAnsi" w:hAnsiTheme="minorHAnsi" w:cstheme="minorHAnsi"/>
              </w:rPr>
              <w:t xml:space="preserve"> de la culture </w:t>
            </w:r>
            <w:proofErr w:type="gramStart"/>
            <w:r w:rsidR="00647511" w:rsidRPr="0016038B">
              <w:rPr>
                <w:rFonts w:asciiTheme="minorHAnsi" w:hAnsiTheme="minorHAnsi" w:cstheme="minorHAnsi"/>
              </w:rPr>
              <w:t>Tunis :</w:t>
            </w:r>
            <w:proofErr w:type="gramEnd"/>
          </w:p>
          <w:p w:rsidR="00647511" w:rsidRPr="0016038B" w:rsidRDefault="00647511" w:rsidP="006C5650">
            <w:pPr>
              <w:pStyle w:val="TableParagraph"/>
              <w:spacing w:before="39"/>
              <w:ind w:left="467" w:right="118"/>
              <w:jc w:val="both"/>
              <w:rPr>
                <w:rFonts w:asciiTheme="minorHAnsi" w:hAnsiTheme="minorHAnsi" w:cstheme="minorHAnsi"/>
              </w:rPr>
            </w:pPr>
            <w:r w:rsidRPr="0016038B">
              <w:rPr>
                <w:rFonts w:asciiTheme="minorHAnsi" w:hAnsiTheme="minorHAnsi" w:cstheme="minorHAnsi"/>
              </w:rPr>
              <w:t xml:space="preserve">La </w:t>
            </w:r>
            <w:proofErr w:type="spellStart"/>
            <w:r w:rsidRPr="0016038B">
              <w:rPr>
                <w:rFonts w:asciiTheme="minorHAnsi" w:hAnsiTheme="minorHAnsi" w:cstheme="minorHAnsi"/>
              </w:rPr>
              <w:t>salle</w:t>
            </w:r>
            <w:proofErr w:type="spellEnd"/>
            <w:r w:rsidRPr="0016038B">
              <w:rPr>
                <w:rFonts w:asciiTheme="minorHAnsi" w:hAnsiTheme="minorHAnsi" w:cstheme="minorHAnsi"/>
              </w:rPr>
              <w:t xml:space="preserve"> OPERA</w:t>
            </w:r>
            <w:r w:rsidR="009A5104">
              <w:rPr>
                <w:rFonts w:asciiTheme="minorHAnsi" w:hAnsiTheme="minorHAnsi" w:cstheme="minorHAnsi"/>
              </w:rPr>
              <w:t xml:space="preserve"> </w:t>
            </w:r>
            <w:proofErr w:type="spellStart"/>
            <w:r w:rsidR="009A5104">
              <w:rPr>
                <w:rFonts w:asciiTheme="minorHAnsi" w:hAnsiTheme="minorHAnsi" w:cstheme="minorHAnsi"/>
              </w:rPr>
              <w:t>ou</w:t>
            </w:r>
            <w:proofErr w:type="spellEnd"/>
            <w:r w:rsidR="009A5104">
              <w:rPr>
                <w:rFonts w:asciiTheme="minorHAnsi" w:hAnsiTheme="minorHAnsi" w:cstheme="minorHAnsi"/>
              </w:rPr>
              <w:t xml:space="preserve"> TAHER CHRIAA </w:t>
            </w:r>
            <w:proofErr w:type="spellStart"/>
            <w:r w:rsidR="009A5104">
              <w:rPr>
                <w:rFonts w:asciiTheme="minorHAnsi" w:hAnsiTheme="minorHAnsi" w:cstheme="minorHAnsi"/>
              </w:rPr>
              <w:t>ou</w:t>
            </w:r>
            <w:proofErr w:type="spellEnd"/>
            <w:r w:rsidR="009A5104">
              <w:rPr>
                <w:rFonts w:asciiTheme="minorHAnsi" w:hAnsiTheme="minorHAnsi" w:cstheme="minorHAnsi"/>
              </w:rPr>
              <w:t xml:space="preserve"> </w:t>
            </w:r>
            <w:proofErr w:type="spellStart"/>
            <w:r w:rsidR="009A5104">
              <w:rPr>
                <w:rFonts w:asciiTheme="minorHAnsi" w:hAnsiTheme="minorHAnsi" w:cstheme="minorHAnsi"/>
              </w:rPr>
              <w:t>autre</w:t>
            </w:r>
            <w:proofErr w:type="spellEnd"/>
          </w:p>
          <w:p w:rsidR="00647511" w:rsidRPr="0016038B" w:rsidRDefault="00647511" w:rsidP="009A5104">
            <w:pPr>
              <w:pStyle w:val="TableParagraph"/>
              <w:spacing w:before="39"/>
              <w:ind w:left="467" w:right="118"/>
              <w:jc w:val="both"/>
              <w:rPr>
                <w:rFonts w:asciiTheme="minorHAnsi" w:hAnsiTheme="minorHAnsi" w:cstheme="minorHAnsi"/>
              </w:rPr>
            </w:pPr>
            <w:r w:rsidRPr="0016038B">
              <w:rPr>
                <w:rFonts w:asciiTheme="minorHAnsi" w:hAnsiTheme="minorHAnsi" w:cstheme="minorHAnsi"/>
              </w:rPr>
              <w:t xml:space="preserve">Le Hall </w:t>
            </w:r>
            <w:r w:rsidR="009A5104">
              <w:rPr>
                <w:rFonts w:asciiTheme="minorHAnsi" w:hAnsiTheme="minorHAnsi" w:cstheme="minorHAnsi"/>
              </w:rPr>
              <w:t xml:space="preserve">OPERA </w:t>
            </w:r>
            <w:proofErr w:type="spellStart"/>
            <w:r w:rsidR="009A5104">
              <w:rPr>
                <w:rFonts w:asciiTheme="minorHAnsi" w:hAnsiTheme="minorHAnsi" w:cstheme="minorHAnsi"/>
              </w:rPr>
              <w:t>ou</w:t>
            </w:r>
            <w:proofErr w:type="spellEnd"/>
            <w:r w:rsidR="009A5104">
              <w:rPr>
                <w:rFonts w:asciiTheme="minorHAnsi" w:hAnsiTheme="minorHAnsi" w:cstheme="minorHAnsi"/>
              </w:rPr>
              <w:t xml:space="preserve"> </w:t>
            </w:r>
            <w:proofErr w:type="spellStart"/>
            <w:r w:rsidR="009A5104">
              <w:rPr>
                <w:rFonts w:asciiTheme="minorHAnsi" w:hAnsiTheme="minorHAnsi" w:cstheme="minorHAnsi"/>
              </w:rPr>
              <w:t>autre</w:t>
            </w:r>
            <w:proofErr w:type="spellEnd"/>
          </w:p>
        </w:tc>
      </w:tr>
      <w:tr w:rsidR="00647511" w:rsidRPr="0016038B" w:rsidTr="00BB1766">
        <w:trPr>
          <w:trHeight w:val="1373"/>
        </w:trPr>
        <w:tc>
          <w:tcPr>
            <w:tcW w:w="4111" w:type="dxa"/>
          </w:tcPr>
          <w:p w:rsidR="00647511" w:rsidRPr="0016038B" w:rsidRDefault="00647511" w:rsidP="00160E24">
            <w:pPr>
              <w:pStyle w:val="TableParagraph"/>
              <w:spacing w:line="276" w:lineRule="auto"/>
              <w:ind w:left="107" w:right="143"/>
              <w:jc w:val="both"/>
              <w:rPr>
                <w:rFonts w:asciiTheme="minorHAnsi" w:hAnsiTheme="minorHAnsi" w:cstheme="minorHAnsi"/>
                <w:i/>
              </w:rPr>
            </w:pPr>
            <w:r w:rsidRPr="0016038B">
              <w:rPr>
                <w:rFonts w:asciiTheme="minorHAnsi" w:hAnsiTheme="minorHAnsi" w:cstheme="minorHAnsi"/>
              </w:rPr>
              <w:t xml:space="preserve">Date et </w:t>
            </w:r>
            <w:proofErr w:type="spellStart"/>
            <w:r w:rsidRPr="0016038B">
              <w:rPr>
                <w:rFonts w:asciiTheme="minorHAnsi" w:hAnsiTheme="minorHAnsi" w:cstheme="minorHAnsi"/>
              </w:rPr>
              <w:t>heure</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limites</w:t>
            </w:r>
            <w:proofErr w:type="spellEnd"/>
            <w:r w:rsidRPr="0016038B">
              <w:rPr>
                <w:rFonts w:asciiTheme="minorHAnsi" w:hAnsiTheme="minorHAnsi" w:cstheme="minorHAnsi"/>
              </w:rPr>
              <w:t xml:space="preserve"> de livraison </w:t>
            </w:r>
            <w:proofErr w:type="spellStart"/>
            <w:r w:rsidRPr="0016038B">
              <w:rPr>
                <w:rFonts w:asciiTheme="minorHAnsi" w:hAnsiTheme="minorHAnsi" w:cstheme="minorHAnsi"/>
              </w:rPr>
              <w:t>prévues</w:t>
            </w:r>
            <w:proofErr w:type="spellEnd"/>
            <w:r w:rsidRPr="0016038B">
              <w:rPr>
                <w:rFonts w:asciiTheme="minorHAnsi" w:hAnsiTheme="minorHAnsi" w:cstheme="minorHAnsi"/>
              </w:rPr>
              <w:t xml:space="preserve"> </w:t>
            </w:r>
            <w:r w:rsidRPr="0016038B">
              <w:rPr>
                <w:rFonts w:asciiTheme="minorHAnsi" w:hAnsiTheme="minorHAnsi" w:cstheme="minorHAnsi"/>
                <w:i/>
              </w:rPr>
              <w:t>(</w:t>
            </w:r>
            <w:proofErr w:type="spellStart"/>
            <w:r w:rsidRPr="0016038B">
              <w:rPr>
                <w:rFonts w:asciiTheme="minorHAnsi" w:hAnsiTheme="minorHAnsi" w:cstheme="minorHAnsi"/>
                <w:i/>
              </w:rPr>
              <w:t>si</w:t>
            </w:r>
            <w:proofErr w:type="spellEnd"/>
            <w:r w:rsidRPr="0016038B">
              <w:rPr>
                <w:rFonts w:asciiTheme="minorHAnsi" w:hAnsiTheme="minorHAnsi" w:cstheme="minorHAnsi"/>
                <w:i/>
              </w:rPr>
              <w:t xml:space="preserve"> la livraison </w:t>
            </w:r>
            <w:proofErr w:type="spellStart"/>
            <w:r w:rsidRPr="0016038B">
              <w:rPr>
                <w:rFonts w:asciiTheme="minorHAnsi" w:hAnsiTheme="minorHAnsi" w:cstheme="minorHAnsi"/>
                <w:i/>
              </w:rPr>
              <w:t>intervient</w:t>
            </w:r>
            <w:proofErr w:type="spellEnd"/>
            <w:r w:rsidRPr="0016038B">
              <w:rPr>
                <w:rFonts w:asciiTheme="minorHAnsi" w:hAnsiTheme="minorHAnsi" w:cstheme="minorHAnsi"/>
                <w:i/>
              </w:rPr>
              <w:t xml:space="preserve"> </w:t>
            </w:r>
            <w:proofErr w:type="spellStart"/>
            <w:r w:rsidRPr="0016038B">
              <w:rPr>
                <w:rFonts w:asciiTheme="minorHAnsi" w:hAnsiTheme="minorHAnsi" w:cstheme="minorHAnsi"/>
                <w:i/>
              </w:rPr>
              <w:t>ultérieurement</w:t>
            </w:r>
            <w:proofErr w:type="spellEnd"/>
            <w:r w:rsidRPr="0016038B">
              <w:rPr>
                <w:rFonts w:asciiTheme="minorHAnsi" w:hAnsiTheme="minorHAnsi" w:cstheme="minorHAnsi"/>
                <w:i/>
              </w:rPr>
              <w:t xml:space="preserve">, </w:t>
            </w:r>
            <w:proofErr w:type="spellStart"/>
            <w:r w:rsidRPr="0016038B">
              <w:rPr>
                <w:rFonts w:asciiTheme="minorHAnsi" w:hAnsiTheme="minorHAnsi" w:cstheme="minorHAnsi"/>
                <w:i/>
              </w:rPr>
              <w:t>l’offre</w:t>
            </w:r>
            <w:proofErr w:type="spellEnd"/>
            <w:r w:rsidRPr="0016038B">
              <w:rPr>
                <w:rFonts w:asciiTheme="minorHAnsi" w:hAnsiTheme="minorHAnsi" w:cstheme="minorHAnsi"/>
                <w:i/>
              </w:rPr>
              <w:t xml:space="preserve"> de prix </w:t>
            </w:r>
            <w:proofErr w:type="spellStart"/>
            <w:r w:rsidRPr="0016038B">
              <w:rPr>
                <w:rFonts w:asciiTheme="minorHAnsi" w:hAnsiTheme="minorHAnsi" w:cstheme="minorHAnsi"/>
                <w:i/>
              </w:rPr>
              <w:t>pourra</w:t>
            </w:r>
            <w:proofErr w:type="spellEnd"/>
            <w:r w:rsidRPr="0016038B">
              <w:rPr>
                <w:rFonts w:asciiTheme="minorHAnsi" w:hAnsiTheme="minorHAnsi" w:cstheme="minorHAnsi"/>
                <w:i/>
              </w:rPr>
              <w:t xml:space="preserve"> </w:t>
            </w:r>
            <w:proofErr w:type="spellStart"/>
            <w:r w:rsidRPr="0016038B">
              <w:rPr>
                <w:rFonts w:asciiTheme="minorHAnsi" w:hAnsiTheme="minorHAnsi" w:cstheme="minorHAnsi"/>
                <w:i/>
              </w:rPr>
              <w:t>être</w:t>
            </w:r>
            <w:proofErr w:type="spellEnd"/>
            <w:r w:rsidRPr="0016038B">
              <w:rPr>
                <w:rFonts w:asciiTheme="minorHAnsi" w:hAnsiTheme="minorHAnsi" w:cstheme="minorHAnsi"/>
                <w:i/>
              </w:rPr>
              <w:t xml:space="preserve"> </w:t>
            </w:r>
            <w:proofErr w:type="spellStart"/>
            <w:r w:rsidRPr="0016038B">
              <w:rPr>
                <w:rFonts w:asciiTheme="minorHAnsi" w:hAnsiTheme="minorHAnsi" w:cstheme="minorHAnsi"/>
                <w:i/>
              </w:rPr>
              <w:t>rejetée</w:t>
            </w:r>
            <w:proofErr w:type="spellEnd"/>
            <w:r w:rsidRPr="0016038B">
              <w:rPr>
                <w:rFonts w:asciiTheme="minorHAnsi" w:hAnsiTheme="minorHAnsi" w:cstheme="minorHAnsi"/>
                <w:i/>
              </w:rPr>
              <w:t xml:space="preserve"> par </w:t>
            </w:r>
            <w:proofErr w:type="spellStart"/>
            <w:r w:rsidRPr="0016038B">
              <w:rPr>
                <w:rFonts w:asciiTheme="minorHAnsi" w:hAnsiTheme="minorHAnsi" w:cstheme="minorHAnsi"/>
                <w:i/>
              </w:rPr>
              <w:t>l’INPT</w:t>
            </w:r>
            <w:proofErr w:type="spellEnd"/>
            <w:r w:rsidRPr="0016038B">
              <w:rPr>
                <w:rFonts w:asciiTheme="minorHAnsi" w:hAnsiTheme="minorHAnsi" w:cstheme="minorHAnsi"/>
                <w:i/>
              </w:rPr>
              <w:t>)</w:t>
            </w:r>
          </w:p>
        </w:tc>
        <w:tc>
          <w:tcPr>
            <w:tcW w:w="5514" w:type="dxa"/>
          </w:tcPr>
          <w:p w:rsidR="00647511" w:rsidRPr="009A5104" w:rsidRDefault="00647511" w:rsidP="00025E1D">
            <w:pPr>
              <w:pStyle w:val="TableParagraph"/>
              <w:numPr>
                <w:ilvl w:val="0"/>
                <w:numId w:val="15"/>
              </w:numPr>
              <w:tabs>
                <w:tab w:val="left" w:pos="540"/>
              </w:tabs>
              <w:spacing w:before="39"/>
              <w:ind w:right="118" w:hanging="361"/>
              <w:jc w:val="both"/>
              <w:rPr>
                <w:rFonts w:asciiTheme="minorHAnsi" w:hAnsiTheme="minorHAnsi" w:cstheme="minorHAnsi"/>
              </w:rPr>
            </w:pPr>
            <w:r w:rsidRPr="009A5104">
              <w:rPr>
                <w:rFonts w:asciiTheme="minorHAnsi" w:hAnsiTheme="minorHAnsi" w:cstheme="minorHAnsi"/>
              </w:rPr>
              <w:t xml:space="preserve">La </w:t>
            </w:r>
            <w:proofErr w:type="spellStart"/>
            <w:r w:rsidRPr="009A5104">
              <w:rPr>
                <w:rFonts w:asciiTheme="minorHAnsi" w:hAnsiTheme="minorHAnsi" w:cstheme="minorHAnsi"/>
              </w:rPr>
              <w:t>mise</w:t>
            </w:r>
            <w:proofErr w:type="spellEnd"/>
            <w:r w:rsidRPr="009A5104">
              <w:rPr>
                <w:rFonts w:asciiTheme="minorHAnsi" w:hAnsiTheme="minorHAnsi" w:cstheme="minorHAnsi"/>
              </w:rPr>
              <w:t xml:space="preserve"> </w:t>
            </w:r>
            <w:proofErr w:type="spellStart"/>
            <w:r w:rsidRPr="009A5104">
              <w:rPr>
                <w:rFonts w:asciiTheme="minorHAnsi" w:hAnsiTheme="minorHAnsi" w:cstheme="minorHAnsi"/>
              </w:rPr>
              <w:t>en</w:t>
            </w:r>
            <w:proofErr w:type="spellEnd"/>
            <w:r w:rsidRPr="009A5104">
              <w:rPr>
                <w:rFonts w:asciiTheme="minorHAnsi" w:hAnsiTheme="minorHAnsi" w:cstheme="minorHAnsi"/>
              </w:rPr>
              <w:t xml:space="preserve"> place des </w:t>
            </w:r>
            <w:proofErr w:type="spellStart"/>
            <w:r w:rsidRPr="009A5104">
              <w:rPr>
                <w:rFonts w:asciiTheme="minorHAnsi" w:hAnsiTheme="minorHAnsi" w:cstheme="minorHAnsi"/>
              </w:rPr>
              <w:t>salles</w:t>
            </w:r>
            <w:proofErr w:type="spellEnd"/>
            <w:r w:rsidRPr="009A5104">
              <w:rPr>
                <w:rFonts w:asciiTheme="minorHAnsi" w:hAnsiTheme="minorHAnsi" w:cstheme="minorHAnsi"/>
              </w:rPr>
              <w:t xml:space="preserve"> </w:t>
            </w:r>
            <w:proofErr w:type="spellStart"/>
            <w:r w:rsidRPr="009A5104">
              <w:rPr>
                <w:rFonts w:asciiTheme="minorHAnsi" w:hAnsiTheme="minorHAnsi" w:cstheme="minorHAnsi"/>
              </w:rPr>
              <w:t>doit</w:t>
            </w:r>
            <w:proofErr w:type="spellEnd"/>
            <w:r w:rsidRPr="009A5104">
              <w:rPr>
                <w:rFonts w:asciiTheme="minorHAnsi" w:hAnsiTheme="minorHAnsi" w:cstheme="minorHAnsi"/>
              </w:rPr>
              <w:t xml:space="preserve"> </w:t>
            </w:r>
            <w:proofErr w:type="spellStart"/>
            <w:r w:rsidRPr="009A5104">
              <w:rPr>
                <w:rFonts w:asciiTheme="minorHAnsi" w:hAnsiTheme="minorHAnsi" w:cstheme="minorHAnsi"/>
              </w:rPr>
              <w:t>être</w:t>
            </w:r>
            <w:proofErr w:type="spellEnd"/>
            <w:r w:rsidRPr="009A5104">
              <w:rPr>
                <w:rFonts w:asciiTheme="minorHAnsi" w:hAnsiTheme="minorHAnsi" w:cstheme="minorHAnsi"/>
              </w:rPr>
              <w:t xml:space="preserve"> </w:t>
            </w:r>
            <w:proofErr w:type="spellStart"/>
            <w:r w:rsidRPr="009A5104">
              <w:rPr>
                <w:rFonts w:asciiTheme="minorHAnsi" w:hAnsiTheme="minorHAnsi" w:cstheme="minorHAnsi"/>
              </w:rPr>
              <w:t>finalisée</w:t>
            </w:r>
            <w:proofErr w:type="spellEnd"/>
            <w:r w:rsidRPr="009A5104">
              <w:rPr>
                <w:rFonts w:asciiTheme="minorHAnsi" w:hAnsiTheme="minorHAnsi" w:cstheme="minorHAnsi"/>
              </w:rPr>
              <w:t xml:space="preserve"> au plus </w:t>
            </w:r>
            <w:proofErr w:type="spellStart"/>
            <w:r w:rsidRPr="009A5104">
              <w:rPr>
                <w:rFonts w:asciiTheme="minorHAnsi" w:hAnsiTheme="minorHAnsi" w:cstheme="minorHAnsi"/>
              </w:rPr>
              <w:t>tard</w:t>
            </w:r>
            <w:proofErr w:type="spellEnd"/>
            <w:r w:rsidRPr="009A5104">
              <w:rPr>
                <w:rFonts w:asciiTheme="minorHAnsi" w:hAnsiTheme="minorHAnsi" w:cstheme="minorHAnsi"/>
                <w:spacing w:val="-15"/>
              </w:rPr>
              <w:t xml:space="preserve"> </w:t>
            </w:r>
            <w:r w:rsidRPr="009A5104">
              <w:rPr>
                <w:rFonts w:asciiTheme="minorHAnsi" w:hAnsiTheme="minorHAnsi" w:cstheme="minorHAnsi"/>
              </w:rPr>
              <w:t>la</w:t>
            </w:r>
            <w:r w:rsidR="009A5104">
              <w:rPr>
                <w:rFonts w:asciiTheme="minorHAnsi" w:hAnsiTheme="minorHAnsi" w:cstheme="minorHAnsi"/>
              </w:rPr>
              <w:t xml:space="preserve"> </w:t>
            </w:r>
            <w:proofErr w:type="spellStart"/>
            <w:r w:rsidRPr="009A5104">
              <w:rPr>
                <w:rFonts w:asciiTheme="minorHAnsi" w:hAnsiTheme="minorHAnsi" w:cstheme="minorHAnsi"/>
              </w:rPr>
              <w:t>veille</w:t>
            </w:r>
            <w:proofErr w:type="spellEnd"/>
            <w:r w:rsidRPr="009A5104">
              <w:rPr>
                <w:rFonts w:asciiTheme="minorHAnsi" w:hAnsiTheme="minorHAnsi" w:cstheme="minorHAnsi"/>
              </w:rPr>
              <w:t xml:space="preserve"> de </w:t>
            </w:r>
            <w:proofErr w:type="spellStart"/>
            <w:r w:rsidRPr="009A5104">
              <w:rPr>
                <w:rFonts w:asciiTheme="minorHAnsi" w:hAnsiTheme="minorHAnsi" w:cstheme="minorHAnsi"/>
              </w:rPr>
              <w:t>l’évènement</w:t>
            </w:r>
            <w:proofErr w:type="spellEnd"/>
          </w:p>
          <w:p w:rsidR="00647511" w:rsidRPr="0016038B" w:rsidRDefault="00647511" w:rsidP="006C5650">
            <w:pPr>
              <w:pStyle w:val="TableParagraph"/>
              <w:numPr>
                <w:ilvl w:val="0"/>
                <w:numId w:val="15"/>
              </w:numPr>
              <w:tabs>
                <w:tab w:val="left" w:pos="540"/>
              </w:tabs>
              <w:spacing w:before="43"/>
              <w:ind w:right="118" w:hanging="361"/>
              <w:jc w:val="both"/>
              <w:rPr>
                <w:rFonts w:asciiTheme="minorHAnsi" w:hAnsiTheme="minorHAnsi" w:cstheme="minorHAnsi"/>
              </w:rPr>
            </w:pPr>
            <w:r w:rsidRPr="0016038B">
              <w:rPr>
                <w:rFonts w:asciiTheme="minorHAnsi" w:hAnsiTheme="minorHAnsi" w:cstheme="minorHAnsi"/>
              </w:rPr>
              <w:t xml:space="preserve">Les 18 et 19 </w:t>
            </w:r>
            <w:proofErr w:type="spellStart"/>
            <w:r w:rsidRPr="0016038B">
              <w:rPr>
                <w:rFonts w:asciiTheme="minorHAnsi" w:hAnsiTheme="minorHAnsi" w:cstheme="minorHAnsi"/>
              </w:rPr>
              <w:t>décembre</w:t>
            </w:r>
            <w:proofErr w:type="spellEnd"/>
            <w:r w:rsidRPr="0016038B">
              <w:rPr>
                <w:rFonts w:asciiTheme="minorHAnsi" w:hAnsiTheme="minorHAnsi" w:cstheme="minorHAnsi"/>
                <w:spacing w:val="-6"/>
              </w:rPr>
              <w:t xml:space="preserve"> </w:t>
            </w:r>
            <w:r w:rsidRPr="0016038B">
              <w:rPr>
                <w:rFonts w:asciiTheme="minorHAnsi" w:hAnsiTheme="minorHAnsi" w:cstheme="minorHAnsi"/>
              </w:rPr>
              <w:t>2018</w:t>
            </w:r>
          </w:p>
          <w:p w:rsidR="00647511" w:rsidRPr="0016038B" w:rsidRDefault="00647511" w:rsidP="00BB1766">
            <w:pPr>
              <w:pStyle w:val="TableParagraph"/>
              <w:numPr>
                <w:ilvl w:val="0"/>
                <w:numId w:val="15"/>
              </w:numPr>
              <w:tabs>
                <w:tab w:val="left" w:pos="540"/>
              </w:tabs>
              <w:spacing w:before="40" w:line="273" w:lineRule="auto"/>
              <w:ind w:right="118"/>
              <w:jc w:val="both"/>
              <w:rPr>
                <w:rFonts w:asciiTheme="minorHAnsi" w:hAnsiTheme="minorHAnsi" w:cstheme="minorHAnsi"/>
              </w:rPr>
            </w:pPr>
            <w:r w:rsidRPr="0016038B">
              <w:rPr>
                <w:rFonts w:asciiTheme="minorHAnsi" w:hAnsiTheme="minorHAnsi" w:cstheme="minorHAnsi"/>
              </w:rPr>
              <w:t xml:space="preserve">Reportage </w:t>
            </w:r>
            <w:proofErr w:type="spellStart"/>
            <w:r w:rsidRPr="0016038B">
              <w:rPr>
                <w:rFonts w:asciiTheme="minorHAnsi" w:hAnsiTheme="minorHAnsi" w:cstheme="minorHAnsi"/>
              </w:rPr>
              <w:t>vidéo</w:t>
            </w:r>
            <w:proofErr w:type="spellEnd"/>
            <w:r w:rsidRPr="0016038B">
              <w:rPr>
                <w:rFonts w:asciiTheme="minorHAnsi" w:hAnsiTheme="minorHAnsi" w:cstheme="minorHAnsi"/>
              </w:rPr>
              <w:t xml:space="preserve"> (entre </w:t>
            </w:r>
            <w:r w:rsidR="00BB1766">
              <w:rPr>
                <w:rFonts w:asciiTheme="minorHAnsi" w:hAnsiTheme="minorHAnsi" w:cstheme="minorHAnsi"/>
              </w:rPr>
              <w:t>30’’</w:t>
            </w:r>
            <w:r w:rsidRPr="0016038B">
              <w:rPr>
                <w:rFonts w:asciiTheme="minorHAnsi" w:hAnsiTheme="minorHAnsi" w:cstheme="minorHAnsi"/>
              </w:rPr>
              <w:t xml:space="preserve"> et </w:t>
            </w:r>
            <w:r w:rsidR="00BB1766">
              <w:rPr>
                <w:rFonts w:asciiTheme="minorHAnsi" w:hAnsiTheme="minorHAnsi" w:cstheme="minorHAnsi"/>
              </w:rPr>
              <w:t>7</w:t>
            </w:r>
            <w:r w:rsidRPr="0016038B">
              <w:rPr>
                <w:rFonts w:asciiTheme="minorHAnsi" w:hAnsiTheme="minorHAnsi" w:cstheme="minorHAnsi"/>
              </w:rPr>
              <w:t xml:space="preserve"> min) (post production) à </w:t>
            </w:r>
            <w:proofErr w:type="spellStart"/>
            <w:r w:rsidRPr="0016038B">
              <w:rPr>
                <w:rFonts w:asciiTheme="minorHAnsi" w:hAnsiTheme="minorHAnsi" w:cstheme="minorHAnsi"/>
              </w:rPr>
              <w:t>fournir</w:t>
            </w:r>
            <w:proofErr w:type="spellEnd"/>
            <w:r w:rsidRPr="0016038B">
              <w:rPr>
                <w:rFonts w:asciiTheme="minorHAnsi" w:hAnsiTheme="minorHAnsi" w:cstheme="minorHAnsi"/>
              </w:rPr>
              <w:t xml:space="preserve"> au plus </w:t>
            </w:r>
            <w:proofErr w:type="spellStart"/>
            <w:r w:rsidRPr="0016038B">
              <w:rPr>
                <w:rFonts w:asciiTheme="minorHAnsi" w:hAnsiTheme="minorHAnsi" w:cstheme="minorHAnsi"/>
              </w:rPr>
              <w:t>tard</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une</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semaine</w:t>
            </w:r>
            <w:proofErr w:type="spellEnd"/>
            <w:r w:rsidRPr="0016038B">
              <w:rPr>
                <w:rFonts w:asciiTheme="minorHAnsi" w:hAnsiTheme="minorHAnsi" w:cstheme="minorHAnsi"/>
              </w:rPr>
              <w:t xml:space="preserve"> après le</w:t>
            </w:r>
            <w:r w:rsidRPr="0016038B">
              <w:rPr>
                <w:rFonts w:asciiTheme="minorHAnsi" w:hAnsiTheme="minorHAnsi" w:cstheme="minorHAnsi"/>
                <w:spacing w:val="-3"/>
              </w:rPr>
              <w:t xml:space="preserve"> </w:t>
            </w:r>
            <w:proofErr w:type="spellStart"/>
            <w:r w:rsidRPr="0016038B">
              <w:rPr>
                <w:rFonts w:asciiTheme="minorHAnsi" w:hAnsiTheme="minorHAnsi" w:cstheme="minorHAnsi"/>
              </w:rPr>
              <w:t>colloque</w:t>
            </w:r>
            <w:proofErr w:type="spellEnd"/>
          </w:p>
        </w:tc>
      </w:tr>
      <w:tr w:rsidR="00647511" w:rsidRPr="0016038B" w:rsidTr="00594817">
        <w:trPr>
          <w:trHeight w:val="309"/>
        </w:trPr>
        <w:tc>
          <w:tcPr>
            <w:tcW w:w="4111" w:type="dxa"/>
          </w:tcPr>
          <w:p w:rsidR="00647511" w:rsidRPr="0016038B" w:rsidRDefault="00647511" w:rsidP="00160E24">
            <w:pPr>
              <w:pStyle w:val="TableParagraph"/>
              <w:spacing w:before="1"/>
              <w:ind w:left="107" w:right="143"/>
              <w:jc w:val="both"/>
              <w:rPr>
                <w:rFonts w:asciiTheme="minorHAnsi" w:hAnsiTheme="minorHAnsi" w:cstheme="minorHAnsi"/>
              </w:rPr>
            </w:pPr>
            <w:proofErr w:type="spellStart"/>
            <w:r w:rsidRPr="0016038B">
              <w:rPr>
                <w:rFonts w:asciiTheme="minorHAnsi" w:hAnsiTheme="minorHAnsi" w:cstheme="minorHAnsi"/>
              </w:rPr>
              <w:t>Calendrier</w:t>
            </w:r>
            <w:proofErr w:type="spellEnd"/>
            <w:r w:rsidRPr="0016038B">
              <w:rPr>
                <w:rFonts w:asciiTheme="minorHAnsi" w:hAnsiTheme="minorHAnsi" w:cstheme="minorHAnsi"/>
              </w:rPr>
              <w:t xml:space="preserve"> de livraison</w:t>
            </w:r>
          </w:p>
        </w:tc>
        <w:tc>
          <w:tcPr>
            <w:tcW w:w="5514" w:type="dxa"/>
          </w:tcPr>
          <w:p w:rsidR="00647511" w:rsidRPr="0016038B" w:rsidRDefault="00594817" w:rsidP="006C5650">
            <w:pPr>
              <w:pStyle w:val="TableParagraph"/>
              <w:spacing w:before="1"/>
              <w:ind w:left="179" w:right="118"/>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proofErr w:type="spellStart"/>
            <w:r w:rsidR="00647511" w:rsidRPr="0016038B">
              <w:rPr>
                <w:rFonts w:asciiTheme="minorHAnsi" w:hAnsiTheme="minorHAnsi" w:cstheme="minorHAnsi"/>
              </w:rPr>
              <w:t>Requis</w:t>
            </w:r>
            <w:proofErr w:type="spellEnd"/>
          </w:p>
        </w:tc>
      </w:tr>
      <w:tr w:rsidR="00647511" w:rsidRPr="0016038B" w:rsidTr="00160E24">
        <w:trPr>
          <w:trHeight w:val="181"/>
        </w:trPr>
        <w:tc>
          <w:tcPr>
            <w:tcW w:w="4111" w:type="dxa"/>
          </w:tcPr>
          <w:p w:rsidR="00647511" w:rsidRPr="0016038B" w:rsidRDefault="00647511" w:rsidP="00160E24">
            <w:pPr>
              <w:pStyle w:val="TableParagraph"/>
              <w:spacing w:line="268" w:lineRule="exact"/>
              <w:ind w:left="107" w:right="143"/>
              <w:jc w:val="both"/>
              <w:rPr>
                <w:rFonts w:asciiTheme="minorHAnsi" w:hAnsiTheme="minorHAnsi" w:cstheme="minorHAnsi"/>
              </w:rPr>
            </w:pPr>
            <w:r w:rsidRPr="0016038B">
              <w:rPr>
                <w:rFonts w:asciiTheme="minorHAnsi" w:hAnsiTheme="minorHAnsi" w:cstheme="minorHAnsi"/>
              </w:rPr>
              <w:t xml:space="preserve">Devise </w:t>
            </w:r>
            <w:proofErr w:type="spellStart"/>
            <w:r w:rsidRPr="0016038B">
              <w:rPr>
                <w:rFonts w:asciiTheme="minorHAnsi" w:hAnsiTheme="minorHAnsi" w:cstheme="minorHAnsi"/>
              </w:rPr>
              <w:t>privilégiée</w:t>
            </w:r>
            <w:proofErr w:type="spellEnd"/>
            <w:r w:rsidRPr="0016038B">
              <w:rPr>
                <w:rFonts w:asciiTheme="minorHAnsi" w:hAnsiTheme="minorHAnsi" w:cstheme="minorHAnsi"/>
              </w:rPr>
              <w:t xml:space="preserve"> pour</w:t>
            </w:r>
            <w:r w:rsidR="00160E24">
              <w:rPr>
                <w:rFonts w:asciiTheme="minorHAnsi" w:hAnsiTheme="minorHAnsi" w:cstheme="minorHAnsi"/>
              </w:rPr>
              <w:t xml:space="preserve"> </w:t>
            </w:r>
            <w:proofErr w:type="spellStart"/>
            <w:r w:rsidRPr="0016038B">
              <w:rPr>
                <w:rFonts w:asciiTheme="minorHAnsi" w:hAnsiTheme="minorHAnsi" w:cstheme="minorHAnsi"/>
              </w:rPr>
              <w:t>l’établissement</w:t>
            </w:r>
            <w:proofErr w:type="spellEnd"/>
            <w:r w:rsidRPr="0016038B">
              <w:rPr>
                <w:rFonts w:asciiTheme="minorHAnsi" w:hAnsiTheme="minorHAnsi" w:cstheme="minorHAnsi"/>
              </w:rPr>
              <w:t xml:space="preserve"> de </w:t>
            </w:r>
            <w:proofErr w:type="spellStart"/>
            <w:r w:rsidRPr="0016038B">
              <w:rPr>
                <w:rFonts w:asciiTheme="minorHAnsi" w:hAnsiTheme="minorHAnsi" w:cstheme="minorHAnsi"/>
              </w:rPr>
              <w:t>l’offre</w:t>
            </w:r>
            <w:proofErr w:type="spellEnd"/>
            <w:r w:rsidRPr="0016038B">
              <w:rPr>
                <w:rFonts w:asciiTheme="minorHAnsi" w:hAnsiTheme="minorHAnsi" w:cstheme="minorHAnsi"/>
              </w:rPr>
              <w:t xml:space="preserve"> de</w:t>
            </w:r>
            <w:r w:rsidR="00160E24">
              <w:rPr>
                <w:rFonts w:asciiTheme="minorHAnsi" w:hAnsiTheme="minorHAnsi" w:cstheme="minorHAnsi"/>
              </w:rPr>
              <w:t xml:space="preserve"> </w:t>
            </w:r>
            <w:r w:rsidRPr="0016038B">
              <w:rPr>
                <w:rFonts w:asciiTheme="minorHAnsi" w:hAnsiTheme="minorHAnsi" w:cstheme="minorHAnsi"/>
              </w:rPr>
              <w:t>prix</w:t>
            </w:r>
          </w:p>
        </w:tc>
        <w:tc>
          <w:tcPr>
            <w:tcW w:w="5514" w:type="dxa"/>
          </w:tcPr>
          <w:p w:rsidR="00647511" w:rsidRPr="0016038B" w:rsidRDefault="00594817" w:rsidP="006C5650">
            <w:pPr>
              <w:pStyle w:val="TableParagraph"/>
              <w:spacing w:line="268" w:lineRule="exact"/>
              <w:ind w:left="179" w:right="118"/>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r w:rsidR="00647511" w:rsidRPr="0016038B">
              <w:rPr>
                <w:rFonts w:asciiTheme="minorHAnsi" w:hAnsiTheme="minorHAnsi" w:cstheme="minorHAnsi"/>
              </w:rPr>
              <w:t xml:space="preserve">Devise locale : Dinar </w:t>
            </w:r>
            <w:proofErr w:type="spellStart"/>
            <w:r w:rsidR="00647511" w:rsidRPr="0016038B">
              <w:rPr>
                <w:rFonts w:asciiTheme="minorHAnsi" w:hAnsiTheme="minorHAnsi" w:cstheme="minorHAnsi"/>
              </w:rPr>
              <w:t>Tunisien</w:t>
            </w:r>
            <w:proofErr w:type="spellEnd"/>
          </w:p>
        </w:tc>
      </w:tr>
      <w:tr w:rsidR="00647511" w:rsidRPr="0016038B" w:rsidTr="00594817">
        <w:trPr>
          <w:trHeight w:val="619"/>
        </w:trPr>
        <w:tc>
          <w:tcPr>
            <w:tcW w:w="4111" w:type="dxa"/>
          </w:tcPr>
          <w:p w:rsidR="00647511" w:rsidRPr="0016038B" w:rsidRDefault="00647511" w:rsidP="00160E24">
            <w:pPr>
              <w:pStyle w:val="TableParagraph"/>
              <w:spacing w:line="268" w:lineRule="exact"/>
              <w:ind w:left="107" w:right="143"/>
              <w:jc w:val="both"/>
              <w:rPr>
                <w:rFonts w:asciiTheme="minorHAnsi" w:hAnsiTheme="minorHAnsi" w:cstheme="minorHAnsi"/>
              </w:rPr>
            </w:pPr>
            <w:proofErr w:type="spellStart"/>
            <w:r w:rsidRPr="0016038B">
              <w:rPr>
                <w:rFonts w:asciiTheme="minorHAnsi" w:hAnsiTheme="minorHAnsi" w:cstheme="minorHAnsi"/>
              </w:rPr>
              <w:t>Taxe</w:t>
            </w:r>
            <w:proofErr w:type="spellEnd"/>
            <w:r w:rsidRPr="0016038B">
              <w:rPr>
                <w:rFonts w:asciiTheme="minorHAnsi" w:hAnsiTheme="minorHAnsi" w:cstheme="minorHAnsi"/>
              </w:rPr>
              <w:t xml:space="preserve"> sur la </w:t>
            </w:r>
            <w:proofErr w:type="spellStart"/>
            <w:r w:rsidRPr="0016038B">
              <w:rPr>
                <w:rFonts w:asciiTheme="minorHAnsi" w:hAnsiTheme="minorHAnsi" w:cstheme="minorHAnsi"/>
              </w:rPr>
              <w:t>valeur</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ajoutée</w:t>
            </w:r>
            <w:proofErr w:type="spellEnd"/>
            <w:r w:rsidR="00160E24">
              <w:rPr>
                <w:rFonts w:asciiTheme="minorHAnsi" w:hAnsiTheme="minorHAnsi" w:cstheme="minorHAnsi"/>
              </w:rPr>
              <w:t xml:space="preserve"> </w:t>
            </w:r>
            <w:r w:rsidRPr="0016038B">
              <w:rPr>
                <w:rFonts w:asciiTheme="minorHAnsi" w:hAnsiTheme="minorHAnsi" w:cstheme="minorHAnsi"/>
              </w:rPr>
              <w:t xml:space="preserve">applicable au prix </w:t>
            </w:r>
            <w:proofErr w:type="spellStart"/>
            <w:r w:rsidRPr="0016038B">
              <w:rPr>
                <w:rFonts w:asciiTheme="minorHAnsi" w:hAnsiTheme="minorHAnsi" w:cstheme="minorHAnsi"/>
              </w:rPr>
              <w:t>offert</w:t>
            </w:r>
            <w:proofErr w:type="spellEnd"/>
          </w:p>
        </w:tc>
        <w:tc>
          <w:tcPr>
            <w:tcW w:w="5514" w:type="dxa"/>
          </w:tcPr>
          <w:p w:rsidR="00647511" w:rsidRPr="0016038B" w:rsidRDefault="00594817" w:rsidP="006C5650">
            <w:pPr>
              <w:pStyle w:val="TableParagraph"/>
              <w:spacing w:line="268" w:lineRule="exact"/>
              <w:ind w:left="179" w:right="118"/>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proofErr w:type="spellStart"/>
            <w:r w:rsidR="00647511" w:rsidRPr="0016038B">
              <w:rPr>
                <w:rFonts w:asciiTheme="minorHAnsi" w:hAnsiTheme="minorHAnsi" w:cstheme="minorHAnsi"/>
              </w:rPr>
              <w:t>Doit</w:t>
            </w:r>
            <w:proofErr w:type="spellEnd"/>
            <w:r w:rsidR="00647511" w:rsidRPr="0016038B">
              <w:rPr>
                <w:rFonts w:asciiTheme="minorHAnsi" w:hAnsiTheme="minorHAnsi" w:cstheme="minorHAnsi"/>
              </w:rPr>
              <w:t xml:space="preserve"> </w:t>
            </w:r>
            <w:proofErr w:type="spellStart"/>
            <w:r w:rsidR="00F434F1" w:rsidRPr="0016038B">
              <w:rPr>
                <w:rFonts w:asciiTheme="minorHAnsi" w:hAnsiTheme="minorHAnsi" w:cstheme="minorHAnsi"/>
              </w:rPr>
              <w:t>inclure</w:t>
            </w:r>
            <w:proofErr w:type="spellEnd"/>
            <w:r w:rsidR="00647511" w:rsidRPr="0016038B">
              <w:rPr>
                <w:rFonts w:asciiTheme="minorHAnsi" w:hAnsiTheme="minorHAnsi" w:cstheme="minorHAnsi"/>
              </w:rPr>
              <w:t xml:space="preserve"> la TVA et </w:t>
            </w:r>
            <w:proofErr w:type="spellStart"/>
            <w:r w:rsidR="00647511" w:rsidRPr="0016038B">
              <w:rPr>
                <w:rFonts w:asciiTheme="minorHAnsi" w:hAnsiTheme="minorHAnsi" w:cstheme="minorHAnsi"/>
              </w:rPr>
              <w:t>autres</w:t>
            </w:r>
            <w:proofErr w:type="spellEnd"/>
            <w:r w:rsidR="00647511" w:rsidRPr="0016038B">
              <w:rPr>
                <w:rFonts w:asciiTheme="minorHAnsi" w:hAnsiTheme="minorHAnsi" w:cstheme="minorHAnsi"/>
              </w:rPr>
              <w:t xml:space="preserve"> </w:t>
            </w:r>
            <w:proofErr w:type="spellStart"/>
            <w:r w:rsidR="00647511" w:rsidRPr="0016038B">
              <w:rPr>
                <w:rFonts w:asciiTheme="minorHAnsi" w:hAnsiTheme="minorHAnsi" w:cstheme="minorHAnsi"/>
              </w:rPr>
              <w:t>impôts</w:t>
            </w:r>
            <w:proofErr w:type="spellEnd"/>
            <w:r w:rsidR="00647511" w:rsidRPr="0016038B">
              <w:rPr>
                <w:rFonts w:asciiTheme="minorHAnsi" w:hAnsiTheme="minorHAnsi" w:cstheme="minorHAnsi"/>
              </w:rPr>
              <w:t xml:space="preserve"> </w:t>
            </w:r>
            <w:proofErr w:type="spellStart"/>
            <w:r w:rsidR="00647511" w:rsidRPr="0016038B">
              <w:rPr>
                <w:rFonts w:asciiTheme="minorHAnsi" w:hAnsiTheme="minorHAnsi" w:cstheme="minorHAnsi"/>
              </w:rPr>
              <w:t>indirects</w:t>
            </w:r>
            <w:proofErr w:type="spellEnd"/>
            <w:r w:rsidR="00647511" w:rsidRPr="0016038B">
              <w:rPr>
                <w:rFonts w:asciiTheme="minorHAnsi" w:hAnsiTheme="minorHAnsi" w:cstheme="minorHAnsi"/>
              </w:rPr>
              <w:t xml:space="preserve"> </w:t>
            </w:r>
            <w:proofErr w:type="spellStart"/>
            <w:r w:rsidR="00647511" w:rsidRPr="0016038B">
              <w:rPr>
                <w:rFonts w:asciiTheme="minorHAnsi" w:hAnsiTheme="minorHAnsi" w:cstheme="minorHAnsi"/>
              </w:rPr>
              <w:t>applicables</w:t>
            </w:r>
            <w:proofErr w:type="spellEnd"/>
          </w:p>
        </w:tc>
      </w:tr>
      <w:tr w:rsidR="00647511" w:rsidRPr="0016038B" w:rsidTr="00594817">
        <w:trPr>
          <w:trHeight w:val="313"/>
        </w:trPr>
        <w:tc>
          <w:tcPr>
            <w:tcW w:w="4111" w:type="dxa"/>
          </w:tcPr>
          <w:p w:rsidR="00647511" w:rsidRPr="0016038B" w:rsidRDefault="00647511" w:rsidP="00160E24">
            <w:pPr>
              <w:pStyle w:val="TableParagraph"/>
              <w:spacing w:line="268" w:lineRule="exact"/>
              <w:ind w:left="107" w:right="143"/>
              <w:jc w:val="both"/>
              <w:rPr>
                <w:rFonts w:asciiTheme="minorHAnsi" w:hAnsiTheme="minorHAnsi" w:cstheme="minorHAnsi"/>
              </w:rPr>
            </w:pPr>
            <w:r w:rsidRPr="0016038B">
              <w:rPr>
                <w:rFonts w:asciiTheme="minorHAnsi" w:hAnsiTheme="minorHAnsi" w:cstheme="minorHAnsi"/>
              </w:rPr>
              <w:t>Services après-</w:t>
            </w:r>
            <w:proofErr w:type="spellStart"/>
            <w:r w:rsidRPr="0016038B">
              <w:rPr>
                <w:rFonts w:asciiTheme="minorHAnsi" w:hAnsiTheme="minorHAnsi" w:cstheme="minorHAnsi"/>
              </w:rPr>
              <w:t>vente</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requis</w:t>
            </w:r>
            <w:proofErr w:type="spellEnd"/>
          </w:p>
        </w:tc>
        <w:tc>
          <w:tcPr>
            <w:tcW w:w="5514" w:type="dxa"/>
          </w:tcPr>
          <w:p w:rsidR="00647511" w:rsidRPr="0016038B" w:rsidRDefault="00647511" w:rsidP="006C5650">
            <w:pPr>
              <w:pStyle w:val="TableParagraph"/>
              <w:spacing w:line="268" w:lineRule="exact"/>
              <w:ind w:left="107" w:right="118"/>
              <w:jc w:val="both"/>
              <w:rPr>
                <w:rFonts w:asciiTheme="minorHAnsi" w:hAnsiTheme="minorHAnsi" w:cstheme="minorHAnsi"/>
              </w:rPr>
            </w:pPr>
            <w:r w:rsidRPr="0016038B">
              <w:rPr>
                <w:rFonts w:asciiTheme="minorHAnsi" w:hAnsiTheme="minorHAnsi" w:cstheme="minorHAnsi"/>
              </w:rPr>
              <w:t xml:space="preserve">Assistance </w:t>
            </w:r>
            <w:proofErr w:type="spellStart"/>
            <w:r w:rsidRPr="0016038B">
              <w:rPr>
                <w:rFonts w:asciiTheme="minorHAnsi" w:hAnsiTheme="minorHAnsi" w:cstheme="minorHAnsi"/>
              </w:rPr>
              <w:t>requise</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avant</w:t>
            </w:r>
            <w:r w:rsidR="00160E24">
              <w:rPr>
                <w:rFonts w:asciiTheme="minorHAnsi" w:hAnsiTheme="minorHAnsi" w:cstheme="minorHAnsi"/>
              </w:rPr>
              <w:t>&amp;après</w:t>
            </w:r>
            <w:proofErr w:type="spellEnd"/>
            <w:r w:rsidRPr="0016038B">
              <w:rPr>
                <w:rFonts w:asciiTheme="minorHAnsi" w:hAnsiTheme="minorHAnsi" w:cstheme="minorHAnsi"/>
              </w:rPr>
              <w:t xml:space="preserve"> et </w:t>
            </w:r>
            <w:proofErr w:type="spellStart"/>
            <w:r w:rsidRPr="0016038B">
              <w:rPr>
                <w:rFonts w:asciiTheme="minorHAnsi" w:hAnsiTheme="minorHAnsi" w:cstheme="minorHAnsi"/>
              </w:rPr>
              <w:t>lors</w:t>
            </w:r>
            <w:proofErr w:type="spellEnd"/>
            <w:r w:rsidRPr="0016038B">
              <w:rPr>
                <w:rFonts w:asciiTheme="minorHAnsi" w:hAnsiTheme="minorHAnsi" w:cstheme="minorHAnsi"/>
              </w:rPr>
              <w:t xml:space="preserve"> du </w:t>
            </w:r>
            <w:proofErr w:type="spellStart"/>
            <w:r w:rsidRPr="0016038B">
              <w:rPr>
                <w:rFonts w:asciiTheme="minorHAnsi" w:hAnsiTheme="minorHAnsi" w:cstheme="minorHAnsi"/>
              </w:rPr>
              <w:t>déroulement</w:t>
            </w:r>
            <w:proofErr w:type="spellEnd"/>
            <w:r w:rsidRPr="0016038B">
              <w:rPr>
                <w:rFonts w:asciiTheme="minorHAnsi" w:hAnsiTheme="minorHAnsi" w:cstheme="minorHAnsi"/>
              </w:rPr>
              <w:t xml:space="preserve"> du </w:t>
            </w:r>
            <w:proofErr w:type="spellStart"/>
            <w:r w:rsidR="00F434F1" w:rsidRPr="0016038B">
              <w:rPr>
                <w:rFonts w:asciiTheme="minorHAnsi" w:hAnsiTheme="minorHAnsi" w:cstheme="minorHAnsi"/>
              </w:rPr>
              <w:t>colloque</w:t>
            </w:r>
            <w:proofErr w:type="spellEnd"/>
          </w:p>
        </w:tc>
      </w:tr>
      <w:tr w:rsidR="00647511" w:rsidRPr="0016038B" w:rsidTr="00594817">
        <w:trPr>
          <w:trHeight w:val="616"/>
        </w:trPr>
        <w:tc>
          <w:tcPr>
            <w:tcW w:w="4111" w:type="dxa"/>
          </w:tcPr>
          <w:p w:rsidR="00647511" w:rsidRPr="0016038B" w:rsidRDefault="00647511" w:rsidP="00160E24">
            <w:pPr>
              <w:pStyle w:val="TableParagraph"/>
              <w:spacing w:line="268" w:lineRule="exact"/>
              <w:ind w:left="107" w:right="143"/>
              <w:jc w:val="both"/>
              <w:rPr>
                <w:rFonts w:asciiTheme="minorHAnsi" w:hAnsiTheme="minorHAnsi" w:cstheme="minorHAnsi"/>
              </w:rPr>
            </w:pPr>
            <w:r w:rsidRPr="0016038B">
              <w:rPr>
                <w:rFonts w:asciiTheme="minorHAnsi" w:hAnsiTheme="minorHAnsi" w:cstheme="minorHAnsi"/>
              </w:rPr>
              <w:t>Date-</w:t>
            </w:r>
            <w:proofErr w:type="spellStart"/>
            <w:r w:rsidRPr="0016038B">
              <w:rPr>
                <w:rFonts w:asciiTheme="minorHAnsi" w:hAnsiTheme="minorHAnsi" w:cstheme="minorHAnsi"/>
              </w:rPr>
              <w:t>limite</w:t>
            </w:r>
            <w:proofErr w:type="spellEnd"/>
            <w:r w:rsidRPr="0016038B">
              <w:rPr>
                <w:rFonts w:asciiTheme="minorHAnsi" w:hAnsiTheme="minorHAnsi" w:cstheme="minorHAnsi"/>
              </w:rPr>
              <w:t xml:space="preserve"> de </w:t>
            </w:r>
            <w:proofErr w:type="spellStart"/>
            <w:r w:rsidRPr="0016038B">
              <w:rPr>
                <w:rFonts w:asciiTheme="minorHAnsi" w:hAnsiTheme="minorHAnsi" w:cstheme="minorHAnsi"/>
              </w:rPr>
              <w:t>soumission</w:t>
            </w:r>
            <w:proofErr w:type="spellEnd"/>
            <w:r w:rsidRPr="0016038B">
              <w:rPr>
                <w:rFonts w:asciiTheme="minorHAnsi" w:hAnsiTheme="minorHAnsi" w:cstheme="minorHAnsi"/>
              </w:rPr>
              <w:t xml:space="preserve"> de</w:t>
            </w:r>
          </w:p>
          <w:p w:rsidR="00647511" w:rsidRPr="0016038B" w:rsidRDefault="00647511" w:rsidP="00160E24">
            <w:pPr>
              <w:pStyle w:val="TableParagraph"/>
              <w:spacing w:before="41"/>
              <w:ind w:left="107" w:right="143"/>
              <w:jc w:val="both"/>
              <w:rPr>
                <w:rFonts w:asciiTheme="minorHAnsi" w:hAnsiTheme="minorHAnsi" w:cstheme="minorHAnsi"/>
              </w:rPr>
            </w:pPr>
            <w:proofErr w:type="spellStart"/>
            <w:r w:rsidRPr="0016038B">
              <w:rPr>
                <w:rFonts w:asciiTheme="minorHAnsi" w:hAnsiTheme="minorHAnsi" w:cstheme="minorHAnsi"/>
              </w:rPr>
              <w:t>l’offre</w:t>
            </w:r>
            <w:proofErr w:type="spellEnd"/>
            <w:r w:rsidRPr="0016038B">
              <w:rPr>
                <w:rFonts w:asciiTheme="minorHAnsi" w:hAnsiTheme="minorHAnsi" w:cstheme="minorHAnsi"/>
              </w:rPr>
              <w:t xml:space="preserve"> de prix</w:t>
            </w:r>
          </w:p>
        </w:tc>
        <w:tc>
          <w:tcPr>
            <w:tcW w:w="5514" w:type="dxa"/>
          </w:tcPr>
          <w:p w:rsidR="00647511" w:rsidRPr="0016038B" w:rsidRDefault="00647511" w:rsidP="00160E24">
            <w:pPr>
              <w:pStyle w:val="TableParagraph"/>
              <w:spacing w:line="268" w:lineRule="exact"/>
              <w:ind w:left="107" w:right="118"/>
              <w:jc w:val="both"/>
              <w:rPr>
                <w:rFonts w:asciiTheme="minorHAnsi" w:hAnsiTheme="minorHAnsi" w:cstheme="minorHAnsi"/>
              </w:rPr>
            </w:pPr>
            <w:r w:rsidRPr="0016038B">
              <w:rPr>
                <w:rFonts w:asciiTheme="minorHAnsi" w:hAnsiTheme="minorHAnsi" w:cstheme="minorHAnsi"/>
              </w:rPr>
              <w:t xml:space="preserve">Le </w:t>
            </w:r>
            <w:proofErr w:type="spellStart"/>
            <w:r w:rsidR="00160E24">
              <w:rPr>
                <w:rFonts w:asciiTheme="minorHAnsi" w:hAnsiTheme="minorHAnsi" w:cstheme="minorHAnsi"/>
              </w:rPr>
              <w:t>vendredi</w:t>
            </w:r>
            <w:proofErr w:type="spellEnd"/>
            <w:r w:rsidR="00F434F1" w:rsidRPr="0016038B">
              <w:rPr>
                <w:rFonts w:asciiTheme="minorHAnsi" w:hAnsiTheme="minorHAnsi" w:cstheme="minorHAnsi"/>
              </w:rPr>
              <w:t xml:space="preserve"> </w:t>
            </w:r>
            <w:r w:rsidR="00160E24">
              <w:rPr>
                <w:rFonts w:asciiTheme="minorHAnsi" w:hAnsiTheme="minorHAnsi" w:cstheme="minorHAnsi"/>
              </w:rPr>
              <w:t>30</w:t>
            </w:r>
            <w:r w:rsidR="00F434F1" w:rsidRPr="0016038B">
              <w:rPr>
                <w:rFonts w:asciiTheme="minorHAnsi" w:hAnsiTheme="minorHAnsi" w:cstheme="minorHAnsi"/>
              </w:rPr>
              <w:t xml:space="preserve"> </w:t>
            </w:r>
            <w:proofErr w:type="spellStart"/>
            <w:r w:rsidR="00F434F1" w:rsidRPr="0016038B">
              <w:rPr>
                <w:rFonts w:asciiTheme="minorHAnsi" w:hAnsiTheme="minorHAnsi" w:cstheme="minorHAnsi"/>
              </w:rPr>
              <w:t>novembre</w:t>
            </w:r>
            <w:proofErr w:type="spellEnd"/>
            <w:r w:rsidRPr="0016038B">
              <w:rPr>
                <w:rFonts w:asciiTheme="minorHAnsi" w:hAnsiTheme="minorHAnsi" w:cstheme="minorHAnsi"/>
              </w:rPr>
              <w:t xml:space="preserve"> 2018 à </w:t>
            </w:r>
            <w:r w:rsidR="00160E24">
              <w:rPr>
                <w:rFonts w:asciiTheme="minorHAnsi" w:hAnsiTheme="minorHAnsi" w:cstheme="minorHAnsi"/>
              </w:rPr>
              <w:t>12h00</w:t>
            </w:r>
          </w:p>
        </w:tc>
      </w:tr>
      <w:tr w:rsidR="00647511" w:rsidRPr="0016038B" w:rsidTr="00C643CC">
        <w:trPr>
          <w:trHeight w:val="1308"/>
        </w:trPr>
        <w:tc>
          <w:tcPr>
            <w:tcW w:w="4111" w:type="dxa"/>
          </w:tcPr>
          <w:p w:rsidR="00647511" w:rsidRPr="0016038B" w:rsidRDefault="00647511" w:rsidP="00160E24">
            <w:pPr>
              <w:pStyle w:val="TableParagraph"/>
              <w:spacing w:before="1" w:line="276" w:lineRule="auto"/>
              <w:ind w:left="107" w:right="143"/>
              <w:jc w:val="both"/>
              <w:rPr>
                <w:rFonts w:asciiTheme="minorHAnsi" w:hAnsiTheme="minorHAnsi" w:cstheme="minorHAnsi"/>
              </w:rPr>
            </w:pPr>
            <w:proofErr w:type="spellStart"/>
            <w:r w:rsidRPr="0016038B">
              <w:rPr>
                <w:rFonts w:asciiTheme="minorHAnsi" w:hAnsiTheme="minorHAnsi" w:cstheme="minorHAnsi"/>
              </w:rPr>
              <w:t>Tous</w:t>
            </w:r>
            <w:proofErr w:type="spellEnd"/>
            <w:r w:rsidRPr="0016038B">
              <w:rPr>
                <w:rFonts w:asciiTheme="minorHAnsi" w:hAnsiTheme="minorHAnsi" w:cstheme="minorHAnsi"/>
              </w:rPr>
              <w:t xml:space="preserve"> les documents, y </w:t>
            </w:r>
            <w:proofErr w:type="spellStart"/>
            <w:r w:rsidRPr="0016038B">
              <w:rPr>
                <w:rFonts w:asciiTheme="minorHAnsi" w:hAnsiTheme="minorHAnsi" w:cstheme="minorHAnsi"/>
              </w:rPr>
              <w:t>compris</w:t>
            </w:r>
            <w:proofErr w:type="spellEnd"/>
            <w:r w:rsidRPr="0016038B">
              <w:rPr>
                <w:rFonts w:asciiTheme="minorHAnsi" w:hAnsiTheme="minorHAnsi" w:cstheme="minorHAnsi"/>
              </w:rPr>
              <w:t xml:space="preserve"> les catalogues, les instructions et les </w:t>
            </w:r>
            <w:proofErr w:type="spellStart"/>
            <w:r w:rsidRPr="0016038B">
              <w:rPr>
                <w:rFonts w:asciiTheme="minorHAnsi" w:hAnsiTheme="minorHAnsi" w:cstheme="minorHAnsi"/>
              </w:rPr>
              <w:t>manuels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d’utilisation</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doivent</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être</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rédigés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dans</w:t>
            </w:r>
            <w:proofErr w:type="spellEnd"/>
            <w:r w:rsidRPr="0016038B">
              <w:rPr>
                <w:rFonts w:asciiTheme="minorHAnsi" w:hAnsiTheme="minorHAnsi" w:cstheme="minorHAnsi"/>
              </w:rPr>
              <w:t xml:space="preserve"> la</w:t>
            </w:r>
          </w:p>
          <w:p w:rsidR="00647511" w:rsidRPr="0016038B" w:rsidRDefault="00647511" w:rsidP="00160E24">
            <w:pPr>
              <w:pStyle w:val="TableParagraph"/>
              <w:spacing w:line="267" w:lineRule="exact"/>
              <w:ind w:left="107" w:right="143"/>
              <w:jc w:val="both"/>
              <w:rPr>
                <w:rFonts w:asciiTheme="minorHAnsi" w:hAnsiTheme="minorHAnsi" w:cstheme="minorHAnsi"/>
              </w:rPr>
            </w:pPr>
            <w:r w:rsidRPr="0016038B">
              <w:rPr>
                <w:rFonts w:asciiTheme="minorHAnsi" w:hAnsiTheme="minorHAnsi" w:cstheme="minorHAnsi"/>
              </w:rPr>
              <w:t xml:space="preserve">langue </w:t>
            </w:r>
            <w:proofErr w:type="spellStart"/>
            <w:r w:rsidRPr="0016038B">
              <w:rPr>
                <w:rFonts w:asciiTheme="minorHAnsi" w:hAnsiTheme="minorHAnsi" w:cstheme="minorHAnsi"/>
              </w:rPr>
              <w:t>suivante</w:t>
            </w:r>
            <w:proofErr w:type="spellEnd"/>
            <w:r w:rsidRPr="0016038B">
              <w:rPr>
                <w:rFonts w:asciiTheme="minorHAnsi" w:hAnsiTheme="minorHAnsi" w:cstheme="minorHAnsi"/>
              </w:rPr>
              <w:t xml:space="preserve"> :</w:t>
            </w:r>
          </w:p>
        </w:tc>
        <w:tc>
          <w:tcPr>
            <w:tcW w:w="5514" w:type="dxa"/>
          </w:tcPr>
          <w:p w:rsidR="00647511" w:rsidRPr="0016038B" w:rsidRDefault="00647511" w:rsidP="006C5650">
            <w:pPr>
              <w:pStyle w:val="TableParagraph"/>
              <w:spacing w:before="9"/>
              <w:ind w:right="118"/>
              <w:jc w:val="both"/>
              <w:rPr>
                <w:rFonts w:asciiTheme="minorHAnsi" w:hAnsiTheme="minorHAnsi" w:cstheme="minorHAnsi"/>
                <w:i/>
                <w:sz w:val="26"/>
              </w:rPr>
            </w:pPr>
          </w:p>
          <w:p w:rsidR="00647511" w:rsidRPr="0016038B" w:rsidRDefault="00594817" w:rsidP="006C5650">
            <w:pPr>
              <w:pStyle w:val="TableParagraph"/>
              <w:ind w:left="179" w:right="118"/>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pacing w:val="60"/>
                <w:sz w:val="24"/>
              </w:rPr>
              <w:t xml:space="preserve"> </w:t>
            </w:r>
            <w:proofErr w:type="spellStart"/>
            <w:r w:rsidR="00647511" w:rsidRPr="0016038B">
              <w:rPr>
                <w:rFonts w:asciiTheme="minorHAnsi" w:hAnsiTheme="minorHAnsi" w:cstheme="minorHAnsi"/>
              </w:rPr>
              <w:t>Français</w:t>
            </w:r>
            <w:proofErr w:type="spellEnd"/>
            <w:r w:rsidR="00F434F1" w:rsidRPr="0016038B">
              <w:rPr>
                <w:rFonts w:asciiTheme="minorHAnsi" w:hAnsiTheme="minorHAnsi" w:cstheme="minorHAnsi"/>
              </w:rPr>
              <w:t xml:space="preserve"> </w:t>
            </w:r>
            <w:proofErr w:type="spellStart"/>
            <w:r w:rsidR="00F434F1" w:rsidRPr="0016038B">
              <w:rPr>
                <w:rFonts w:asciiTheme="minorHAnsi" w:hAnsiTheme="minorHAnsi" w:cstheme="minorHAnsi"/>
              </w:rPr>
              <w:t>ou</w:t>
            </w:r>
            <w:proofErr w:type="spellEnd"/>
            <w:r w:rsidR="00F434F1" w:rsidRPr="0016038B">
              <w:rPr>
                <w:rFonts w:asciiTheme="minorHAnsi" w:hAnsiTheme="minorHAnsi" w:cstheme="minorHAnsi"/>
              </w:rPr>
              <w:t xml:space="preserve"> </w:t>
            </w:r>
            <w:proofErr w:type="spellStart"/>
            <w:r w:rsidR="00F434F1" w:rsidRPr="0016038B">
              <w:rPr>
                <w:rFonts w:asciiTheme="minorHAnsi" w:hAnsiTheme="minorHAnsi" w:cstheme="minorHAnsi"/>
              </w:rPr>
              <w:t>Arabe</w:t>
            </w:r>
            <w:proofErr w:type="spellEnd"/>
          </w:p>
        </w:tc>
      </w:tr>
      <w:tr w:rsidR="00647511" w:rsidRPr="0016038B" w:rsidTr="00852FD7">
        <w:trPr>
          <w:trHeight w:val="4668"/>
        </w:trPr>
        <w:tc>
          <w:tcPr>
            <w:tcW w:w="4111" w:type="dxa"/>
          </w:tcPr>
          <w:p w:rsidR="00647511" w:rsidRPr="0016038B" w:rsidRDefault="00647511" w:rsidP="006C5650">
            <w:pPr>
              <w:pStyle w:val="TableParagraph"/>
              <w:spacing w:line="268" w:lineRule="exact"/>
              <w:ind w:left="107"/>
              <w:jc w:val="both"/>
              <w:rPr>
                <w:rFonts w:asciiTheme="minorHAnsi" w:hAnsiTheme="minorHAnsi" w:cstheme="minorHAnsi"/>
              </w:rPr>
            </w:pPr>
            <w:r w:rsidRPr="0016038B">
              <w:rPr>
                <w:rFonts w:asciiTheme="minorHAnsi" w:hAnsiTheme="minorHAnsi" w:cstheme="minorHAnsi"/>
              </w:rPr>
              <w:lastRenderedPageBreak/>
              <w:t xml:space="preserve">Documents à </w:t>
            </w:r>
            <w:proofErr w:type="spellStart"/>
            <w:r w:rsidRPr="0016038B">
              <w:rPr>
                <w:rFonts w:asciiTheme="minorHAnsi" w:hAnsiTheme="minorHAnsi" w:cstheme="minorHAnsi"/>
              </w:rPr>
              <w:t>fournir</w:t>
            </w:r>
            <w:proofErr w:type="spellEnd"/>
          </w:p>
        </w:tc>
        <w:tc>
          <w:tcPr>
            <w:tcW w:w="5514" w:type="dxa"/>
          </w:tcPr>
          <w:p w:rsidR="00647511" w:rsidRPr="0016038B" w:rsidRDefault="00594817" w:rsidP="00852FD7">
            <w:pPr>
              <w:pStyle w:val="TableParagraph"/>
              <w:spacing w:line="276" w:lineRule="auto"/>
              <w:ind w:left="285" w:right="118" w:hanging="142"/>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r w:rsidR="00647511" w:rsidRPr="00852FD7">
              <w:rPr>
                <w:rFonts w:asciiTheme="minorHAnsi" w:hAnsiTheme="minorHAnsi" w:cstheme="minorHAnsi"/>
              </w:rPr>
              <w:t xml:space="preserve">Le </w:t>
            </w:r>
            <w:proofErr w:type="spellStart"/>
            <w:r w:rsidR="00647511" w:rsidRPr="00852FD7">
              <w:rPr>
                <w:rFonts w:asciiTheme="minorHAnsi" w:hAnsiTheme="minorHAnsi" w:cstheme="minorHAnsi"/>
              </w:rPr>
              <w:t>formulaire</w:t>
            </w:r>
            <w:proofErr w:type="spellEnd"/>
            <w:r w:rsidR="00647511" w:rsidRPr="00852FD7">
              <w:rPr>
                <w:rFonts w:asciiTheme="minorHAnsi" w:hAnsiTheme="minorHAnsi" w:cstheme="minorHAnsi"/>
              </w:rPr>
              <w:t xml:space="preserve"> </w:t>
            </w:r>
            <w:proofErr w:type="spellStart"/>
            <w:r w:rsidR="00647511" w:rsidRPr="00852FD7">
              <w:rPr>
                <w:rFonts w:asciiTheme="minorHAnsi" w:hAnsiTheme="minorHAnsi" w:cstheme="minorHAnsi"/>
              </w:rPr>
              <w:t>fourni</w:t>
            </w:r>
            <w:proofErr w:type="spellEnd"/>
            <w:r w:rsidR="00647511" w:rsidRPr="00852FD7">
              <w:rPr>
                <w:rFonts w:asciiTheme="minorHAnsi" w:hAnsiTheme="minorHAnsi" w:cstheme="minorHAnsi"/>
              </w:rPr>
              <w:t xml:space="preserve"> </w:t>
            </w:r>
            <w:proofErr w:type="spellStart"/>
            <w:r w:rsidR="00647511" w:rsidRPr="00852FD7">
              <w:rPr>
                <w:rFonts w:asciiTheme="minorHAnsi" w:hAnsiTheme="minorHAnsi" w:cstheme="minorHAnsi"/>
              </w:rPr>
              <w:t>dans</w:t>
            </w:r>
            <w:proofErr w:type="spellEnd"/>
            <w:r w:rsidR="00647511" w:rsidRPr="00852FD7">
              <w:rPr>
                <w:rFonts w:asciiTheme="minorHAnsi" w:hAnsiTheme="minorHAnsi" w:cstheme="minorHAnsi"/>
              </w:rPr>
              <w:t xml:space="preserve"> </w:t>
            </w:r>
            <w:proofErr w:type="spellStart"/>
            <w:r w:rsidR="00647511" w:rsidRPr="00852FD7">
              <w:rPr>
                <w:rFonts w:asciiTheme="minorHAnsi" w:hAnsiTheme="minorHAnsi" w:cstheme="minorHAnsi"/>
              </w:rPr>
              <w:t>l’annexe</w:t>
            </w:r>
            <w:proofErr w:type="spellEnd"/>
            <w:r w:rsidR="00647511" w:rsidRPr="00852FD7">
              <w:rPr>
                <w:rFonts w:asciiTheme="minorHAnsi" w:hAnsiTheme="minorHAnsi" w:cstheme="minorHAnsi"/>
              </w:rPr>
              <w:t xml:space="preserve"> 2, </w:t>
            </w:r>
            <w:proofErr w:type="spellStart"/>
            <w:r w:rsidR="00647511" w:rsidRPr="00852FD7">
              <w:rPr>
                <w:rFonts w:asciiTheme="minorHAnsi" w:hAnsiTheme="minorHAnsi" w:cstheme="minorHAnsi"/>
              </w:rPr>
              <w:t>dûment</w:t>
            </w:r>
            <w:proofErr w:type="spellEnd"/>
            <w:r w:rsidR="00647511" w:rsidRPr="00852FD7">
              <w:rPr>
                <w:rFonts w:asciiTheme="minorHAnsi" w:hAnsiTheme="minorHAnsi" w:cstheme="minorHAnsi"/>
              </w:rPr>
              <w:t xml:space="preserve"> </w:t>
            </w:r>
            <w:proofErr w:type="spellStart"/>
            <w:r w:rsidR="00647511" w:rsidRPr="00852FD7">
              <w:rPr>
                <w:rFonts w:asciiTheme="minorHAnsi" w:hAnsiTheme="minorHAnsi" w:cstheme="minorHAnsi"/>
              </w:rPr>
              <w:t>rempli</w:t>
            </w:r>
            <w:proofErr w:type="spellEnd"/>
            <w:r w:rsidR="00647511" w:rsidRPr="00852FD7">
              <w:rPr>
                <w:rFonts w:asciiTheme="minorHAnsi" w:hAnsiTheme="minorHAnsi" w:cstheme="minorHAnsi"/>
              </w:rPr>
              <w:t xml:space="preserve">, </w:t>
            </w:r>
            <w:proofErr w:type="spellStart"/>
            <w:r w:rsidR="00647511" w:rsidRPr="00852FD7">
              <w:rPr>
                <w:rFonts w:asciiTheme="minorHAnsi" w:hAnsiTheme="minorHAnsi" w:cstheme="minorHAnsi"/>
              </w:rPr>
              <w:t>conformément</w:t>
            </w:r>
            <w:proofErr w:type="spellEnd"/>
            <w:r w:rsidR="00647511" w:rsidRPr="00852FD7">
              <w:rPr>
                <w:rFonts w:asciiTheme="minorHAnsi" w:hAnsiTheme="minorHAnsi" w:cstheme="minorHAnsi"/>
              </w:rPr>
              <w:t xml:space="preserve"> à la </w:t>
            </w:r>
            <w:proofErr w:type="spellStart"/>
            <w:r w:rsidR="00647511" w:rsidRPr="00852FD7">
              <w:rPr>
                <w:rFonts w:asciiTheme="minorHAnsi" w:hAnsiTheme="minorHAnsi" w:cstheme="minorHAnsi"/>
              </w:rPr>
              <w:t>liste</w:t>
            </w:r>
            <w:proofErr w:type="spellEnd"/>
            <w:r w:rsidR="00647511" w:rsidRPr="00852FD7">
              <w:rPr>
                <w:rFonts w:asciiTheme="minorHAnsi" w:hAnsiTheme="minorHAnsi" w:cstheme="minorHAnsi"/>
              </w:rPr>
              <w:t xml:space="preserve"> des </w:t>
            </w:r>
            <w:proofErr w:type="spellStart"/>
            <w:r w:rsidR="00647511" w:rsidRPr="00852FD7">
              <w:rPr>
                <w:rFonts w:asciiTheme="minorHAnsi" w:hAnsiTheme="minorHAnsi" w:cstheme="minorHAnsi"/>
              </w:rPr>
              <w:t>exigences</w:t>
            </w:r>
            <w:proofErr w:type="spellEnd"/>
            <w:r w:rsidR="00647511" w:rsidRPr="00852FD7">
              <w:rPr>
                <w:rFonts w:asciiTheme="minorHAnsi" w:hAnsiTheme="minorHAnsi" w:cstheme="minorHAnsi"/>
              </w:rPr>
              <w:t xml:space="preserve"> </w:t>
            </w:r>
            <w:proofErr w:type="spellStart"/>
            <w:r w:rsidR="00647511" w:rsidRPr="00852FD7">
              <w:rPr>
                <w:rFonts w:asciiTheme="minorHAnsi" w:hAnsiTheme="minorHAnsi" w:cstheme="minorHAnsi"/>
              </w:rPr>
              <w:t>indiquées</w:t>
            </w:r>
            <w:proofErr w:type="spellEnd"/>
            <w:r w:rsidR="00647511" w:rsidRPr="00852FD7">
              <w:rPr>
                <w:rFonts w:asciiTheme="minorHAnsi" w:hAnsiTheme="minorHAnsi" w:cstheme="minorHAnsi"/>
              </w:rPr>
              <w:t xml:space="preserve"> </w:t>
            </w:r>
            <w:proofErr w:type="spellStart"/>
            <w:r w:rsidR="00647511" w:rsidRPr="00852FD7">
              <w:rPr>
                <w:rFonts w:asciiTheme="minorHAnsi" w:hAnsiTheme="minorHAnsi" w:cstheme="minorHAnsi"/>
              </w:rPr>
              <w:t>dans</w:t>
            </w:r>
            <w:proofErr w:type="spellEnd"/>
            <w:r w:rsidR="00647511" w:rsidRPr="00852FD7">
              <w:rPr>
                <w:rFonts w:asciiTheme="minorHAnsi" w:hAnsiTheme="minorHAnsi" w:cstheme="minorHAnsi"/>
              </w:rPr>
              <w:t xml:space="preserve"> </w:t>
            </w:r>
            <w:proofErr w:type="spellStart"/>
            <w:r w:rsidR="00647511" w:rsidRPr="00852FD7">
              <w:rPr>
                <w:rFonts w:asciiTheme="minorHAnsi" w:hAnsiTheme="minorHAnsi" w:cstheme="minorHAnsi"/>
              </w:rPr>
              <w:t>l’annexe</w:t>
            </w:r>
            <w:proofErr w:type="spellEnd"/>
            <w:r w:rsidR="00647511" w:rsidRPr="00852FD7">
              <w:rPr>
                <w:rFonts w:asciiTheme="minorHAnsi" w:hAnsiTheme="minorHAnsi" w:cstheme="minorHAnsi"/>
              </w:rPr>
              <w:t xml:space="preserve"> </w:t>
            </w:r>
            <w:r w:rsidR="00852FD7" w:rsidRPr="00852FD7">
              <w:rPr>
                <w:rFonts w:asciiTheme="minorHAnsi" w:hAnsiTheme="minorHAnsi" w:cstheme="minorHAnsi"/>
              </w:rPr>
              <w:t>1;</w:t>
            </w:r>
          </w:p>
          <w:p w:rsidR="00647511" w:rsidRPr="0016038B" w:rsidRDefault="00594817" w:rsidP="00852FD7">
            <w:pPr>
              <w:pStyle w:val="TableParagraph"/>
              <w:ind w:left="285" w:right="118" w:hanging="142"/>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r w:rsidR="00647511" w:rsidRPr="0016038B">
              <w:rPr>
                <w:rFonts w:asciiTheme="minorHAnsi" w:hAnsiTheme="minorHAnsi" w:cstheme="minorHAnsi"/>
              </w:rPr>
              <w:t xml:space="preserve">Le </w:t>
            </w:r>
            <w:proofErr w:type="spellStart"/>
            <w:r w:rsidR="00647511" w:rsidRPr="0016038B">
              <w:rPr>
                <w:rFonts w:asciiTheme="minorHAnsi" w:hAnsiTheme="minorHAnsi" w:cstheme="minorHAnsi"/>
              </w:rPr>
              <w:t>certificat</w:t>
            </w:r>
            <w:proofErr w:type="spellEnd"/>
            <w:r w:rsidR="00647511" w:rsidRPr="0016038B">
              <w:rPr>
                <w:rFonts w:asciiTheme="minorHAnsi" w:hAnsiTheme="minorHAnsi" w:cstheme="minorHAnsi"/>
              </w:rPr>
              <w:t xml:space="preserve"> </w:t>
            </w:r>
            <w:proofErr w:type="spellStart"/>
            <w:r w:rsidR="00647511" w:rsidRPr="0016038B">
              <w:rPr>
                <w:rFonts w:asciiTheme="minorHAnsi" w:hAnsiTheme="minorHAnsi" w:cstheme="minorHAnsi"/>
              </w:rPr>
              <w:t>d’inscription</w:t>
            </w:r>
            <w:proofErr w:type="spellEnd"/>
            <w:r w:rsidR="00647511" w:rsidRPr="0016038B">
              <w:rPr>
                <w:rFonts w:asciiTheme="minorHAnsi" w:hAnsiTheme="minorHAnsi" w:cstheme="minorHAnsi"/>
              </w:rPr>
              <w:t xml:space="preserve"> au </w:t>
            </w:r>
            <w:proofErr w:type="spellStart"/>
            <w:r w:rsidR="00647511" w:rsidRPr="0016038B">
              <w:rPr>
                <w:rFonts w:asciiTheme="minorHAnsi" w:hAnsiTheme="minorHAnsi" w:cstheme="minorHAnsi"/>
              </w:rPr>
              <w:t>registre</w:t>
            </w:r>
            <w:proofErr w:type="spellEnd"/>
            <w:r w:rsidR="00647511" w:rsidRPr="0016038B">
              <w:rPr>
                <w:rFonts w:asciiTheme="minorHAnsi" w:hAnsiTheme="minorHAnsi" w:cstheme="minorHAnsi"/>
              </w:rPr>
              <w:t xml:space="preserve"> du commerce le plus</w:t>
            </w:r>
            <w:r w:rsidR="00852FD7">
              <w:rPr>
                <w:rFonts w:asciiTheme="minorHAnsi" w:hAnsiTheme="minorHAnsi" w:cstheme="minorHAnsi"/>
              </w:rPr>
              <w:t xml:space="preserve"> </w:t>
            </w:r>
            <w:proofErr w:type="gramStart"/>
            <w:r w:rsidR="00852FD7">
              <w:rPr>
                <w:rFonts w:asciiTheme="minorHAnsi" w:hAnsiTheme="minorHAnsi" w:cstheme="minorHAnsi"/>
              </w:rPr>
              <w:t xml:space="preserve">recent </w:t>
            </w:r>
            <w:r w:rsidR="00647511" w:rsidRPr="0016038B">
              <w:rPr>
                <w:rFonts w:asciiTheme="minorHAnsi" w:hAnsiTheme="minorHAnsi" w:cstheme="minorHAnsi"/>
              </w:rPr>
              <w:t>;</w:t>
            </w:r>
            <w:proofErr w:type="gramEnd"/>
          </w:p>
          <w:p w:rsidR="00647511" w:rsidRPr="0016038B" w:rsidRDefault="00594817" w:rsidP="00852FD7">
            <w:pPr>
              <w:pStyle w:val="TableParagraph"/>
              <w:spacing w:before="41" w:line="267" w:lineRule="exact"/>
              <w:ind w:left="285" w:right="118" w:hanging="142"/>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proofErr w:type="spellStart"/>
            <w:r w:rsidR="00647511" w:rsidRPr="0016038B">
              <w:rPr>
                <w:rFonts w:asciiTheme="minorHAnsi" w:hAnsiTheme="minorHAnsi" w:cstheme="minorHAnsi"/>
              </w:rPr>
              <w:t>L’attestation</w:t>
            </w:r>
            <w:proofErr w:type="spellEnd"/>
            <w:r w:rsidR="00647511" w:rsidRPr="0016038B">
              <w:rPr>
                <w:rFonts w:asciiTheme="minorHAnsi" w:hAnsiTheme="minorHAnsi" w:cstheme="minorHAnsi"/>
              </w:rPr>
              <w:t xml:space="preserve"> la plus </w:t>
            </w:r>
            <w:proofErr w:type="spellStart"/>
            <w:r w:rsidR="00647511" w:rsidRPr="0016038B">
              <w:rPr>
                <w:rFonts w:asciiTheme="minorHAnsi" w:hAnsiTheme="minorHAnsi" w:cstheme="minorHAnsi"/>
              </w:rPr>
              <w:t>récente</w:t>
            </w:r>
            <w:proofErr w:type="spellEnd"/>
            <w:r w:rsidR="00647511" w:rsidRPr="0016038B">
              <w:rPr>
                <w:rFonts w:asciiTheme="minorHAnsi" w:hAnsiTheme="minorHAnsi" w:cstheme="minorHAnsi"/>
              </w:rPr>
              <w:t xml:space="preserve"> </w:t>
            </w:r>
            <w:proofErr w:type="spellStart"/>
            <w:r w:rsidR="00647511" w:rsidRPr="0016038B">
              <w:rPr>
                <w:rFonts w:asciiTheme="minorHAnsi" w:hAnsiTheme="minorHAnsi" w:cstheme="minorHAnsi"/>
              </w:rPr>
              <w:t>justifiant</w:t>
            </w:r>
            <w:proofErr w:type="spellEnd"/>
            <w:r w:rsidR="00647511" w:rsidRPr="0016038B">
              <w:rPr>
                <w:rFonts w:asciiTheme="minorHAnsi" w:hAnsiTheme="minorHAnsi" w:cstheme="minorHAnsi"/>
              </w:rPr>
              <w:t xml:space="preserve"> de la </w:t>
            </w:r>
            <w:proofErr w:type="spellStart"/>
            <w:r w:rsidR="00647511" w:rsidRPr="0016038B">
              <w:rPr>
                <w:rFonts w:asciiTheme="minorHAnsi" w:hAnsiTheme="minorHAnsi" w:cstheme="minorHAnsi"/>
              </w:rPr>
              <w:t>régularité</w:t>
            </w:r>
            <w:proofErr w:type="spellEnd"/>
            <w:r w:rsidR="00647511" w:rsidRPr="0016038B">
              <w:rPr>
                <w:rFonts w:asciiTheme="minorHAnsi" w:hAnsiTheme="minorHAnsi" w:cstheme="minorHAnsi"/>
              </w:rPr>
              <w:t xml:space="preserve"> de la</w:t>
            </w:r>
            <w:r w:rsidR="00852FD7">
              <w:rPr>
                <w:rFonts w:asciiTheme="minorHAnsi" w:hAnsiTheme="minorHAnsi" w:cstheme="minorHAnsi"/>
              </w:rPr>
              <w:t xml:space="preserve"> </w:t>
            </w:r>
            <w:r w:rsidR="00647511" w:rsidRPr="0016038B">
              <w:rPr>
                <w:rFonts w:asciiTheme="minorHAnsi" w:hAnsiTheme="minorHAnsi" w:cstheme="minorHAnsi"/>
              </w:rPr>
              <w:t xml:space="preserve">situation </w:t>
            </w:r>
            <w:r w:rsidR="00852FD7">
              <w:rPr>
                <w:rFonts w:asciiTheme="minorHAnsi" w:hAnsiTheme="minorHAnsi" w:cstheme="minorHAnsi"/>
              </w:rPr>
              <w:t>fiscal (</w:t>
            </w:r>
            <w:proofErr w:type="spellStart"/>
            <w:r w:rsidR="00852FD7">
              <w:rPr>
                <w:rFonts w:asciiTheme="minorHAnsi" w:hAnsiTheme="minorHAnsi" w:cstheme="minorHAnsi"/>
              </w:rPr>
              <w:t>peut</w:t>
            </w:r>
            <w:proofErr w:type="spellEnd"/>
            <w:r w:rsidR="00852FD7">
              <w:rPr>
                <w:rFonts w:asciiTheme="minorHAnsi" w:hAnsiTheme="minorHAnsi" w:cstheme="minorHAnsi"/>
              </w:rPr>
              <w:t xml:space="preserve"> </w:t>
            </w:r>
            <w:proofErr w:type="spellStart"/>
            <w:r w:rsidR="00852FD7">
              <w:rPr>
                <w:rFonts w:asciiTheme="minorHAnsi" w:hAnsiTheme="minorHAnsi" w:cstheme="minorHAnsi"/>
              </w:rPr>
              <w:t>être</w:t>
            </w:r>
            <w:proofErr w:type="spellEnd"/>
            <w:r w:rsidR="00852FD7">
              <w:rPr>
                <w:rFonts w:asciiTheme="minorHAnsi" w:hAnsiTheme="minorHAnsi" w:cstheme="minorHAnsi"/>
              </w:rPr>
              <w:t xml:space="preserve"> </w:t>
            </w:r>
            <w:proofErr w:type="spellStart"/>
            <w:r w:rsidR="00852FD7">
              <w:rPr>
                <w:rFonts w:asciiTheme="minorHAnsi" w:hAnsiTheme="minorHAnsi" w:cstheme="minorHAnsi"/>
              </w:rPr>
              <w:t>fournie</w:t>
            </w:r>
            <w:proofErr w:type="spellEnd"/>
            <w:r w:rsidR="00852FD7">
              <w:rPr>
                <w:rFonts w:asciiTheme="minorHAnsi" w:hAnsiTheme="minorHAnsi" w:cstheme="minorHAnsi"/>
              </w:rPr>
              <w:t xml:space="preserve"> après selection de </w:t>
            </w:r>
            <w:proofErr w:type="spellStart"/>
            <w:r w:rsidR="00852FD7">
              <w:rPr>
                <w:rFonts w:asciiTheme="minorHAnsi" w:hAnsiTheme="minorHAnsi" w:cstheme="minorHAnsi"/>
              </w:rPr>
              <w:t>l’agence</w:t>
            </w:r>
            <w:proofErr w:type="spellEnd"/>
            <w:proofErr w:type="gramStart"/>
            <w:r w:rsidR="00852FD7">
              <w:rPr>
                <w:rFonts w:asciiTheme="minorHAnsi" w:hAnsiTheme="minorHAnsi" w:cstheme="minorHAnsi"/>
              </w:rPr>
              <w:t>)</w:t>
            </w:r>
            <w:r w:rsidR="00647511" w:rsidRPr="0016038B">
              <w:rPr>
                <w:rFonts w:asciiTheme="minorHAnsi" w:hAnsiTheme="minorHAnsi" w:cstheme="minorHAnsi"/>
              </w:rPr>
              <w:t xml:space="preserve"> ;</w:t>
            </w:r>
            <w:proofErr w:type="gramEnd"/>
          </w:p>
          <w:p w:rsidR="00647511" w:rsidRPr="0016038B" w:rsidRDefault="00594817" w:rsidP="00852FD7">
            <w:pPr>
              <w:pStyle w:val="TableParagraph"/>
              <w:spacing w:before="1"/>
              <w:ind w:left="285" w:right="118" w:hanging="142"/>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r w:rsidR="00647511" w:rsidRPr="0016038B">
              <w:rPr>
                <w:rFonts w:asciiTheme="minorHAnsi" w:hAnsiTheme="minorHAnsi" w:cstheme="minorHAnsi"/>
              </w:rPr>
              <w:t xml:space="preserve">La </w:t>
            </w:r>
            <w:proofErr w:type="spellStart"/>
            <w:r w:rsidR="00647511" w:rsidRPr="0016038B">
              <w:rPr>
                <w:rFonts w:asciiTheme="minorHAnsi" w:hAnsiTheme="minorHAnsi" w:cstheme="minorHAnsi"/>
              </w:rPr>
              <w:t>conformité</w:t>
            </w:r>
            <w:proofErr w:type="spellEnd"/>
            <w:r w:rsidR="00647511" w:rsidRPr="0016038B">
              <w:rPr>
                <w:rFonts w:asciiTheme="minorHAnsi" w:hAnsiTheme="minorHAnsi" w:cstheme="minorHAnsi"/>
              </w:rPr>
              <w:t xml:space="preserve"> par rapport à la </w:t>
            </w:r>
            <w:proofErr w:type="spellStart"/>
            <w:r w:rsidR="00647511" w:rsidRPr="0016038B">
              <w:rPr>
                <w:rFonts w:asciiTheme="minorHAnsi" w:hAnsiTheme="minorHAnsi" w:cstheme="minorHAnsi"/>
              </w:rPr>
              <w:t>législation</w:t>
            </w:r>
            <w:proofErr w:type="spellEnd"/>
            <w:r w:rsidR="00647511" w:rsidRPr="0016038B">
              <w:rPr>
                <w:rFonts w:asciiTheme="minorHAnsi" w:hAnsiTheme="minorHAnsi" w:cstheme="minorHAnsi"/>
              </w:rPr>
              <w:t xml:space="preserve"> </w:t>
            </w:r>
            <w:proofErr w:type="spellStart"/>
            <w:r w:rsidR="00647511" w:rsidRPr="0016038B">
              <w:rPr>
                <w:rFonts w:asciiTheme="minorHAnsi" w:hAnsiTheme="minorHAnsi" w:cstheme="minorHAnsi"/>
              </w:rPr>
              <w:t>nationale</w:t>
            </w:r>
            <w:proofErr w:type="spellEnd"/>
            <w:r w:rsidR="00647511" w:rsidRPr="0016038B">
              <w:rPr>
                <w:rFonts w:asciiTheme="minorHAnsi" w:hAnsiTheme="minorHAnsi" w:cstheme="minorHAnsi"/>
              </w:rPr>
              <w:t>,</w:t>
            </w:r>
            <w:r w:rsidR="00852FD7">
              <w:rPr>
                <w:rFonts w:asciiTheme="minorHAnsi" w:hAnsiTheme="minorHAnsi" w:cstheme="minorHAnsi"/>
              </w:rPr>
              <w:t xml:space="preserve"> </w:t>
            </w:r>
            <w:proofErr w:type="spellStart"/>
            <w:r w:rsidR="00647511" w:rsidRPr="0016038B">
              <w:rPr>
                <w:rFonts w:asciiTheme="minorHAnsi" w:hAnsiTheme="minorHAnsi" w:cstheme="minorHAnsi"/>
              </w:rPr>
              <w:t>notamment</w:t>
            </w:r>
            <w:proofErr w:type="spellEnd"/>
            <w:r w:rsidR="00647511" w:rsidRPr="0016038B">
              <w:rPr>
                <w:rFonts w:asciiTheme="minorHAnsi" w:hAnsiTheme="minorHAnsi" w:cstheme="minorHAnsi"/>
              </w:rPr>
              <w:t xml:space="preserve"> la </w:t>
            </w:r>
            <w:proofErr w:type="spellStart"/>
            <w:r w:rsidR="00647511" w:rsidRPr="0016038B">
              <w:rPr>
                <w:rFonts w:asciiTheme="minorHAnsi" w:hAnsiTheme="minorHAnsi" w:cstheme="minorHAnsi"/>
              </w:rPr>
              <w:t>présentation</w:t>
            </w:r>
            <w:proofErr w:type="spellEnd"/>
            <w:r w:rsidR="00647511" w:rsidRPr="0016038B">
              <w:rPr>
                <w:rFonts w:asciiTheme="minorHAnsi" w:hAnsiTheme="minorHAnsi" w:cstheme="minorHAnsi"/>
              </w:rPr>
              <w:t xml:space="preserve"> </w:t>
            </w:r>
            <w:proofErr w:type="spellStart"/>
            <w:r w:rsidR="00647511" w:rsidRPr="0016038B">
              <w:rPr>
                <w:rFonts w:asciiTheme="minorHAnsi" w:hAnsiTheme="minorHAnsi" w:cstheme="minorHAnsi"/>
              </w:rPr>
              <w:t>d’une</w:t>
            </w:r>
            <w:proofErr w:type="spellEnd"/>
            <w:r w:rsidR="00647511" w:rsidRPr="0016038B">
              <w:rPr>
                <w:rFonts w:asciiTheme="minorHAnsi" w:hAnsiTheme="minorHAnsi" w:cstheme="minorHAnsi"/>
              </w:rPr>
              <w:t xml:space="preserve"> attestation de </w:t>
            </w:r>
            <w:proofErr w:type="spellStart"/>
            <w:r w:rsidR="00647511" w:rsidRPr="0016038B">
              <w:rPr>
                <w:rFonts w:asciiTheme="minorHAnsi" w:hAnsiTheme="minorHAnsi" w:cstheme="minorHAnsi"/>
              </w:rPr>
              <w:t>régularité</w:t>
            </w:r>
            <w:proofErr w:type="spellEnd"/>
            <w:r w:rsidR="00647511" w:rsidRPr="0016038B">
              <w:rPr>
                <w:rFonts w:asciiTheme="minorHAnsi" w:hAnsiTheme="minorHAnsi" w:cstheme="minorHAnsi"/>
              </w:rPr>
              <w:t xml:space="preserve"> de la </w:t>
            </w:r>
            <w:proofErr w:type="gramStart"/>
            <w:r w:rsidR="00647511" w:rsidRPr="0016038B">
              <w:rPr>
                <w:rFonts w:asciiTheme="minorHAnsi" w:hAnsiTheme="minorHAnsi" w:cstheme="minorHAnsi"/>
              </w:rPr>
              <w:t>CNSS</w:t>
            </w:r>
            <w:r w:rsidR="00852FD7">
              <w:rPr>
                <w:rFonts w:asciiTheme="minorHAnsi" w:hAnsiTheme="minorHAnsi" w:cstheme="minorHAnsi"/>
              </w:rPr>
              <w:t xml:space="preserve">  (</w:t>
            </w:r>
            <w:proofErr w:type="spellStart"/>
            <w:proofErr w:type="gramEnd"/>
            <w:r w:rsidR="00852FD7">
              <w:rPr>
                <w:rFonts w:asciiTheme="minorHAnsi" w:hAnsiTheme="minorHAnsi" w:cstheme="minorHAnsi"/>
              </w:rPr>
              <w:t>peut</w:t>
            </w:r>
            <w:proofErr w:type="spellEnd"/>
            <w:r w:rsidR="00852FD7">
              <w:rPr>
                <w:rFonts w:asciiTheme="minorHAnsi" w:hAnsiTheme="minorHAnsi" w:cstheme="minorHAnsi"/>
              </w:rPr>
              <w:t xml:space="preserve"> </w:t>
            </w:r>
            <w:proofErr w:type="spellStart"/>
            <w:r w:rsidR="00852FD7">
              <w:rPr>
                <w:rFonts w:asciiTheme="minorHAnsi" w:hAnsiTheme="minorHAnsi" w:cstheme="minorHAnsi"/>
              </w:rPr>
              <w:t>être</w:t>
            </w:r>
            <w:proofErr w:type="spellEnd"/>
            <w:r w:rsidR="00852FD7">
              <w:rPr>
                <w:rFonts w:asciiTheme="minorHAnsi" w:hAnsiTheme="minorHAnsi" w:cstheme="minorHAnsi"/>
              </w:rPr>
              <w:t xml:space="preserve"> </w:t>
            </w:r>
            <w:proofErr w:type="spellStart"/>
            <w:r w:rsidR="00852FD7">
              <w:rPr>
                <w:rFonts w:asciiTheme="minorHAnsi" w:hAnsiTheme="minorHAnsi" w:cstheme="minorHAnsi"/>
              </w:rPr>
              <w:t>fournie</w:t>
            </w:r>
            <w:proofErr w:type="spellEnd"/>
            <w:r w:rsidR="00852FD7">
              <w:rPr>
                <w:rFonts w:asciiTheme="minorHAnsi" w:hAnsiTheme="minorHAnsi" w:cstheme="minorHAnsi"/>
              </w:rPr>
              <w:t xml:space="preserve"> après selection de </w:t>
            </w:r>
            <w:proofErr w:type="spellStart"/>
            <w:r w:rsidR="00852FD7">
              <w:rPr>
                <w:rFonts w:asciiTheme="minorHAnsi" w:hAnsiTheme="minorHAnsi" w:cstheme="minorHAnsi"/>
              </w:rPr>
              <w:t>l’agence</w:t>
            </w:r>
            <w:proofErr w:type="spellEnd"/>
            <w:r w:rsidR="00852FD7">
              <w:rPr>
                <w:rFonts w:asciiTheme="minorHAnsi" w:hAnsiTheme="minorHAnsi" w:cstheme="minorHAnsi"/>
              </w:rPr>
              <w:t>)</w:t>
            </w:r>
          </w:p>
          <w:p w:rsidR="00647511" w:rsidRPr="00852FD7" w:rsidRDefault="00594817" w:rsidP="00852FD7">
            <w:pPr>
              <w:pStyle w:val="TableParagraph"/>
              <w:spacing w:before="1"/>
              <w:ind w:left="285" w:right="118" w:hanging="142"/>
              <w:jc w:val="both"/>
              <w:rPr>
                <w:rFonts w:asciiTheme="minorHAnsi" w:hAnsiTheme="minorHAnsi" w:cstheme="minorHAnsi"/>
                <w:sz w:val="24"/>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r w:rsidR="00647511" w:rsidRPr="00852FD7">
              <w:rPr>
                <w:rFonts w:asciiTheme="minorHAnsi" w:hAnsiTheme="minorHAnsi" w:cstheme="minorHAnsi"/>
                <w:sz w:val="24"/>
              </w:rPr>
              <w:t xml:space="preserve">CV du chef de </w:t>
            </w:r>
            <w:proofErr w:type="spellStart"/>
            <w:proofErr w:type="gramStart"/>
            <w:r w:rsidR="00647511" w:rsidRPr="00852FD7">
              <w:rPr>
                <w:rFonts w:asciiTheme="minorHAnsi" w:hAnsiTheme="minorHAnsi" w:cstheme="minorHAnsi"/>
                <w:sz w:val="24"/>
              </w:rPr>
              <w:t>projet</w:t>
            </w:r>
            <w:proofErr w:type="spellEnd"/>
            <w:r w:rsidR="00647511" w:rsidRPr="00852FD7">
              <w:rPr>
                <w:rFonts w:asciiTheme="minorHAnsi" w:hAnsiTheme="minorHAnsi" w:cstheme="minorHAnsi"/>
                <w:sz w:val="24"/>
              </w:rPr>
              <w:t xml:space="preserve"> ;</w:t>
            </w:r>
            <w:proofErr w:type="gramEnd"/>
          </w:p>
          <w:p w:rsidR="00647511" w:rsidRPr="00852FD7" w:rsidRDefault="00594817" w:rsidP="00852FD7">
            <w:pPr>
              <w:pStyle w:val="TableParagraph"/>
              <w:spacing w:before="1"/>
              <w:ind w:left="285" w:right="118" w:hanging="142"/>
              <w:jc w:val="both"/>
              <w:rPr>
                <w:rFonts w:asciiTheme="minorHAnsi" w:hAnsiTheme="minorHAnsi" w:cstheme="minorHAnsi"/>
                <w:sz w:val="24"/>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proofErr w:type="spellStart"/>
            <w:r w:rsidR="00647511" w:rsidRPr="00852FD7">
              <w:rPr>
                <w:rFonts w:asciiTheme="minorHAnsi" w:hAnsiTheme="minorHAnsi" w:cstheme="minorHAnsi"/>
                <w:sz w:val="24"/>
              </w:rPr>
              <w:t>Une</w:t>
            </w:r>
            <w:proofErr w:type="spellEnd"/>
            <w:r w:rsidR="00647511" w:rsidRPr="00852FD7">
              <w:rPr>
                <w:rFonts w:asciiTheme="minorHAnsi" w:hAnsiTheme="minorHAnsi" w:cstheme="minorHAnsi"/>
                <w:sz w:val="24"/>
              </w:rPr>
              <w:t xml:space="preserve"> </w:t>
            </w:r>
            <w:proofErr w:type="spellStart"/>
            <w:r w:rsidR="00647511" w:rsidRPr="00852FD7">
              <w:rPr>
                <w:rFonts w:asciiTheme="minorHAnsi" w:hAnsiTheme="minorHAnsi" w:cstheme="minorHAnsi"/>
                <w:sz w:val="24"/>
              </w:rPr>
              <w:t>présentation</w:t>
            </w:r>
            <w:proofErr w:type="spellEnd"/>
            <w:r w:rsidR="00647511" w:rsidRPr="00852FD7">
              <w:rPr>
                <w:rFonts w:asciiTheme="minorHAnsi" w:hAnsiTheme="minorHAnsi" w:cstheme="minorHAnsi"/>
                <w:sz w:val="24"/>
              </w:rPr>
              <w:t xml:space="preserve"> de </w:t>
            </w:r>
            <w:proofErr w:type="spellStart"/>
            <w:r w:rsidR="00647511" w:rsidRPr="00852FD7">
              <w:rPr>
                <w:rFonts w:asciiTheme="minorHAnsi" w:hAnsiTheme="minorHAnsi" w:cstheme="minorHAnsi"/>
                <w:sz w:val="24"/>
              </w:rPr>
              <w:t>l’agence</w:t>
            </w:r>
            <w:proofErr w:type="spellEnd"/>
            <w:r w:rsidR="00647511" w:rsidRPr="00852FD7">
              <w:rPr>
                <w:rFonts w:asciiTheme="minorHAnsi" w:hAnsiTheme="minorHAnsi" w:cstheme="minorHAnsi"/>
                <w:sz w:val="24"/>
              </w:rPr>
              <w:t xml:space="preserve"> </w:t>
            </w:r>
            <w:proofErr w:type="spellStart"/>
            <w:r w:rsidR="00647511" w:rsidRPr="00852FD7">
              <w:rPr>
                <w:rFonts w:asciiTheme="minorHAnsi" w:hAnsiTheme="minorHAnsi" w:cstheme="minorHAnsi"/>
                <w:sz w:val="24"/>
              </w:rPr>
              <w:t>en</w:t>
            </w:r>
            <w:proofErr w:type="spellEnd"/>
            <w:r w:rsidR="00647511" w:rsidRPr="00852FD7">
              <w:rPr>
                <w:rFonts w:asciiTheme="minorHAnsi" w:hAnsiTheme="minorHAnsi" w:cstheme="minorHAnsi"/>
                <w:sz w:val="24"/>
              </w:rPr>
              <w:t xml:space="preserve"> </w:t>
            </w:r>
            <w:proofErr w:type="spellStart"/>
            <w:r w:rsidR="00647511" w:rsidRPr="00852FD7">
              <w:rPr>
                <w:rFonts w:asciiTheme="minorHAnsi" w:hAnsiTheme="minorHAnsi" w:cstheme="minorHAnsi"/>
                <w:sz w:val="24"/>
              </w:rPr>
              <w:t>précisant</w:t>
            </w:r>
            <w:proofErr w:type="spellEnd"/>
            <w:r w:rsidR="00647511" w:rsidRPr="00852FD7">
              <w:rPr>
                <w:rFonts w:asciiTheme="minorHAnsi" w:hAnsiTheme="minorHAnsi" w:cstheme="minorHAnsi"/>
                <w:sz w:val="24"/>
              </w:rPr>
              <w:t xml:space="preserve"> les </w:t>
            </w:r>
            <w:proofErr w:type="spellStart"/>
            <w:r w:rsidR="00647511" w:rsidRPr="00852FD7">
              <w:rPr>
                <w:rFonts w:asciiTheme="minorHAnsi" w:hAnsiTheme="minorHAnsi" w:cstheme="minorHAnsi"/>
                <w:sz w:val="24"/>
              </w:rPr>
              <w:t>années</w:t>
            </w:r>
            <w:proofErr w:type="spellEnd"/>
            <w:r w:rsidR="00852FD7">
              <w:rPr>
                <w:rFonts w:asciiTheme="minorHAnsi" w:hAnsiTheme="minorHAnsi" w:cstheme="minorHAnsi"/>
                <w:sz w:val="24"/>
              </w:rPr>
              <w:t xml:space="preserve"> </w:t>
            </w:r>
            <w:proofErr w:type="spellStart"/>
            <w:r w:rsidR="00647511" w:rsidRPr="00852FD7">
              <w:rPr>
                <w:rFonts w:asciiTheme="minorHAnsi" w:hAnsiTheme="minorHAnsi" w:cstheme="minorHAnsi"/>
                <w:sz w:val="24"/>
              </w:rPr>
              <w:t>d’expérience</w:t>
            </w:r>
            <w:proofErr w:type="spellEnd"/>
            <w:r w:rsidR="00647511" w:rsidRPr="00852FD7">
              <w:rPr>
                <w:rFonts w:asciiTheme="minorHAnsi" w:hAnsiTheme="minorHAnsi" w:cstheme="minorHAnsi"/>
                <w:sz w:val="24"/>
              </w:rPr>
              <w:t xml:space="preserve"> </w:t>
            </w:r>
            <w:proofErr w:type="spellStart"/>
            <w:r w:rsidR="00647511" w:rsidRPr="00852FD7">
              <w:rPr>
                <w:rFonts w:asciiTheme="minorHAnsi" w:hAnsiTheme="minorHAnsi" w:cstheme="minorHAnsi"/>
                <w:sz w:val="24"/>
              </w:rPr>
              <w:t>ainsi</w:t>
            </w:r>
            <w:proofErr w:type="spellEnd"/>
            <w:r w:rsidR="00647511" w:rsidRPr="00852FD7">
              <w:rPr>
                <w:rFonts w:asciiTheme="minorHAnsi" w:hAnsiTheme="minorHAnsi" w:cstheme="minorHAnsi"/>
                <w:sz w:val="24"/>
              </w:rPr>
              <w:t xml:space="preserve"> que les </w:t>
            </w:r>
            <w:proofErr w:type="spellStart"/>
            <w:r w:rsidR="00647511" w:rsidRPr="00852FD7">
              <w:rPr>
                <w:rFonts w:asciiTheme="minorHAnsi" w:hAnsiTheme="minorHAnsi" w:cstheme="minorHAnsi"/>
                <w:sz w:val="24"/>
              </w:rPr>
              <w:t>références</w:t>
            </w:r>
            <w:proofErr w:type="spellEnd"/>
            <w:r w:rsidR="00647511" w:rsidRPr="00852FD7">
              <w:rPr>
                <w:rFonts w:asciiTheme="minorHAnsi" w:hAnsiTheme="minorHAnsi" w:cstheme="minorHAnsi"/>
                <w:sz w:val="24"/>
              </w:rPr>
              <w:t xml:space="preserve"> de </w:t>
            </w:r>
            <w:proofErr w:type="spellStart"/>
            <w:r w:rsidR="00647511" w:rsidRPr="00852FD7">
              <w:rPr>
                <w:rFonts w:asciiTheme="minorHAnsi" w:hAnsiTheme="minorHAnsi" w:cstheme="minorHAnsi"/>
                <w:sz w:val="24"/>
              </w:rPr>
              <w:t>l’agence</w:t>
            </w:r>
            <w:proofErr w:type="spellEnd"/>
            <w:r w:rsidR="00647511" w:rsidRPr="00852FD7">
              <w:rPr>
                <w:rFonts w:asciiTheme="minorHAnsi" w:hAnsiTheme="minorHAnsi" w:cstheme="minorHAnsi"/>
                <w:sz w:val="24"/>
              </w:rPr>
              <w:t xml:space="preserve"> </w:t>
            </w:r>
            <w:r w:rsidR="00852FD7">
              <w:rPr>
                <w:rFonts w:asciiTheme="minorHAnsi" w:hAnsiTheme="minorHAnsi" w:cstheme="minorHAnsi"/>
                <w:sz w:val="24"/>
              </w:rPr>
              <w:t xml:space="preserve">pour des </w:t>
            </w:r>
            <w:proofErr w:type="spellStart"/>
            <w:r w:rsidR="00852FD7">
              <w:rPr>
                <w:rFonts w:asciiTheme="minorHAnsi" w:hAnsiTheme="minorHAnsi" w:cstheme="minorHAnsi"/>
                <w:sz w:val="24"/>
              </w:rPr>
              <w:t>prestations</w:t>
            </w:r>
            <w:proofErr w:type="spellEnd"/>
            <w:r w:rsidR="00852FD7">
              <w:rPr>
                <w:rFonts w:asciiTheme="minorHAnsi" w:hAnsiTheme="minorHAnsi" w:cstheme="minorHAnsi"/>
                <w:sz w:val="24"/>
              </w:rPr>
              <w:t xml:space="preserve"> </w:t>
            </w:r>
            <w:proofErr w:type="spellStart"/>
            <w:r w:rsidR="00852FD7">
              <w:rPr>
                <w:rFonts w:asciiTheme="minorHAnsi" w:hAnsiTheme="minorHAnsi" w:cstheme="minorHAnsi"/>
                <w:sz w:val="24"/>
              </w:rPr>
              <w:t>similaires</w:t>
            </w:r>
            <w:proofErr w:type="spellEnd"/>
            <w:r w:rsidR="00852FD7">
              <w:rPr>
                <w:rFonts w:asciiTheme="minorHAnsi" w:hAnsiTheme="minorHAnsi" w:cstheme="minorHAnsi"/>
                <w:sz w:val="24"/>
              </w:rPr>
              <w:t>.</w:t>
            </w:r>
          </w:p>
        </w:tc>
      </w:tr>
      <w:tr w:rsidR="00647511" w:rsidRPr="0016038B" w:rsidTr="00594817">
        <w:trPr>
          <w:trHeight w:val="1862"/>
        </w:trPr>
        <w:tc>
          <w:tcPr>
            <w:tcW w:w="4111" w:type="dxa"/>
          </w:tcPr>
          <w:p w:rsidR="00647511" w:rsidRPr="0016038B" w:rsidRDefault="00647511" w:rsidP="006C5650">
            <w:pPr>
              <w:pStyle w:val="TableParagraph"/>
              <w:spacing w:line="276" w:lineRule="auto"/>
              <w:ind w:left="107" w:right="101"/>
              <w:jc w:val="both"/>
              <w:rPr>
                <w:rFonts w:asciiTheme="minorHAnsi" w:hAnsiTheme="minorHAnsi" w:cstheme="minorHAnsi"/>
              </w:rPr>
            </w:pPr>
            <w:proofErr w:type="spellStart"/>
            <w:r w:rsidRPr="0016038B">
              <w:rPr>
                <w:rFonts w:asciiTheme="minorHAnsi" w:hAnsiTheme="minorHAnsi" w:cstheme="minorHAnsi"/>
              </w:rPr>
              <w:t>Durée</w:t>
            </w:r>
            <w:proofErr w:type="spellEnd"/>
            <w:r w:rsidRPr="0016038B">
              <w:rPr>
                <w:rFonts w:asciiTheme="minorHAnsi" w:hAnsiTheme="minorHAnsi" w:cstheme="minorHAnsi"/>
              </w:rPr>
              <w:t xml:space="preserve"> de </w:t>
            </w:r>
            <w:proofErr w:type="spellStart"/>
            <w:r w:rsidRPr="0016038B">
              <w:rPr>
                <w:rFonts w:asciiTheme="minorHAnsi" w:hAnsiTheme="minorHAnsi" w:cstheme="minorHAnsi"/>
              </w:rPr>
              <w:t>validité</w:t>
            </w:r>
            <w:proofErr w:type="spellEnd"/>
            <w:r w:rsidRPr="0016038B">
              <w:rPr>
                <w:rFonts w:asciiTheme="minorHAnsi" w:hAnsiTheme="minorHAnsi" w:cstheme="minorHAnsi"/>
              </w:rPr>
              <w:t xml:space="preserve"> des </w:t>
            </w:r>
            <w:proofErr w:type="spellStart"/>
            <w:r w:rsidRPr="0016038B">
              <w:rPr>
                <w:rFonts w:asciiTheme="minorHAnsi" w:hAnsiTheme="minorHAnsi" w:cstheme="minorHAnsi"/>
              </w:rPr>
              <w:t>offres</w:t>
            </w:r>
            <w:proofErr w:type="spellEnd"/>
            <w:r w:rsidRPr="0016038B">
              <w:rPr>
                <w:rFonts w:asciiTheme="minorHAnsi" w:hAnsiTheme="minorHAnsi" w:cstheme="minorHAnsi"/>
              </w:rPr>
              <w:t xml:space="preserve"> de prix à </w:t>
            </w:r>
            <w:proofErr w:type="spellStart"/>
            <w:r w:rsidRPr="0016038B">
              <w:rPr>
                <w:rFonts w:asciiTheme="minorHAnsi" w:hAnsiTheme="minorHAnsi" w:cstheme="minorHAnsi"/>
              </w:rPr>
              <w:t>compter</w:t>
            </w:r>
            <w:proofErr w:type="spellEnd"/>
            <w:r w:rsidRPr="0016038B">
              <w:rPr>
                <w:rFonts w:asciiTheme="minorHAnsi" w:hAnsiTheme="minorHAnsi" w:cstheme="minorHAnsi"/>
              </w:rPr>
              <w:t xml:space="preserve"> de la date de </w:t>
            </w:r>
            <w:proofErr w:type="spellStart"/>
            <w:r w:rsidRPr="0016038B">
              <w:rPr>
                <w:rFonts w:asciiTheme="minorHAnsi" w:hAnsiTheme="minorHAnsi" w:cstheme="minorHAnsi"/>
              </w:rPr>
              <w:t>soumission</w:t>
            </w:r>
            <w:proofErr w:type="spellEnd"/>
          </w:p>
        </w:tc>
        <w:tc>
          <w:tcPr>
            <w:tcW w:w="5514" w:type="dxa"/>
          </w:tcPr>
          <w:p w:rsidR="00647511" w:rsidRPr="0016038B" w:rsidRDefault="00594817" w:rsidP="00852FD7">
            <w:pPr>
              <w:pStyle w:val="TableParagraph"/>
              <w:ind w:left="285" w:right="118" w:hanging="142"/>
              <w:jc w:val="both"/>
              <w:rPr>
                <w:rFonts w:asciiTheme="minorHAnsi" w:hAnsiTheme="minorHAnsi" w:cstheme="minorHAnsi"/>
              </w:rPr>
            </w:pPr>
            <w:r w:rsidRPr="0016038B">
              <w:rPr>
                <w:rFonts w:asciiTheme="minorHAnsi" w:hAnsiTheme="minorHAnsi" w:cstheme="minorHAnsi"/>
              </w:rPr>
              <w:t>*</w:t>
            </w:r>
            <w:r w:rsidR="00647511" w:rsidRPr="0016038B">
              <w:rPr>
                <w:rFonts w:asciiTheme="minorHAnsi" w:hAnsiTheme="minorHAnsi" w:cstheme="minorHAnsi"/>
              </w:rPr>
              <w:t xml:space="preserve"> </w:t>
            </w:r>
            <w:r w:rsidR="00BF4DCB" w:rsidRPr="0016038B">
              <w:rPr>
                <w:rFonts w:asciiTheme="minorHAnsi" w:hAnsiTheme="minorHAnsi" w:cstheme="minorHAnsi"/>
              </w:rPr>
              <w:t>60</w:t>
            </w:r>
            <w:r w:rsidR="00647511" w:rsidRPr="0016038B">
              <w:rPr>
                <w:rFonts w:asciiTheme="minorHAnsi" w:hAnsiTheme="minorHAnsi" w:cstheme="minorHAnsi"/>
              </w:rPr>
              <w:t xml:space="preserve"> </w:t>
            </w:r>
            <w:proofErr w:type="spellStart"/>
            <w:r w:rsidR="00647511" w:rsidRPr="0016038B">
              <w:rPr>
                <w:rFonts w:asciiTheme="minorHAnsi" w:hAnsiTheme="minorHAnsi" w:cstheme="minorHAnsi"/>
              </w:rPr>
              <w:t>jours</w:t>
            </w:r>
            <w:proofErr w:type="spellEnd"/>
          </w:p>
          <w:p w:rsidR="00647511" w:rsidRPr="0016038B" w:rsidRDefault="00647511" w:rsidP="00852FD7">
            <w:pPr>
              <w:pStyle w:val="TableParagraph"/>
              <w:spacing w:before="6"/>
              <w:ind w:left="285" w:right="118"/>
              <w:jc w:val="both"/>
              <w:rPr>
                <w:rFonts w:asciiTheme="minorHAnsi" w:hAnsiTheme="minorHAnsi" w:cstheme="minorHAnsi"/>
                <w:i/>
                <w:sz w:val="26"/>
              </w:rPr>
            </w:pPr>
          </w:p>
          <w:p w:rsidR="00647511" w:rsidRPr="0016038B" w:rsidRDefault="00647511" w:rsidP="00852FD7">
            <w:pPr>
              <w:pStyle w:val="TableParagraph"/>
              <w:spacing w:line="268" w:lineRule="exact"/>
              <w:ind w:left="285" w:right="118"/>
              <w:jc w:val="both"/>
              <w:rPr>
                <w:rFonts w:asciiTheme="minorHAnsi" w:hAnsiTheme="minorHAnsi" w:cstheme="minorHAnsi"/>
              </w:rPr>
            </w:pPr>
            <w:proofErr w:type="spellStart"/>
            <w:r w:rsidRPr="0016038B">
              <w:rPr>
                <w:rFonts w:asciiTheme="minorHAnsi" w:hAnsiTheme="minorHAnsi" w:cstheme="minorHAnsi"/>
              </w:rPr>
              <w:t>Dans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certaines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ci</w:t>
            </w:r>
            <w:r w:rsidR="00BF4DCB" w:rsidRPr="0016038B">
              <w:rPr>
                <w:rFonts w:asciiTheme="minorHAnsi" w:hAnsiTheme="minorHAnsi" w:cstheme="minorHAnsi"/>
              </w:rPr>
              <w:t>rconstances</w:t>
            </w:r>
            <w:proofErr w:type="spellEnd"/>
            <w:r w:rsidR="00BF4DCB" w:rsidRPr="0016038B">
              <w:rPr>
                <w:rFonts w:asciiTheme="minorHAnsi" w:hAnsiTheme="minorHAnsi" w:cstheme="minorHAnsi"/>
              </w:rPr>
              <w:t xml:space="preserve"> </w:t>
            </w:r>
            <w:proofErr w:type="spellStart"/>
            <w:r w:rsidR="00BF4DCB" w:rsidRPr="0016038B">
              <w:rPr>
                <w:rFonts w:asciiTheme="minorHAnsi" w:hAnsiTheme="minorHAnsi" w:cstheme="minorHAnsi"/>
              </w:rPr>
              <w:t>exceptionnelles</w:t>
            </w:r>
            <w:proofErr w:type="spellEnd"/>
            <w:r w:rsidR="00BF4DCB" w:rsidRPr="0016038B">
              <w:rPr>
                <w:rFonts w:asciiTheme="minorHAnsi" w:hAnsiTheme="minorHAnsi" w:cstheme="minorHAnsi"/>
              </w:rPr>
              <w:t xml:space="preserve">, </w:t>
            </w:r>
            <w:proofErr w:type="spellStart"/>
            <w:r w:rsidR="00BF4DCB" w:rsidRPr="0016038B">
              <w:rPr>
                <w:rFonts w:asciiTheme="minorHAnsi" w:hAnsiTheme="minorHAnsi" w:cstheme="minorHAnsi"/>
              </w:rPr>
              <w:t>l’INPT</w:t>
            </w:r>
            <w:proofErr w:type="spellEnd"/>
            <w:r w:rsidR="00BF4DCB" w:rsidRPr="0016038B">
              <w:rPr>
                <w:rFonts w:asciiTheme="minorHAnsi" w:hAnsiTheme="minorHAnsi" w:cstheme="minorHAnsi"/>
              </w:rPr>
              <w:t xml:space="preserve"> </w:t>
            </w:r>
            <w:proofErr w:type="spellStart"/>
            <w:r w:rsidRPr="0016038B">
              <w:rPr>
                <w:rFonts w:asciiTheme="minorHAnsi" w:hAnsiTheme="minorHAnsi" w:cstheme="minorHAnsi"/>
              </w:rPr>
              <w:t>pourra</w:t>
            </w:r>
            <w:proofErr w:type="spellEnd"/>
            <w:r w:rsidRPr="0016038B">
              <w:rPr>
                <w:rFonts w:asciiTheme="minorHAnsi" w:hAnsiTheme="minorHAnsi" w:cstheme="minorHAnsi"/>
              </w:rPr>
              <w:t xml:space="preserve"> demander au </w:t>
            </w:r>
            <w:proofErr w:type="spellStart"/>
            <w:r w:rsidRPr="0016038B">
              <w:rPr>
                <w:rFonts w:asciiTheme="minorHAnsi" w:hAnsiTheme="minorHAnsi" w:cstheme="minorHAnsi"/>
              </w:rPr>
              <w:t>fournisseur</w:t>
            </w:r>
            <w:proofErr w:type="spellEnd"/>
            <w:r w:rsidRPr="0016038B">
              <w:rPr>
                <w:rFonts w:asciiTheme="minorHAnsi" w:hAnsiTheme="minorHAnsi" w:cstheme="minorHAnsi"/>
              </w:rPr>
              <w:t xml:space="preserve"> de </w:t>
            </w:r>
            <w:proofErr w:type="spellStart"/>
            <w:r w:rsidRPr="0016038B">
              <w:rPr>
                <w:rFonts w:asciiTheme="minorHAnsi" w:hAnsiTheme="minorHAnsi" w:cstheme="minorHAnsi"/>
              </w:rPr>
              <w:t>proroger</w:t>
            </w:r>
            <w:proofErr w:type="spellEnd"/>
            <w:r w:rsidRPr="0016038B">
              <w:rPr>
                <w:rFonts w:asciiTheme="minorHAnsi" w:hAnsiTheme="minorHAnsi" w:cstheme="minorHAnsi"/>
              </w:rPr>
              <w:t xml:space="preserve"> la </w:t>
            </w:r>
            <w:proofErr w:type="spellStart"/>
            <w:r w:rsidRPr="0016038B">
              <w:rPr>
                <w:rFonts w:asciiTheme="minorHAnsi" w:hAnsiTheme="minorHAnsi" w:cstheme="minorHAnsi"/>
              </w:rPr>
              <w:t>durée</w:t>
            </w:r>
            <w:proofErr w:type="spellEnd"/>
            <w:r w:rsidRPr="0016038B">
              <w:rPr>
                <w:rFonts w:asciiTheme="minorHAnsi" w:hAnsiTheme="minorHAnsi" w:cstheme="minorHAnsi"/>
              </w:rPr>
              <w:t xml:space="preserve"> de </w:t>
            </w:r>
            <w:proofErr w:type="spellStart"/>
            <w:r w:rsidRPr="0016038B">
              <w:rPr>
                <w:rFonts w:asciiTheme="minorHAnsi" w:hAnsiTheme="minorHAnsi" w:cstheme="minorHAnsi"/>
              </w:rPr>
              <w:t>validité</w:t>
            </w:r>
            <w:proofErr w:type="spellEnd"/>
            <w:r w:rsidRPr="0016038B">
              <w:rPr>
                <w:rFonts w:asciiTheme="minorHAnsi" w:hAnsiTheme="minorHAnsi" w:cstheme="minorHAnsi"/>
              </w:rPr>
              <w:t xml:space="preserve"> de son </w:t>
            </w:r>
            <w:proofErr w:type="spellStart"/>
            <w:r w:rsidRPr="0016038B">
              <w:rPr>
                <w:rFonts w:asciiTheme="minorHAnsi" w:hAnsiTheme="minorHAnsi" w:cstheme="minorHAnsi"/>
              </w:rPr>
              <w:t>offre</w:t>
            </w:r>
            <w:proofErr w:type="spellEnd"/>
            <w:r w:rsidRPr="0016038B">
              <w:rPr>
                <w:rFonts w:asciiTheme="minorHAnsi" w:hAnsiTheme="minorHAnsi" w:cstheme="minorHAnsi"/>
              </w:rPr>
              <w:t xml:space="preserve"> de prix au-</w:t>
            </w:r>
            <w:proofErr w:type="spellStart"/>
            <w:r w:rsidRPr="0016038B">
              <w:rPr>
                <w:rFonts w:asciiTheme="minorHAnsi" w:hAnsiTheme="minorHAnsi" w:cstheme="minorHAnsi"/>
              </w:rPr>
              <w:t>delà</w:t>
            </w:r>
            <w:proofErr w:type="spellEnd"/>
            <w:r w:rsidRPr="0016038B">
              <w:rPr>
                <w:rFonts w:asciiTheme="minorHAnsi" w:hAnsiTheme="minorHAnsi" w:cstheme="minorHAnsi"/>
              </w:rPr>
              <w:t xml:space="preserve"> de qui aura </w:t>
            </w:r>
            <w:proofErr w:type="spellStart"/>
            <w:r w:rsidRPr="0016038B">
              <w:rPr>
                <w:rFonts w:asciiTheme="minorHAnsi" w:hAnsiTheme="minorHAnsi" w:cstheme="minorHAnsi"/>
              </w:rPr>
              <w:t>été</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initialement</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indiqué</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dans</w:t>
            </w:r>
            <w:proofErr w:type="spellEnd"/>
            <w:r w:rsidRPr="0016038B">
              <w:rPr>
                <w:rFonts w:asciiTheme="minorHAnsi" w:hAnsiTheme="minorHAnsi" w:cstheme="minorHAnsi"/>
              </w:rPr>
              <w:t xml:space="preserve"> la</w:t>
            </w:r>
            <w:r w:rsidR="00BF4DCB" w:rsidRPr="0016038B">
              <w:rPr>
                <w:rFonts w:asciiTheme="minorHAnsi" w:hAnsiTheme="minorHAnsi" w:cstheme="minorHAnsi"/>
              </w:rPr>
              <w:t xml:space="preserve"> </w:t>
            </w:r>
            <w:proofErr w:type="spellStart"/>
            <w:r w:rsidR="00BF4DCB" w:rsidRPr="0016038B">
              <w:rPr>
                <w:rFonts w:asciiTheme="minorHAnsi" w:hAnsiTheme="minorHAnsi" w:cstheme="minorHAnsi"/>
              </w:rPr>
              <w:t>présente</w:t>
            </w:r>
            <w:proofErr w:type="spellEnd"/>
            <w:r w:rsidR="00BF4DCB" w:rsidRPr="0016038B">
              <w:rPr>
                <w:rFonts w:asciiTheme="minorHAnsi" w:hAnsiTheme="minorHAnsi" w:cstheme="minorHAnsi"/>
              </w:rPr>
              <w:t xml:space="preserve"> </w:t>
            </w:r>
            <w:r w:rsidR="00852FD7">
              <w:rPr>
                <w:rFonts w:asciiTheme="minorHAnsi" w:hAnsiTheme="minorHAnsi" w:cstheme="minorHAnsi"/>
              </w:rPr>
              <w:t>consultation</w:t>
            </w:r>
            <w:r w:rsidR="00BF4DCB" w:rsidRPr="0016038B">
              <w:rPr>
                <w:rFonts w:asciiTheme="minorHAnsi" w:hAnsiTheme="minorHAnsi" w:cstheme="minorHAnsi"/>
              </w:rPr>
              <w:t xml:space="preserve">. La proposition </w:t>
            </w:r>
            <w:proofErr w:type="spellStart"/>
            <w:r w:rsidR="00BF4DCB" w:rsidRPr="0016038B">
              <w:rPr>
                <w:rFonts w:asciiTheme="minorHAnsi" w:hAnsiTheme="minorHAnsi" w:cstheme="minorHAnsi"/>
              </w:rPr>
              <w:t>devra</w:t>
            </w:r>
            <w:proofErr w:type="spellEnd"/>
            <w:r w:rsidR="00BF4DCB" w:rsidRPr="0016038B">
              <w:rPr>
                <w:rFonts w:asciiTheme="minorHAnsi" w:hAnsiTheme="minorHAnsi" w:cstheme="minorHAnsi"/>
              </w:rPr>
              <w:t xml:space="preserve"> </w:t>
            </w:r>
            <w:proofErr w:type="spellStart"/>
            <w:r w:rsidR="00BF4DCB" w:rsidRPr="0016038B">
              <w:rPr>
                <w:rFonts w:asciiTheme="minorHAnsi" w:hAnsiTheme="minorHAnsi" w:cstheme="minorHAnsi"/>
              </w:rPr>
              <w:t>alors</w:t>
            </w:r>
            <w:proofErr w:type="spellEnd"/>
            <w:r w:rsidR="00BF4DCB" w:rsidRPr="0016038B">
              <w:rPr>
                <w:rFonts w:asciiTheme="minorHAnsi" w:hAnsiTheme="minorHAnsi" w:cstheme="minorHAnsi"/>
              </w:rPr>
              <w:t xml:space="preserve"> confirmer par </w:t>
            </w:r>
            <w:proofErr w:type="spellStart"/>
            <w:r w:rsidR="00BF4DCB" w:rsidRPr="0016038B">
              <w:rPr>
                <w:rFonts w:asciiTheme="minorHAnsi" w:hAnsiTheme="minorHAnsi" w:cstheme="minorHAnsi"/>
              </w:rPr>
              <w:t>écrit</w:t>
            </w:r>
            <w:proofErr w:type="spellEnd"/>
            <w:r w:rsidR="00BF4DCB" w:rsidRPr="0016038B">
              <w:rPr>
                <w:rFonts w:asciiTheme="minorHAnsi" w:hAnsiTheme="minorHAnsi" w:cstheme="minorHAnsi"/>
              </w:rPr>
              <w:t xml:space="preserve"> la</w:t>
            </w:r>
            <w:r w:rsidR="00852FD7">
              <w:rPr>
                <w:rFonts w:asciiTheme="minorHAnsi" w:hAnsiTheme="minorHAnsi" w:cstheme="minorHAnsi"/>
              </w:rPr>
              <w:t xml:space="preserve"> </w:t>
            </w:r>
            <w:r w:rsidR="00BF4DCB" w:rsidRPr="0016038B">
              <w:rPr>
                <w:rFonts w:asciiTheme="minorHAnsi" w:hAnsiTheme="minorHAnsi" w:cstheme="minorHAnsi"/>
              </w:rPr>
              <w:t xml:space="preserve">prorogation, sans </w:t>
            </w:r>
            <w:proofErr w:type="spellStart"/>
            <w:r w:rsidR="00BF4DCB" w:rsidRPr="0016038B">
              <w:rPr>
                <w:rFonts w:asciiTheme="minorHAnsi" w:hAnsiTheme="minorHAnsi" w:cstheme="minorHAnsi"/>
              </w:rPr>
              <w:t>aucune</w:t>
            </w:r>
            <w:proofErr w:type="spellEnd"/>
            <w:r w:rsidR="00BF4DCB" w:rsidRPr="0016038B">
              <w:rPr>
                <w:rFonts w:asciiTheme="minorHAnsi" w:hAnsiTheme="minorHAnsi" w:cstheme="minorHAnsi"/>
              </w:rPr>
              <w:t xml:space="preserve"> modification de </w:t>
            </w:r>
            <w:proofErr w:type="spellStart"/>
            <w:r w:rsidR="00BF4DCB" w:rsidRPr="0016038B">
              <w:rPr>
                <w:rFonts w:asciiTheme="minorHAnsi" w:hAnsiTheme="minorHAnsi" w:cstheme="minorHAnsi"/>
              </w:rPr>
              <w:t>l’offre</w:t>
            </w:r>
            <w:proofErr w:type="spellEnd"/>
            <w:r w:rsidR="00BF4DCB" w:rsidRPr="0016038B">
              <w:rPr>
                <w:rFonts w:asciiTheme="minorHAnsi" w:hAnsiTheme="minorHAnsi" w:cstheme="minorHAnsi"/>
              </w:rPr>
              <w:t xml:space="preserve"> de prix.</w:t>
            </w:r>
          </w:p>
        </w:tc>
      </w:tr>
      <w:tr w:rsidR="00647511" w:rsidRPr="0016038B" w:rsidTr="00594817">
        <w:trPr>
          <w:trHeight w:val="318"/>
        </w:trPr>
        <w:tc>
          <w:tcPr>
            <w:tcW w:w="4111" w:type="dxa"/>
          </w:tcPr>
          <w:p w:rsidR="00647511" w:rsidRPr="0016038B" w:rsidRDefault="00647511" w:rsidP="006C5650">
            <w:pPr>
              <w:pStyle w:val="TableParagraph"/>
              <w:spacing w:line="268" w:lineRule="exact"/>
              <w:ind w:left="107"/>
              <w:jc w:val="both"/>
              <w:rPr>
                <w:rFonts w:asciiTheme="minorHAnsi" w:hAnsiTheme="minorHAnsi" w:cstheme="minorHAnsi"/>
              </w:rPr>
            </w:pPr>
            <w:proofErr w:type="spellStart"/>
            <w:r w:rsidRPr="0016038B">
              <w:rPr>
                <w:rFonts w:asciiTheme="minorHAnsi" w:hAnsiTheme="minorHAnsi" w:cstheme="minorHAnsi"/>
              </w:rPr>
              <w:t>Offres</w:t>
            </w:r>
            <w:proofErr w:type="spellEnd"/>
            <w:r w:rsidRPr="0016038B">
              <w:rPr>
                <w:rFonts w:asciiTheme="minorHAnsi" w:hAnsiTheme="minorHAnsi" w:cstheme="minorHAnsi"/>
              </w:rPr>
              <w:t xml:space="preserve"> de prix </w:t>
            </w:r>
            <w:proofErr w:type="spellStart"/>
            <w:r w:rsidRPr="0016038B">
              <w:rPr>
                <w:rFonts w:asciiTheme="minorHAnsi" w:hAnsiTheme="minorHAnsi" w:cstheme="minorHAnsi"/>
              </w:rPr>
              <w:t>partielles</w:t>
            </w:r>
            <w:proofErr w:type="spellEnd"/>
          </w:p>
        </w:tc>
        <w:tc>
          <w:tcPr>
            <w:tcW w:w="5514" w:type="dxa"/>
          </w:tcPr>
          <w:p w:rsidR="00647511" w:rsidRPr="0016038B" w:rsidRDefault="00594817" w:rsidP="006C5650">
            <w:pPr>
              <w:pStyle w:val="TableParagraph"/>
              <w:ind w:left="107" w:right="118"/>
              <w:jc w:val="both"/>
              <w:rPr>
                <w:rFonts w:asciiTheme="minorHAnsi" w:hAnsiTheme="minorHAnsi" w:cstheme="minorHAnsi"/>
              </w:rPr>
            </w:pPr>
            <w:r w:rsidRPr="0016038B">
              <w:rPr>
                <w:rFonts w:asciiTheme="minorHAnsi" w:hAnsiTheme="minorHAnsi" w:cstheme="minorHAnsi"/>
              </w:rPr>
              <w:t>*</w:t>
            </w:r>
            <w:r w:rsidR="00647511" w:rsidRPr="0016038B">
              <w:rPr>
                <w:rFonts w:asciiTheme="minorHAnsi" w:hAnsiTheme="minorHAnsi" w:cstheme="minorHAnsi"/>
              </w:rPr>
              <w:t xml:space="preserve"> </w:t>
            </w:r>
            <w:proofErr w:type="spellStart"/>
            <w:r w:rsidR="00647511" w:rsidRPr="0016038B">
              <w:rPr>
                <w:rFonts w:asciiTheme="minorHAnsi" w:hAnsiTheme="minorHAnsi" w:cstheme="minorHAnsi"/>
              </w:rPr>
              <w:t>Interdites</w:t>
            </w:r>
            <w:proofErr w:type="spellEnd"/>
          </w:p>
        </w:tc>
      </w:tr>
      <w:tr w:rsidR="00647511" w:rsidRPr="0016038B" w:rsidTr="00594817">
        <w:trPr>
          <w:trHeight w:val="796"/>
        </w:trPr>
        <w:tc>
          <w:tcPr>
            <w:tcW w:w="4111" w:type="dxa"/>
          </w:tcPr>
          <w:p w:rsidR="00647511" w:rsidRPr="0016038B" w:rsidRDefault="00647511" w:rsidP="006C5650">
            <w:pPr>
              <w:pStyle w:val="TableParagraph"/>
              <w:spacing w:line="268" w:lineRule="exact"/>
              <w:ind w:left="107"/>
              <w:jc w:val="both"/>
              <w:rPr>
                <w:rFonts w:asciiTheme="minorHAnsi" w:hAnsiTheme="minorHAnsi" w:cstheme="minorHAnsi"/>
              </w:rPr>
            </w:pPr>
            <w:r w:rsidRPr="0016038B">
              <w:rPr>
                <w:rFonts w:asciiTheme="minorHAnsi" w:hAnsiTheme="minorHAnsi" w:cstheme="minorHAnsi"/>
              </w:rPr>
              <w:t xml:space="preserve">Conditions de </w:t>
            </w:r>
            <w:proofErr w:type="spellStart"/>
            <w:r w:rsidRPr="0016038B">
              <w:rPr>
                <w:rFonts w:asciiTheme="minorHAnsi" w:hAnsiTheme="minorHAnsi" w:cstheme="minorHAnsi"/>
              </w:rPr>
              <w:t>paiement</w:t>
            </w:r>
            <w:proofErr w:type="spellEnd"/>
          </w:p>
        </w:tc>
        <w:tc>
          <w:tcPr>
            <w:tcW w:w="5514" w:type="dxa"/>
          </w:tcPr>
          <w:p w:rsidR="00647511" w:rsidRPr="0016038B" w:rsidRDefault="00BF4DCB" w:rsidP="00852FD7">
            <w:pPr>
              <w:pStyle w:val="TableParagraph"/>
              <w:spacing w:line="268" w:lineRule="exact"/>
              <w:ind w:left="107" w:right="118"/>
              <w:jc w:val="both"/>
              <w:rPr>
                <w:rFonts w:asciiTheme="minorHAnsi" w:hAnsiTheme="minorHAnsi" w:cstheme="minorHAnsi"/>
              </w:rPr>
            </w:pPr>
            <w:r w:rsidRPr="0016038B">
              <w:rPr>
                <w:rFonts w:asciiTheme="minorHAnsi" w:hAnsiTheme="minorHAnsi" w:cstheme="minorHAnsi"/>
              </w:rPr>
              <w:t xml:space="preserve">10% à la signature du </w:t>
            </w:r>
            <w:proofErr w:type="spellStart"/>
            <w:r w:rsidRPr="0016038B">
              <w:rPr>
                <w:rFonts w:asciiTheme="minorHAnsi" w:hAnsiTheme="minorHAnsi" w:cstheme="minorHAnsi"/>
              </w:rPr>
              <w:t>contrat</w:t>
            </w:r>
            <w:proofErr w:type="spellEnd"/>
            <w:r w:rsidRPr="0016038B">
              <w:rPr>
                <w:rFonts w:asciiTheme="minorHAnsi" w:hAnsiTheme="minorHAnsi" w:cstheme="minorHAnsi"/>
              </w:rPr>
              <w:t xml:space="preserve"> et 90</w:t>
            </w:r>
            <w:r w:rsidR="00647511" w:rsidRPr="0016038B">
              <w:rPr>
                <w:rFonts w:asciiTheme="minorHAnsi" w:hAnsiTheme="minorHAnsi" w:cstheme="minorHAnsi"/>
              </w:rPr>
              <w:t xml:space="preserve"> % après la fin de </w:t>
            </w:r>
            <w:proofErr w:type="spellStart"/>
            <w:r w:rsidR="00647511" w:rsidRPr="0016038B">
              <w:rPr>
                <w:rFonts w:asciiTheme="minorHAnsi" w:hAnsiTheme="minorHAnsi" w:cstheme="minorHAnsi"/>
              </w:rPr>
              <w:t>l’</w:t>
            </w:r>
            <w:r w:rsidR="00852FD7">
              <w:rPr>
                <w:rFonts w:asciiTheme="minorHAnsi" w:hAnsiTheme="minorHAnsi" w:cstheme="minorHAnsi"/>
              </w:rPr>
              <w:t>évènement</w:t>
            </w:r>
            <w:proofErr w:type="spellEnd"/>
            <w:r w:rsidRPr="0016038B">
              <w:rPr>
                <w:rFonts w:asciiTheme="minorHAnsi" w:hAnsiTheme="minorHAnsi" w:cstheme="minorHAnsi"/>
              </w:rPr>
              <w:t xml:space="preserve"> (et reception definitive des </w:t>
            </w:r>
            <w:proofErr w:type="spellStart"/>
            <w:r w:rsidRPr="0016038B">
              <w:rPr>
                <w:rFonts w:asciiTheme="minorHAnsi" w:hAnsiTheme="minorHAnsi" w:cstheme="minorHAnsi"/>
              </w:rPr>
              <w:t>travaux</w:t>
            </w:r>
            <w:proofErr w:type="spellEnd"/>
            <w:r w:rsidRPr="0016038B">
              <w:rPr>
                <w:rFonts w:asciiTheme="minorHAnsi" w:hAnsiTheme="minorHAnsi" w:cstheme="minorHAnsi"/>
              </w:rPr>
              <w:t xml:space="preserve"> et services)</w:t>
            </w:r>
            <w:r w:rsidR="00852FD7">
              <w:rPr>
                <w:rFonts w:asciiTheme="minorHAnsi" w:hAnsiTheme="minorHAnsi" w:cstheme="minorHAnsi"/>
              </w:rPr>
              <w:t xml:space="preserve">, à </w:t>
            </w:r>
            <w:proofErr w:type="spellStart"/>
            <w:r w:rsidR="00852FD7">
              <w:rPr>
                <w:rFonts w:asciiTheme="minorHAnsi" w:hAnsiTheme="minorHAnsi" w:cstheme="minorHAnsi"/>
              </w:rPr>
              <w:t>compter</w:t>
            </w:r>
            <w:proofErr w:type="spellEnd"/>
            <w:r w:rsidR="00852FD7">
              <w:rPr>
                <w:rFonts w:asciiTheme="minorHAnsi" w:hAnsiTheme="minorHAnsi" w:cstheme="minorHAnsi"/>
              </w:rPr>
              <w:t xml:space="preserve"> </w:t>
            </w:r>
            <w:r w:rsidRPr="0016038B">
              <w:rPr>
                <w:rFonts w:asciiTheme="minorHAnsi" w:hAnsiTheme="minorHAnsi" w:cstheme="minorHAnsi"/>
              </w:rPr>
              <w:t>15</w:t>
            </w:r>
            <w:r w:rsidR="00647511" w:rsidRPr="0016038B">
              <w:rPr>
                <w:rFonts w:asciiTheme="minorHAnsi" w:hAnsiTheme="minorHAnsi" w:cstheme="minorHAnsi"/>
              </w:rPr>
              <w:t xml:space="preserve"> </w:t>
            </w:r>
            <w:proofErr w:type="spellStart"/>
            <w:r w:rsidR="00647511" w:rsidRPr="0016038B">
              <w:rPr>
                <w:rFonts w:asciiTheme="minorHAnsi" w:hAnsiTheme="minorHAnsi" w:cstheme="minorHAnsi"/>
              </w:rPr>
              <w:t>jours</w:t>
            </w:r>
            <w:proofErr w:type="spellEnd"/>
            <w:r w:rsidR="00647511" w:rsidRPr="0016038B">
              <w:rPr>
                <w:rFonts w:asciiTheme="minorHAnsi" w:hAnsiTheme="minorHAnsi" w:cstheme="minorHAnsi"/>
              </w:rPr>
              <w:t xml:space="preserve"> après le </w:t>
            </w:r>
            <w:proofErr w:type="spellStart"/>
            <w:r w:rsidR="00647511" w:rsidRPr="0016038B">
              <w:rPr>
                <w:rFonts w:asciiTheme="minorHAnsi" w:hAnsiTheme="minorHAnsi" w:cstheme="minorHAnsi"/>
              </w:rPr>
              <w:t>dépôt</w:t>
            </w:r>
            <w:proofErr w:type="spellEnd"/>
            <w:r w:rsidR="00647511" w:rsidRPr="0016038B">
              <w:rPr>
                <w:rFonts w:asciiTheme="minorHAnsi" w:hAnsiTheme="minorHAnsi" w:cstheme="minorHAnsi"/>
              </w:rPr>
              <w:t xml:space="preserve"> de la</w:t>
            </w:r>
            <w:r w:rsidRPr="0016038B">
              <w:rPr>
                <w:rFonts w:asciiTheme="minorHAnsi" w:hAnsiTheme="minorHAnsi" w:cstheme="minorHAnsi"/>
              </w:rPr>
              <w:t xml:space="preserve"> </w:t>
            </w:r>
            <w:r w:rsidR="00647511" w:rsidRPr="0016038B">
              <w:rPr>
                <w:rFonts w:asciiTheme="minorHAnsi" w:hAnsiTheme="minorHAnsi" w:cstheme="minorHAnsi"/>
              </w:rPr>
              <w:t>facture</w:t>
            </w:r>
            <w:r w:rsidR="00852FD7">
              <w:rPr>
                <w:rFonts w:asciiTheme="minorHAnsi" w:hAnsiTheme="minorHAnsi" w:cstheme="minorHAnsi"/>
              </w:rPr>
              <w:t>.</w:t>
            </w:r>
          </w:p>
        </w:tc>
      </w:tr>
      <w:tr w:rsidR="00647511" w:rsidRPr="0016038B" w:rsidTr="00852FD7">
        <w:trPr>
          <w:trHeight w:val="1181"/>
        </w:trPr>
        <w:tc>
          <w:tcPr>
            <w:tcW w:w="4111" w:type="dxa"/>
          </w:tcPr>
          <w:p w:rsidR="00647511" w:rsidRPr="0016038B" w:rsidRDefault="00647511" w:rsidP="006C5650">
            <w:pPr>
              <w:pStyle w:val="TableParagraph"/>
              <w:spacing w:before="1"/>
              <w:ind w:left="107"/>
              <w:jc w:val="both"/>
              <w:rPr>
                <w:rFonts w:asciiTheme="minorHAnsi" w:hAnsiTheme="minorHAnsi" w:cstheme="minorHAnsi"/>
              </w:rPr>
            </w:pPr>
            <w:proofErr w:type="spellStart"/>
            <w:r w:rsidRPr="0016038B">
              <w:rPr>
                <w:rFonts w:asciiTheme="minorHAnsi" w:hAnsiTheme="minorHAnsi" w:cstheme="minorHAnsi"/>
              </w:rPr>
              <w:t>Critères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d’évaluation</w:t>
            </w:r>
            <w:proofErr w:type="spellEnd"/>
          </w:p>
        </w:tc>
        <w:tc>
          <w:tcPr>
            <w:tcW w:w="5514" w:type="dxa"/>
          </w:tcPr>
          <w:p w:rsidR="00647511" w:rsidRPr="0016038B" w:rsidRDefault="00594817" w:rsidP="00852FD7">
            <w:pPr>
              <w:pStyle w:val="TableParagraph"/>
              <w:spacing w:before="1" w:line="273" w:lineRule="auto"/>
              <w:ind w:left="143" w:right="118" w:hanging="53"/>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proofErr w:type="spellStart"/>
            <w:r w:rsidR="00647511" w:rsidRPr="0016038B">
              <w:rPr>
                <w:rFonts w:asciiTheme="minorHAnsi" w:hAnsiTheme="minorHAnsi" w:cstheme="minorHAnsi"/>
              </w:rPr>
              <w:t>Conformité</w:t>
            </w:r>
            <w:proofErr w:type="spellEnd"/>
            <w:r w:rsidR="00647511" w:rsidRPr="0016038B">
              <w:rPr>
                <w:rFonts w:asciiTheme="minorHAnsi" w:hAnsiTheme="minorHAnsi" w:cstheme="minorHAnsi"/>
              </w:rPr>
              <w:t xml:space="preserve"> technique/</w:t>
            </w:r>
            <w:proofErr w:type="spellStart"/>
            <w:r w:rsidR="00647511" w:rsidRPr="0016038B">
              <w:rPr>
                <w:rFonts w:asciiTheme="minorHAnsi" w:hAnsiTheme="minorHAnsi" w:cstheme="minorHAnsi"/>
              </w:rPr>
              <w:t>plei</w:t>
            </w:r>
            <w:r w:rsidR="00852FD7">
              <w:rPr>
                <w:rFonts w:asciiTheme="minorHAnsi" w:hAnsiTheme="minorHAnsi" w:cstheme="minorHAnsi"/>
              </w:rPr>
              <w:t>n</w:t>
            </w:r>
            <w:proofErr w:type="spellEnd"/>
            <w:r w:rsidR="00852FD7">
              <w:rPr>
                <w:rFonts w:asciiTheme="minorHAnsi" w:hAnsiTheme="minorHAnsi" w:cstheme="minorHAnsi"/>
              </w:rPr>
              <w:t xml:space="preserve"> respect des </w:t>
            </w:r>
            <w:proofErr w:type="spellStart"/>
            <w:r w:rsidR="00852FD7">
              <w:rPr>
                <w:rFonts w:asciiTheme="minorHAnsi" w:hAnsiTheme="minorHAnsi" w:cstheme="minorHAnsi"/>
              </w:rPr>
              <w:t>exigences</w:t>
            </w:r>
            <w:proofErr w:type="spellEnd"/>
            <w:r w:rsidR="00852FD7">
              <w:rPr>
                <w:rFonts w:asciiTheme="minorHAnsi" w:hAnsiTheme="minorHAnsi" w:cstheme="minorHAnsi"/>
              </w:rPr>
              <w:t xml:space="preserve"> et prix </w:t>
            </w:r>
            <w:r w:rsidR="00647511" w:rsidRPr="0016038B">
              <w:rPr>
                <w:rFonts w:asciiTheme="minorHAnsi" w:hAnsiTheme="minorHAnsi" w:cstheme="minorHAnsi"/>
              </w:rPr>
              <w:t>le plus bas</w:t>
            </w:r>
          </w:p>
          <w:p w:rsidR="00647511" w:rsidRPr="0016038B" w:rsidRDefault="00594817" w:rsidP="00852FD7">
            <w:pPr>
              <w:pStyle w:val="TableParagraph"/>
              <w:spacing w:before="5" w:line="276" w:lineRule="auto"/>
              <w:ind w:left="143" w:right="118" w:hanging="53"/>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r w:rsidR="00647511" w:rsidRPr="0016038B">
              <w:rPr>
                <w:rFonts w:asciiTheme="minorHAnsi" w:hAnsiTheme="minorHAnsi" w:cstheme="minorHAnsi"/>
              </w:rPr>
              <w:t xml:space="preserve">Acceptation sans </w:t>
            </w:r>
            <w:proofErr w:type="spellStart"/>
            <w:r w:rsidR="00647511" w:rsidRPr="0016038B">
              <w:rPr>
                <w:rFonts w:asciiTheme="minorHAnsi" w:hAnsiTheme="minorHAnsi" w:cstheme="minorHAnsi"/>
              </w:rPr>
              <w:t>réserve</w:t>
            </w:r>
            <w:proofErr w:type="spellEnd"/>
            <w:r w:rsidR="00647511" w:rsidRPr="0016038B">
              <w:rPr>
                <w:rFonts w:asciiTheme="minorHAnsi" w:hAnsiTheme="minorHAnsi" w:cstheme="minorHAnsi"/>
              </w:rPr>
              <w:t xml:space="preserve"> du BC/des conditions </w:t>
            </w:r>
            <w:proofErr w:type="spellStart"/>
            <w:r w:rsidR="00647511" w:rsidRPr="0016038B">
              <w:rPr>
                <w:rFonts w:asciiTheme="minorHAnsi" w:hAnsiTheme="minorHAnsi" w:cstheme="minorHAnsi"/>
              </w:rPr>
              <w:t>générales</w:t>
            </w:r>
            <w:proofErr w:type="spellEnd"/>
            <w:r w:rsidR="00647511" w:rsidRPr="0016038B">
              <w:rPr>
                <w:rFonts w:asciiTheme="minorHAnsi" w:hAnsiTheme="minorHAnsi" w:cstheme="minorHAnsi"/>
              </w:rPr>
              <w:t xml:space="preserve"> du </w:t>
            </w:r>
            <w:proofErr w:type="spellStart"/>
            <w:r w:rsidR="00647511" w:rsidRPr="0016038B">
              <w:rPr>
                <w:rFonts w:asciiTheme="minorHAnsi" w:hAnsiTheme="minorHAnsi" w:cstheme="minorHAnsi"/>
              </w:rPr>
              <w:t>contrat</w:t>
            </w:r>
            <w:proofErr w:type="spellEnd"/>
          </w:p>
        </w:tc>
      </w:tr>
      <w:tr w:rsidR="00647511" w:rsidRPr="0016038B" w:rsidTr="002D6EFF">
        <w:trPr>
          <w:trHeight w:val="70"/>
        </w:trPr>
        <w:tc>
          <w:tcPr>
            <w:tcW w:w="4111" w:type="dxa"/>
          </w:tcPr>
          <w:p w:rsidR="00647511" w:rsidRPr="0016038B" w:rsidRDefault="003A1793" w:rsidP="002D6EFF">
            <w:pPr>
              <w:pStyle w:val="TableParagraph"/>
              <w:spacing w:line="268" w:lineRule="exact"/>
              <w:ind w:left="107"/>
              <w:jc w:val="both"/>
              <w:rPr>
                <w:rFonts w:asciiTheme="minorHAnsi" w:hAnsiTheme="minorHAnsi" w:cstheme="minorHAnsi"/>
              </w:rPr>
            </w:pPr>
            <w:r w:rsidRPr="0016038B">
              <w:rPr>
                <w:rFonts w:asciiTheme="minorHAnsi" w:hAnsiTheme="minorHAnsi" w:cstheme="minorHAnsi"/>
              </w:rPr>
              <w:t xml:space="preserve">L’INPT </w:t>
            </w:r>
            <w:proofErr w:type="spellStart"/>
            <w:r w:rsidR="00647511" w:rsidRPr="0016038B">
              <w:rPr>
                <w:rFonts w:asciiTheme="minorHAnsi" w:hAnsiTheme="minorHAnsi" w:cstheme="minorHAnsi"/>
              </w:rPr>
              <w:t>attribuera</w:t>
            </w:r>
            <w:proofErr w:type="spellEnd"/>
            <w:r w:rsidR="00647511" w:rsidRPr="0016038B">
              <w:rPr>
                <w:rFonts w:asciiTheme="minorHAnsi" w:hAnsiTheme="minorHAnsi" w:cstheme="minorHAnsi"/>
              </w:rPr>
              <w:t xml:space="preserve"> un </w:t>
            </w:r>
            <w:proofErr w:type="spellStart"/>
            <w:r w:rsidR="00647511" w:rsidRPr="0016038B">
              <w:rPr>
                <w:rFonts w:asciiTheme="minorHAnsi" w:hAnsiTheme="minorHAnsi" w:cstheme="minorHAnsi"/>
              </w:rPr>
              <w:t>contrat</w:t>
            </w:r>
            <w:proofErr w:type="spellEnd"/>
            <w:r w:rsidR="002D6EFF">
              <w:rPr>
                <w:rFonts w:asciiTheme="minorHAnsi" w:hAnsiTheme="minorHAnsi" w:cstheme="minorHAnsi"/>
              </w:rPr>
              <w:t xml:space="preserve"> </w:t>
            </w:r>
            <w:r w:rsidR="00647511" w:rsidRPr="0016038B">
              <w:rPr>
                <w:rFonts w:asciiTheme="minorHAnsi" w:hAnsiTheme="minorHAnsi" w:cstheme="minorHAnsi"/>
              </w:rPr>
              <w:t>à :</w:t>
            </w:r>
          </w:p>
        </w:tc>
        <w:tc>
          <w:tcPr>
            <w:tcW w:w="5514" w:type="dxa"/>
          </w:tcPr>
          <w:p w:rsidR="00647511" w:rsidRPr="0016038B" w:rsidRDefault="00594817" w:rsidP="006C5650">
            <w:pPr>
              <w:pStyle w:val="TableParagraph"/>
              <w:spacing w:line="268" w:lineRule="exact"/>
              <w:ind w:left="124" w:right="118"/>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r w:rsidR="00647511" w:rsidRPr="0016038B">
              <w:rPr>
                <w:rFonts w:asciiTheme="minorHAnsi" w:hAnsiTheme="minorHAnsi" w:cstheme="minorHAnsi"/>
              </w:rPr>
              <w:t xml:space="preserve">Un </w:t>
            </w:r>
            <w:proofErr w:type="spellStart"/>
            <w:r w:rsidR="00647511" w:rsidRPr="0016038B">
              <w:rPr>
                <w:rFonts w:asciiTheme="minorHAnsi" w:hAnsiTheme="minorHAnsi" w:cstheme="minorHAnsi"/>
              </w:rPr>
              <w:t>seul</w:t>
            </w:r>
            <w:proofErr w:type="spellEnd"/>
            <w:r w:rsidR="00647511" w:rsidRPr="0016038B">
              <w:rPr>
                <w:rFonts w:asciiTheme="minorHAnsi" w:hAnsiTheme="minorHAnsi" w:cstheme="minorHAnsi"/>
              </w:rPr>
              <w:t xml:space="preserve"> et unique </w:t>
            </w:r>
            <w:proofErr w:type="spellStart"/>
            <w:r w:rsidR="00647511" w:rsidRPr="0016038B">
              <w:rPr>
                <w:rFonts w:asciiTheme="minorHAnsi" w:hAnsiTheme="minorHAnsi" w:cstheme="minorHAnsi"/>
              </w:rPr>
              <w:t>fournisseur</w:t>
            </w:r>
            <w:proofErr w:type="spellEnd"/>
          </w:p>
        </w:tc>
      </w:tr>
      <w:tr w:rsidR="00647511" w:rsidRPr="0016038B" w:rsidTr="002D6EFF">
        <w:trPr>
          <w:trHeight w:val="155"/>
        </w:trPr>
        <w:tc>
          <w:tcPr>
            <w:tcW w:w="4111" w:type="dxa"/>
          </w:tcPr>
          <w:p w:rsidR="00647511" w:rsidRPr="0016038B" w:rsidRDefault="00647511" w:rsidP="002D6EFF">
            <w:pPr>
              <w:pStyle w:val="TableParagraph"/>
              <w:spacing w:line="268" w:lineRule="exact"/>
              <w:ind w:left="107"/>
              <w:jc w:val="both"/>
              <w:rPr>
                <w:rFonts w:asciiTheme="minorHAnsi" w:hAnsiTheme="minorHAnsi" w:cstheme="minorHAnsi"/>
              </w:rPr>
            </w:pPr>
            <w:r w:rsidRPr="0016038B">
              <w:rPr>
                <w:rFonts w:asciiTheme="minorHAnsi" w:hAnsiTheme="minorHAnsi" w:cstheme="minorHAnsi"/>
              </w:rPr>
              <w:t xml:space="preserve">Type de </w:t>
            </w:r>
            <w:proofErr w:type="spellStart"/>
            <w:r w:rsidRPr="0016038B">
              <w:rPr>
                <w:rFonts w:asciiTheme="minorHAnsi" w:hAnsiTheme="minorHAnsi" w:cstheme="minorHAnsi"/>
              </w:rPr>
              <w:t>contrat</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devant</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être</w:t>
            </w:r>
            <w:proofErr w:type="spellEnd"/>
            <w:r w:rsidR="002D6EFF">
              <w:rPr>
                <w:rFonts w:asciiTheme="minorHAnsi" w:hAnsiTheme="minorHAnsi" w:cstheme="minorHAnsi"/>
              </w:rPr>
              <w:t xml:space="preserve"> </w:t>
            </w:r>
            <w:proofErr w:type="spellStart"/>
            <w:r w:rsidRPr="0016038B">
              <w:rPr>
                <w:rFonts w:asciiTheme="minorHAnsi" w:hAnsiTheme="minorHAnsi" w:cstheme="minorHAnsi"/>
              </w:rPr>
              <w:t>signé</w:t>
            </w:r>
            <w:proofErr w:type="spellEnd"/>
          </w:p>
        </w:tc>
        <w:tc>
          <w:tcPr>
            <w:tcW w:w="5514" w:type="dxa"/>
          </w:tcPr>
          <w:p w:rsidR="00647511" w:rsidRPr="0016038B" w:rsidRDefault="00594817" w:rsidP="006C5650">
            <w:pPr>
              <w:pStyle w:val="TableParagraph"/>
              <w:ind w:left="107" w:right="118"/>
              <w:jc w:val="both"/>
              <w:rPr>
                <w:rFonts w:asciiTheme="minorHAnsi" w:hAnsiTheme="minorHAnsi" w:cstheme="minorHAnsi"/>
              </w:rPr>
            </w:pPr>
            <w:r w:rsidRPr="0016038B">
              <w:rPr>
                <w:rFonts w:asciiTheme="minorHAnsi" w:hAnsiTheme="minorHAnsi" w:cstheme="minorHAnsi"/>
              </w:rPr>
              <w:t>*</w:t>
            </w:r>
            <w:r w:rsidR="00647511" w:rsidRPr="0016038B">
              <w:rPr>
                <w:rFonts w:asciiTheme="minorHAnsi" w:hAnsiTheme="minorHAnsi" w:cstheme="minorHAnsi"/>
              </w:rPr>
              <w:t xml:space="preserve"> Bon de </w:t>
            </w:r>
            <w:proofErr w:type="spellStart"/>
            <w:r w:rsidR="00647511" w:rsidRPr="0016038B">
              <w:rPr>
                <w:rFonts w:asciiTheme="minorHAnsi" w:hAnsiTheme="minorHAnsi" w:cstheme="minorHAnsi"/>
              </w:rPr>
              <w:t>commande</w:t>
            </w:r>
            <w:proofErr w:type="spellEnd"/>
          </w:p>
        </w:tc>
      </w:tr>
      <w:tr w:rsidR="00647511" w:rsidRPr="0016038B" w:rsidTr="00594817">
        <w:trPr>
          <w:trHeight w:val="1235"/>
        </w:trPr>
        <w:tc>
          <w:tcPr>
            <w:tcW w:w="4111" w:type="dxa"/>
          </w:tcPr>
          <w:p w:rsidR="00647511" w:rsidRPr="0016038B" w:rsidRDefault="00647511" w:rsidP="006C5650">
            <w:pPr>
              <w:pStyle w:val="TableParagraph"/>
              <w:spacing w:line="273" w:lineRule="auto"/>
              <w:ind w:left="107" w:right="317"/>
              <w:jc w:val="both"/>
              <w:rPr>
                <w:rFonts w:asciiTheme="minorHAnsi" w:hAnsiTheme="minorHAnsi" w:cstheme="minorHAnsi"/>
              </w:rPr>
            </w:pPr>
            <w:r w:rsidRPr="0016038B">
              <w:rPr>
                <w:rFonts w:asciiTheme="minorHAnsi" w:hAnsiTheme="minorHAnsi" w:cstheme="minorHAnsi"/>
              </w:rPr>
              <w:t xml:space="preserve">Conditions de </w:t>
            </w:r>
            <w:proofErr w:type="spellStart"/>
            <w:r w:rsidRPr="0016038B">
              <w:rPr>
                <w:rFonts w:asciiTheme="minorHAnsi" w:hAnsiTheme="minorHAnsi" w:cstheme="minorHAnsi"/>
              </w:rPr>
              <w:t>versement</w:t>
            </w:r>
            <w:proofErr w:type="spellEnd"/>
            <w:r w:rsidRPr="0016038B">
              <w:rPr>
                <w:rFonts w:asciiTheme="minorHAnsi" w:hAnsiTheme="minorHAnsi" w:cstheme="minorHAnsi"/>
              </w:rPr>
              <w:t xml:space="preserve"> du </w:t>
            </w:r>
            <w:proofErr w:type="spellStart"/>
            <w:r w:rsidRPr="0016038B">
              <w:rPr>
                <w:rFonts w:asciiTheme="minorHAnsi" w:hAnsiTheme="minorHAnsi" w:cstheme="minorHAnsi"/>
              </w:rPr>
              <w:t>paiement</w:t>
            </w:r>
            <w:proofErr w:type="spellEnd"/>
          </w:p>
        </w:tc>
        <w:tc>
          <w:tcPr>
            <w:tcW w:w="5514" w:type="dxa"/>
          </w:tcPr>
          <w:p w:rsidR="00647511" w:rsidRPr="0016038B" w:rsidRDefault="00594817" w:rsidP="002D6EFF">
            <w:pPr>
              <w:pStyle w:val="TableParagraph"/>
              <w:spacing w:line="268" w:lineRule="exact"/>
              <w:ind w:left="179" w:right="118"/>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r w:rsidR="00647511" w:rsidRPr="0016038B">
              <w:rPr>
                <w:rFonts w:asciiTheme="minorHAnsi" w:hAnsiTheme="minorHAnsi" w:cstheme="minorHAnsi"/>
              </w:rPr>
              <w:t xml:space="preserve">Le bon </w:t>
            </w:r>
            <w:proofErr w:type="spellStart"/>
            <w:r w:rsidR="00647511" w:rsidRPr="0016038B">
              <w:rPr>
                <w:rFonts w:asciiTheme="minorHAnsi" w:hAnsiTheme="minorHAnsi" w:cstheme="minorHAnsi"/>
              </w:rPr>
              <w:t>déroulement</w:t>
            </w:r>
            <w:proofErr w:type="spellEnd"/>
            <w:r w:rsidR="00647511" w:rsidRPr="0016038B">
              <w:rPr>
                <w:rFonts w:asciiTheme="minorHAnsi" w:hAnsiTheme="minorHAnsi" w:cstheme="minorHAnsi"/>
              </w:rPr>
              <w:t xml:space="preserve"> de </w:t>
            </w:r>
            <w:proofErr w:type="spellStart"/>
            <w:proofErr w:type="gramStart"/>
            <w:r w:rsidR="00647511" w:rsidRPr="0016038B">
              <w:rPr>
                <w:rFonts w:asciiTheme="minorHAnsi" w:hAnsiTheme="minorHAnsi" w:cstheme="minorHAnsi"/>
              </w:rPr>
              <w:t>l’atelier</w:t>
            </w:r>
            <w:proofErr w:type="spellEnd"/>
            <w:r w:rsidR="00647511" w:rsidRPr="0016038B">
              <w:rPr>
                <w:rFonts w:asciiTheme="minorHAnsi" w:hAnsiTheme="minorHAnsi" w:cstheme="minorHAnsi"/>
              </w:rPr>
              <w:t xml:space="preserve"> ;</w:t>
            </w:r>
            <w:proofErr w:type="gramEnd"/>
          </w:p>
          <w:p w:rsidR="00647511" w:rsidRPr="0016038B" w:rsidRDefault="00594817" w:rsidP="002D6EFF">
            <w:pPr>
              <w:pStyle w:val="TableParagraph"/>
              <w:spacing w:before="38"/>
              <w:ind w:left="179" w:right="118"/>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r w:rsidR="00647511" w:rsidRPr="0016038B">
              <w:rPr>
                <w:rFonts w:asciiTheme="minorHAnsi" w:hAnsiTheme="minorHAnsi" w:cstheme="minorHAnsi"/>
              </w:rPr>
              <w:t xml:space="preserve">Inspection </w:t>
            </w:r>
            <w:proofErr w:type="spellStart"/>
            <w:r w:rsidR="00647511" w:rsidRPr="0016038B">
              <w:rPr>
                <w:rFonts w:asciiTheme="minorHAnsi" w:hAnsiTheme="minorHAnsi" w:cstheme="minorHAnsi"/>
              </w:rPr>
              <w:t>satisfaisante</w:t>
            </w:r>
            <w:proofErr w:type="spellEnd"/>
            <w:r w:rsidR="00647511" w:rsidRPr="0016038B">
              <w:rPr>
                <w:rFonts w:asciiTheme="minorHAnsi" w:hAnsiTheme="minorHAnsi" w:cstheme="minorHAnsi"/>
              </w:rPr>
              <w:t xml:space="preserve"> des supports de communication </w:t>
            </w:r>
            <w:proofErr w:type="spellStart"/>
            <w:r w:rsidR="00647511" w:rsidRPr="0016038B">
              <w:rPr>
                <w:rFonts w:asciiTheme="minorHAnsi" w:hAnsiTheme="minorHAnsi" w:cstheme="minorHAnsi"/>
              </w:rPr>
              <w:t>reçus</w:t>
            </w:r>
            <w:proofErr w:type="spellEnd"/>
          </w:p>
          <w:p w:rsidR="00647511" w:rsidRPr="0016038B" w:rsidRDefault="00594817" w:rsidP="002D6EFF">
            <w:pPr>
              <w:pStyle w:val="TableParagraph"/>
              <w:spacing w:line="310" w:lineRule="atLeast"/>
              <w:ind w:left="179" w:right="118"/>
              <w:jc w:val="both"/>
              <w:rPr>
                <w:rFonts w:asciiTheme="minorHAnsi" w:hAnsiTheme="minorHAnsi" w:cstheme="minorHAnsi"/>
              </w:rPr>
            </w:pPr>
            <w:r w:rsidRPr="0016038B">
              <w:rPr>
                <w:rFonts w:asciiTheme="minorHAnsi" w:hAnsiTheme="minorHAnsi" w:cstheme="minorHAnsi"/>
                <w:sz w:val="24"/>
              </w:rPr>
              <w:t>*</w:t>
            </w:r>
            <w:r w:rsidR="00647511" w:rsidRPr="0016038B">
              <w:rPr>
                <w:rFonts w:asciiTheme="minorHAnsi" w:hAnsiTheme="minorHAnsi" w:cstheme="minorHAnsi"/>
                <w:sz w:val="24"/>
              </w:rPr>
              <w:t xml:space="preserve"> </w:t>
            </w:r>
            <w:r w:rsidR="00647511" w:rsidRPr="0016038B">
              <w:rPr>
                <w:rFonts w:asciiTheme="minorHAnsi" w:hAnsiTheme="minorHAnsi" w:cstheme="minorHAnsi"/>
              </w:rPr>
              <w:t xml:space="preserve">Acceptation </w:t>
            </w:r>
            <w:proofErr w:type="spellStart"/>
            <w:r w:rsidR="00647511" w:rsidRPr="0016038B">
              <w:rPr>
                <w:rFonts w:asciiTheme="minorHAnsi" w:hAnsiTheme="minorHAnsi" w:cstheme="minorHAnsi"/>
              </w:rPr>
              <w:t>écrite</w:t>
            </w:r>
            <w:proofErr w:type="spellEnd"/>
            <w:r w:rsidR="00647511" w:rsidRPr="0016038B">
              <w:rPr>
                <w:rFonts w:asciiTheme="minorHAnsi" w:hAnsiTheme="minorHAnsi" w:cstheme="minorHAnsi"/>
              </w:rPr>
              <w:t xml:space="preserve"> des </w:t>
            </w:r>
            <w:proofErr w:type="spellStart"/>
            <w:r w:rsidR="00647511" w:rsidRPr="0016038B">
              <w:rPr>
                <w:rFonts w:asciiTheme="minorHAnsi" w:hAnsiTheme="minorHAnsi" w:cstheme="minorHAnsi"/>
              </w:rPr>
              <w:t>biens</w:t>
            </w:r>
            <w:proofErr w:type="spellEnd"/>
            <w:r w:rsidR="00647511" w:rsidRPr="0016038B">
              <w:rPr>
                <w:rFonts w:asciiTheme="minorHAnsi" w:hAnsiTheme="minorHAnsi" w:cstheme="minorHAnsi"/>
              </w:rPr>
              <w:t xml:space="preserve"> sur la base de la </w:t>
            </w:r>
            <w:proofErr w:type="spellStart"/>
            <w:r w:rsidR="00647511" w:rsidRPr="0016038B">
              <w:rPr>
                <w:rFonts w:asciiTheme="minorHAnsi" w:hAnsiTheme="minorHAnsi" w:cstheme="minorHAnsi"/>
              </w:rPr>
              <w:t>parfaite</w:t>
            </w:r>
            <w:proofErr w:type="spellEnd"/>
            <w:r w:rsidR="003A1793" w:rsidRPr="0016038B">
              <w:rPr>
                <w:rFonts w:asciiTheme="minorHAnsi" w:hAnsiTheme="minorHAnsi" w:cstheme="minorHAnsi"/>
              </w:rPr>
              <w:t xml:space="preserve"> </w:t>
            </w:r>
            <w:proofErr w:type="spellStart"/>
            <w:r w:rsidR="003A1793" w:rsidRPr="0016038B">
              <w:rPr>
                <w:rFonts w:asciiTheme="minorHAnsi" w:hAnsiTheme="minorHAnsi" w:cstheme="minorHAnsi"/>
              </w:rPr>
              <w:t>conformité</w:t>
            </w:r>
            <w:proofErr w:type="spellEnd"/>
            <w:r w:rsidR="003A1793" w:rsidRPr="0016038B">
              <w:rPr>
                <w:rFonts w:asciiTheme="minorHAnsi" w:hAnsiTheme="minorHAnsi" w:cstheme="minorHAnsi"/>
              </w:rPr>
              <w:t xml:space="preserve"> aux </w:t>
            </w:r>
            <w:proofErr w:type="spellStart"/>
            <w:r w:rsidR="003A1793" w:rsidRPr="0016038B">
              <w:rPr>
                <w:rFonts w:asciiTheme="minorHAnsi" w:hAnsiTheme="minorHAnsi" w:cstheme="minorHAnsi"/>
              </w:rPr>
              <w:t>exigences</w:t>
            </w:r>
            <w:proofErr w:type="spellEnd"/>
            <w:r w:rsidR="003A1793" w:rsidRPr="0016038B">
              <w:rPr>
                <w:rFonts w:asciiTheme="minorHAnsi" w:hAnsiTheme="minorHAnsi" w:cstheme="minorHAnsi"/>
              </w:rPr>
              <w:t xml:space="preserve"> de </w:t>
            </w:r>
            <w:proofErr w:type="spellStart"/>
            <w:r w:rsidR="003A1793" w:rsidRPr="0016038B">
              <w:rPr>
                <w:rFonts w:asciiTheme="minorHAnsi" w:hAnsiTheme="minorHAnsi" w:cstheme="minorHAnsi"/>
              </w:rPr>
              <w:t>l’INPT</w:t>
            </w:r>
            <w:proofErr w:type="spellEnd"/>
          </w:p>
        </w:tc>
      </w:tr>
      <w:tr w:rsidR="00647511" w:rsidRPr="0016038B" w:rsidTr="00594817">
        <w:trPr>
          <w:trHeight w:val="1852"/>
        </w:trPr>
        <w:tc>
          <w:tcPr>
            <w:tcW w:w="4111" w:type="dxa"/>
          </w:tcPr>
          <w:p w:rsidR="00647511" w:rsidRPr="0016038B" w:rsidRDefault="00647511" w:rsidP="006C5650">
            <w:pPr>
              <w:pStyle w:val="TableParagraph"/>
              <w:spacing w:line="268" w:lineRule="exact"/>
              <w:ind w:left="107"/>
              <w:jc w:val="both"/>
              <w:rPr>
                <w:rFonts w:asciiTheme="minorHAnsi" w:hAnsiTheme="minorHAnsi" w:cstheme="minorHAnsi"/>
              </w:rPr>
            </w:pPr>
            <w:r w:rsidRPr="0016038B">
              <w:rPr>
                <w:rFonts w:asciiTheme="minorHAnsi" w:hAnsiTheme="minorHAnsi" w:cstheme="minorHAnsi"/>
              </w:rPr>
              <w:lastRenderedPageBreak/>
              <w:t>Annexes d</w:t>
            </w:r>
            <w:r w:rsidR="00ED75C6" w:rsidRPr="0016038B">
              <w:rPr>
                <w:rFonts w:asciiTheme="minorHAnsi" w:hAnsiTheme="minorHAnsi" w:cstheme="minorHAnsi"/>
              </w:rPr>
              <w:t>u present TDR</w:t>
            </w:r>
          </w:p>
        </w:tc>
        <w:tc>
          <w:tcPr>
            <w:tcW w:w="5514" w:type="dxa"/>
          </w:tcPr>
          <w:p w:rsidR="00647511" w:rsidRPr="007F7A76" w:rsidRDefault="00594817" w:rsidP="006C5650">
            <w:pPr>
              <w:pStyle w:val="TableParagraph"/>
              <w:spacing w:line="268" w:lineRule="exact"/>
              <w:ind w:left="90" w:right="118"/>
              <w:jc w:val="both"/>
              <w:rPr>
                <w:rFonts w:asciiTheme="minorHAnsi" w:hAnsiTheme="minorHAnsi" w:cstheme="minorHAnsi"/>
              </w:rPr>
            </w:pPr>
            <w:r w:rsidRPr="007F7A76">
              <w:rPr>
                <w:rFonts w:asciiTheme="minorHAnsi" w:hAnsiTheme="minorHAnsi" w:cstheme="minorHAnsi"/>
                <w:sz w:val="24"/>
              </w:rPr>
              <w:t>*</w:t>
            </w:r>
            <w:r w:rsidR="00647511" w:rsidRPr="007F7A76">
              <w:rPr>
                <w:rFonts w:asciiTheme="minorHAnsi" w:hAnsiTheme="minorHAnsi" w:cstheme="minorHAnsi"/>
                <w:sz w:val="24"/>
              </w:rPr>
              <w:t xml:space="preserve"> </w:t>
            </w:r>
            <w:proofErr w:type="spellStart"/>
            <w:r w:rsidR="00647511" w:rsidRPr="007F7A76">
              <w:rPr>
                <w:rFonts w:asciiTheme="minorHAnsi" w:hAnsiTheme="minorHAnsi" w:cstheme="minorHAnsi"/>
              </w:rPr>
              <w:t>Spécifications</w:t>
            </w:r>
            <w:proofErr w:type="spellEnd"/>
            <w:r w:rsidR="00647511" w:rsidRPr="007F7A76">
              <w:rPr>
                <w:rFonts w:asciiTheme="minorHAnsi" w:hAnsiTheme="minorHAnsi" w:cstheme="minorHAnsi"/>
              </w:rPr>
              <w:t xml:space="preserve"> des </w:t>
            </w:r>
            <w:proofErr w:type="spellStart"/>
            <w:r w:rsidR="00647511" w:rsidRPr="007F7A76">
              <w:rPr>
                <w:rFonts w:asciiTheme="minorHAnsi" w:hAnsiTheme="minorHAnsi" w:cstheme="minorHAnsi"/>
              </w:rPr>
              <w:t>biens</w:t>
            </w:r>
            <w:proofErr w:type="spellEnd"/>
            <w:r w:rsidR="00647511" w:rsidRPr="007F7A76">
              <w:rPr>
                <w:rFonts w:asciiTheme="minorHAnsi" w:hAnsiTheme="minorHAnsi" w:cstheme="minorHAnsi"/>
              </w:rPr>
              <w:t xml:space="preserve"> </w:t>
            </w:r>
            <w:proofErr w:type="spellStart"/>
            <w:r w:rsidR="00647511" w:rsidRPr="007F7A76">
              <w:rPr>
                <w:rFonts w:asciiTheme="minorHAnsi" w:hAnsiTheme="minorHAnsi" w:cstheme="minorHAnsi"/>
              </w:rPr>
              <w:t>requis</w:t>
            </w:r>
            <w:proofErr w:type="spellEnd"/>
            <w:r w:rsidR="00647511" w:rsidRPr="007F7A76">
              <w:rPr>
                <w:rFonts w:asciiTheme="minorHAnsi" w:hAnsiTheme="minorHAnsi" w:cstheme="minorHAnsi"/>
              </w:rPr>
              <w:t xml:space="preserve"> (</w:t>
            </w:r>
            <w:proofErr w:type="spellStart"/>
            <w:r w:rsidR="00647511" w:rsidRPr="007F7A76">
              <w:rPr>
                <w:rFonts w:asciiTheme="minorHAnsi" w:hAnsiTheme="minorHAnsi" w:cstheme="minorHAnsi"/>
              </w:rPr>
              <w:t>annexe</w:t>
            </w:r>
            <w:proofErr w:type="spellEnd"/>
            <w:r w:rsidR="00647511" w:rsidRPr="007F7A76">
              <w:rPr>
                <w:rFonts w:asciiTheme="minorHAnsi" w:hAnsiTheme="minorHAnsi" w:cstheme="minorHAnsi"/>
              </w:rPr>
              <w:t xml:space="preserve"> 1)</w:t>
            </w:r>
          </w:p>
          <w:p w:rsidR="00647511" w:rsidRPr="007F7A76" w:rsidRDefault="00594817" w:rsidP="006C5650">
            <w:pPr>
              <w:pStyle w:val="TableParagraph"/>
              <w:spacing w:before="39"/>
              <w:ind w:left="90" w:right="118"/>
              <w:jc w:val="both"/>
              <w:rPr>
                <w:rFonts w:asciiTheme="minorHAnsi" w:hAnsiTheme="minorHAnsi" w:cstheme="minorHAnsi"/>
              </w:rPr>
            </w:pPr>
            <w:r w:rsidRPr="007F7A76">
              <w:rPr>
                <w:rFonts w:asciiTheme="minorHAnsi" w:hAnsiTheme="minorHAnsi" w:cstheme="minorHAnsi"/>
                <w:sz w:val="24"/>
              </w:rPr>
              <w:t>*</w:t>
            </w:r>
            <w:r w:rsidR="00647511" w:rsidRPr="007F7A76">
              <w:rPr>
                <w:rFonts w:asciiTheme="minorHAnsi" w:hAnsiTheme="minorHAnsi" w:cstheme="minorHAnsi"/>
                <w:sz w:val="24"/>
              </w:rPr>
              <w:t xml:space="preserve"> </w:t>
            </w:r>
            <w:proofErr w:type="spellStart"/>
            <w:r w:rsidR="00647511" w:rsidRPr="007F7A76">
              <w:rPr>
                <w:rFonts w:asciiTheme="minorHAnsi" w:hAnsiTheme="minorHAnsi" w:cstheme="minorHAnsi"/>
              </w:rPr>
              <w:t>Formulaire</w:t>
            </w:r>
            <w:proofErr w:type="spellEnd"/>
            <w:r w:rsidR="00647511" w:rsidRPr="007F7A76">
              <w:rPr>
                <w:rFonts w:asciiTheme="minorHAnsi" w:hAnsiTheme="minorHAnsi" w:cstheme="minorHAnsi"/>
              </w:rPr>
              <w:t xml:space="preserve"> de </w:t>
            </w:r>
            <w:proofErr w:type="spellStart"/>
            <w:r w:rsidR="00647511" w:rsidRPr="007F7A76">
              <w:rPr>
                <w:rFonts w:asciiTheme="minorHAnsi" w:hAnsiTheme="minorHAnsi" w:cstheme="minorHAnsi"/>
              </w:rPr>
              <w:t>soumission</w:t>
            </w:r>
            <w:proofErr w:type="spellEnd"/>
            <w:r w:rsidR="00647511" w:rsidRPr="007F7A76">
              <w:rPr>
                <w:rFonts w:asciiTheme="minorHAnsi" w:hAnsiTheme="minorHAnsi" w:cstheme="minorHAnsi"/>
              </w:rPr>
              <w:t xml:space="preserve"> de </w:t>
            </w:r>
            <w:proofErr w:type="spellStart"/>
            <w:r w:rsidR="00647511" w:rsidRPr="007F7A76">
              <w:rPr>
                <w:rFonts w:asciiTheme="minorHAnsi" w:hAnsiTheme="minorHAnsi" w:cstheme="minorHAnsi"/>
              </w:rPr>
              <w:t>l’offre</w:t>
            </w:r>
            <w:proofErr w:type="spellEnd"/>
            <w:r w:rsidR="00647511" w:rsidRPr="007F7A76">
              <w:rPr>
                <w:rFonts w:asciiTheme="minorHAnsi" w:hAnsiTheme="minorHAnsi" w:cstheme="minorHAnsi"/>
              </w:rPr>
              <w:t xml:space="preserve"> de prix (</w:t>
            </w:r>
            <w:proofErr w:type="spellStart"/>
            <w:r w:rsidR="00647511" w:rsidRPr="007F7A76">
              <w:rPr>
                <w:rFonts w:asciiTheme="minorHAnsi" w:hAnsiTheme="minorHAnsi" w:cstheme="minorHAnsi"/>
              </w:rPr>
              <w:t>annexe</w:t>
            </w:r>
            <w:proofErr w:type="spellEnd"/>
            <w:r w:rsidR="00647511" w:rsidRPr="007F7A76">
              <w:rPr>
                <w:rFonts w:asciiTheme="minorHAnsi" w:hAnsiTheme="minorHAnsi" w:cstheme="minorHAnsi"/>
              </w:rPr>
              <w:t xml:space="preserve"> 2)</w:t>
            </w:r>
          </w:p>
          <w:p w:rsidR="00647511" w:rsidRPr="007F7A76" w:rsidRDefault="00594817" w:rsidP="006C5650">
            <w:pPr>
              <w:pStyle w:val="TableParagraph"/>
              <w:spacing w:before="41"/>
              <w:ind w:left="90" w:right="118"/>
              <w:jc w:val="both"/>
              <w:rPr>
                <w:rFonts w:asciiTheme="minorHAnsi" w:hAnsiTheme="minorHAnsi" w:cstheme="minorHAnsi"/>
              </w:rPr>
            </w:pPr>
            <w:r w:rsidRPr="007F7A76">
              <w:rPr>
                <w:rFonts w:asciiTheme="minorHAnsi" w:hAnsiTheme="minorHAnsi" w:cstheme="minorHAnsi"/>
                <w:sz w:val="24"/>
              </w:rPr>
              <w:t>*</w:t>
            </w:r>
            <w:r w:rsidR="00647511" w:rsidRPr="007F7A76">
              <w:rPr>
                <w:rFonts w:asciiTheme="minorHAnsi" w:hAnsiTheme="minorHAnsi" w:cstheme="minorHAnsi"/>
                <w:sz w:val="24"/>
              </w:rPr>
              <w:t xml:space="preserve"> </w:t>
            </w:r>
            <w:r w:rsidR="00647511" w:rsidRPr="007F7A76">
              <w:rPr>
                <w:rFonts w:asciiTheme="minorHAnsi" w:hAnsiTheme="minorHAnsi" w:cstheme="minorHAnsi"/>
              </w:rPr>
              <w:t xml:space="preserve">Conditions </w:t>
            </w:r>
            <w:proofErr w:type="spellStart"/>
            <w:r w:rsidR="00647511" w:rsidRPr="007F7A76">
              <w:rPr>
                <w:rFonts w:asciiTheme="minorHAnsi" w:hAnsiTheme="minorHAnsi" w:cstheme="minorHAnsi"/>
              </w:rPr>
              <w:t>générales</w:t>
            </w:r>
            <w:proofErr w:type="spellEnd"/>
            <w:r w:rsidR="00647511" w:rsidRPr="007F7A76">
              <w:rPr>
                <w:rFonts w:asciiTheme="minorHAnsi" w:hAnsiTheme="minorHAnsi" w:cstheme="minorHAnsi"/>
              </w:rPr>
              <w:t xml:space="preserve"> / Conditions </w:t>
            </w:r>
            <w:proofErr w:type="spellStart"/>
            <w:r w:rsidR="00647511" w:rsidRPr="007F7A76">
              <w:rPr>
                <w:rFonts w:asciiTheme="minorHAnsi" w:hAnsiTheme="minorHAnsi" w:cstheme="minorHAnsi"/>
              </w:rPr>
              <w:t>particulières</w:t>
            </w:r>
            <w:proofErr w:type="spellEnd"/>
            <w:r w:rsidR="00647511" w:rsidRPr="007F7A76">
              <w:rPr>
                <w:rFonts w:asciiTheme="minorHAnsi" w:hAnsiTheme="minorHAnsi" w:cstheme="minorHAnsi"/>
              </w:rPr>
              <w:t xml:space="preserve"> (</w:t>
            </w:r>
            <w:proofErr w:type="spellStart"/>
            <w:r w:rsidR="00647511" w:rsidRPr="007F7A76">
              <w:rPr>
                <w:rFonts w:asciiTheme="minorHAnsi" w:hAnsiTheme="minorHAnsi" w:cstheme="minorHAnsi"/>
              </w:rPr>
              <w:t>annexe</w:t>
            </w:r>
            <w:proofErr w:type="spellEnd"/>
            <w:r w:rsidR="00647511" w:rsidRPr="007F7A76">
              <w:rPr>
                <w:rFonts w:asciiTheme="minorHAnsi" w:hAnsiTheme="minorHAnsi" w:cstheme="minorHAnsi"/>
              </w:rPr>
              <w:t xml:space="preserve"> 3).</w:t>
            </w:r>
          </w:p>
          <w:p w:rsidR="00647511" w:rsidRPr="00FB1F70" w:rsidRDefault="00647511" w:rsidP="001E628B">
            <w:pPr>
              <w:pStyle w:val="TableParagraph"/>
              <w:ind w:left="107" w:right="118"/>
              <w:jc w:val="both"/>
              <w:rPr>
                <w:rFonts w:asciiTheme="minorHAnsi" w:hAnsiTheme="minorHAnsi" w:cstheme="minorHAnsi"/>
                <w:i/>
                <w:iCs/>
              </w:rPr>
            </w:pPr>
            <w:r w:rsidRPr="00FB1F70">
              <w:rPr>
                <w:rFonts w:asciiTheme="minorHAnsi" w:hAnsiTheme="minorHAnsi" w:cstheme="minorHAnsi"/>
                <w:i/>
                <w:iCs/>
              </w:rPr>
              <w:t xml:space="preserve">La non-acceptation des conditions </w:t>
            </w:r>
            <w:proofErr w:type="spellStart"/>
            <w:r w:rsidRPr="00FB1F70">
              <w:rPr>
                <w:rFonts w:asciiTheme="minorHAnsi" w:hAnsiTheme="minorHAnsi" w:cstheme="minorHAnsi"/>
                <w:i/>
                <w:iCs/>
              </w:rPr>
              <w:t>générales</w:t>
            </w:r>
            <w:proofErr w:type="spellEnd"/>
            <w:r w:rsidRPr="00FB1F70">
              <w:rPr>
                <w:rFonts w:asciiTheme="minorHAnsi" w:hAnsiTheme="minorHAnsi" w:cstheme="minorHAnsi"/>
                <w:i/>
                <w:iCs/>
              </w:rPr>
              <w:t xml:space="preserve"> (CG) </w:t>
            </w:r>
            <w:proofErr w:type="spellStart"/>
            <w:r w:rsidRPr="00FB1F70">
              <w:rPr>
                <w:rFonts w:asciiTheme="minorHAnsi" w:hAnsiTheme="minorHAnsi" w:cstheme="minorHAnsi"/>
                <w:i/>
                <w:iCs/>
              </w:rPr>
              <w:t>constituera</w:t>
            </w:r>
            <w:proofErr w:type="spellEnd"/>
            <w:r w:rsidRPr="00FB1F70">
              <w:rPr>
                <w:rFonts w:asciiTheme="minorHAnsi" w:hAnsiTheme="minorHAnsi" w:cstheme="minorHAnsi"/>
                <w:i/>
                <w:iCs/>
              </w:rPr>
              <w:t xml:space="preserve"> un</w:t>
            </w:r>
            <w:r w:rsidR="001E628B" w:rsidRPr="00FB1F70">
              <w:rPr>
                <w:rFonts w:asciiTheme="minorHAnsi" w:hAnsiTheme="minorHAnsi" w:cstheme="minorHAnsi"/>
                <w:i/>
                <w:iCs/>
              </w:rPr>
              <w:t xml:space="preserve"> </w:t>
            </w:r>
            <w:r w:rsidRPr="00FB1F70">
              <w:rPr>
                <w:rFonts w:asciiTheme="minorHAnsi" w:hAnsiTheme="minorHAnsi" w:cstheme="minorHAnsi"/>
                <w:i/>
                <w:iCs/>
              </w:rPr>
              <w:t xml:space="preserve">motif </w:t>
            </w:r>
            <w:proofErr w:type="spellStart"/>
            <w:r w:rsidRPr="00FB1F70">
              <w:rPr>
                <w:rFonts w:asciiTheme="minorHAnsi" w:hAnsiTheme="minorHAnsi" w:cstheme="minorHAnsi"/>
                <w:i/>
                <w:iCs/>
              </w:rPr>
              <w:t>d’élimination</w:t>
            </w:r>
            <w:proofErr w:type="spellEnd"/>
            <w:r w:rsidRPr="00FB1F70">
              <w:rPr>
                <w:rFonts w:asciiTheme="minorHAnsi" w:hAnsiTheme="minorHAnsi" w:cstheme="minorHAnsi"/>
                <w:i/>
                <w:iCs/>
              </w:rPr>
              <w:t xml:space="preserve"> de la </w:t>
            </w:r>
            <w:proofErr w:type="spellStart"/>
            <w:r w:rsidRPr="00FB1F70">
              <w:rPr>
                <w:rFonts w:asciiTheme="minorHAnsi" w:hAnsiTheme="minorHAnsi" w:cstheme="minorHAnsi"/>
                <w:i/>
                <w:iCs/>
              </w:rPr>
              <w:t>présente</w:t>
            </w:r>
            <w:proofErr w:type="spellEnd"/>
            <w:r w:rsidRPr="00FB1F70">
              <w:rPr>
                <w:rFonts w:asciiTheme="minorHAnsi" w:hAnsiTheme="minorHAnsi" w:cstheme="minorHAnsi"/>
                <w:i/>
                <w:iCs/>
              </w:rPr>
              <w:t xml:space="preserve"> </w:t>
            </w:r>
            <w:proofErr w:type="spellStart"/>
            <w:r w:rsidRPr="00FB1F70">
              <w:rPr>
                <w:rFonts w:asciiTheme="minorHAnsi" w:hAnsiTheme="minorHAnsi" w:cstheme="minorHAnsi"/>
                <w:i/>
                <w:iCs/>
              </w:rPr>
              <w:t>procédure</w:t>
            </w:r>
            <w:proofErr w:type="spellEnd"/>
            <w:r w:rsidRPr="00FB1F70">
              <w:rPr>
                <w:rFonts w:asciiTheme="minorHAnsi" w:hAnsiTheme="minorHAnsi" w:cstheme="minorHAnsi"/>
                <w:i/>
                <w:iCs/>
              </w:rPr>
              <w:t xml:space="preserve"> </w:t>
            </w:r>
            <w:proofErr w:type="spellStart"/>
            <w:r w:rsidRPr="00FB1F70">
              <w:rPr>
                <w:rFonts w:asciiTheme="minorHAnsi" w:hAnsiTheme="minorHAnsi" w:cstheme="minorHAnsi"/>
                <w:i/>
                <w:iCs/>
              </w:rPr>
              <w:t>d’achat</w:t>
            </w:r>
            <w:proofErr w:type="spellEnd"/>
          </w:p>
        </w:tc>
      </w:tr>
      <w:tr w:rsidR="00647511" w:rsidRPr="0016038B" w:rsidTr="00594817">
        <w:trPr>
          <w:trHeight w:val="2779"/>
        </w:trPr>
        <w:tc>
          <w:tcPr>
            <w:tcW w:w="4111" w:type="dxa"/>
          </w:tcPr>
          <w:p w:rsidR="00647511" w:rsidRPr="0016038B" w:rsidRDefault="00647511" w:rsidP="006C5650">
            <w:pPr>
              <w:pStyle w:val="TableParagraph"/>
              <w:spacing w:line="276" w:lineRule="auto"/>
              <w:ind w:left="107" w:right="387"/>
              <w:jc w:val="both"/>
              <w:rPr>
                <w:rFonts w:asciiTheme="minorHAnsi" w:hAnsiTheme="minorHAnsi" w:cstheme="minorHAnsi"/>
              </w:rPr>
            </w:pPr>
            <w:proofErr w:type="spellStart"/>
            <w:r w:rsidRPr="0016038B">
              <w:rPr>
                <w:rFonts w:asciiTheme="minorHAnsi" w:hAnsiTheme="minorHAnsi" w:cstheme="minorHAnsi"/>
              </w:rPr>
              <w:t>Personnes</w:t>
            </w:r>
            <w:proofErr w:type="spellEnd"/>
            <w:r w:rsidRPr="0016038B">
              <w:rPr>
                <w:rFonts w:asciiTheme="minorHAnsi" w:hAnsiTheme="minorHAnsi" w:cstheme="minorHAnsi"/>
              </w:rPr>
              <w:t xml:space="preserve"> à </w:t>
            </w:r>
            <w:proofErr w:type="spellStart"/>
            <w:r w:rsidRPr="0016038B">
              <w:rPr>
                <w:rFonts w:asciiTheme="minorHAnsi" w:hAnsiTheme="minorHAnsi" w:cstheme="minorHAnsi"/>
              </w:rPr>
              <w:t>contacter</w:t>
            </w:r>
            <w:proofErr w:type="spellEnd"/>
            <w:r w:rsidRPr="0016038B">
              <w:rPr>
                <w:rFonts w:asciiTheme="minorHAnsi" w:hAnsiTheme="minorHAnsi" w:cstheme="minorHAnsi"/>
              </w:rPr>
              <w:t xml:space="preserve"> </w:t>
            </w:r>
            <w:r w:rsidRPr="0016038B">
              <w:rPr>
                <w:rFonts w:asciiTheme="minorHAnsi" w:hAnsiTheme="minorHAnsi" w:cstheme="minorHAnsi"/>
                <w:spacing w:val="-4"/>
              </w:rPr>
              <w:t xml:space="preserve">pour </w:t>
            </w:r>
            <w:r w:rsidRPr="0016038B">
              <w:rPr>
                <w:rFonts w:asciiTheme="minorHAnsi" w:hAnsiTheme="minorHAnsi" w:cstheme="minorHAnsi"/>
              </w:rPr>
              <w:t xml:space="preserve">les </w:t>
            </w:r>
            <w:proofErr w:type="spellStart"/>
            <w:r w:rsidRPr="0016038B">
              <w:rPr>
                <w:rFonts w:asciiTheme="minorHAnsi" w:hAnsiTheme="minorHAnsi" w:cstheme="minorHAnsi"/>
              </w:rPr>
              <w:t>demandes</w:t>
            </w:r>
            <w:proofErr w:type="spellEnd"/>
            <w:r w:rsidRPr="0016038B">
              <w:rPr>
                <w:rFonts w:asciiTheme="minorHAnsi" w:hAnsiTheme="minorHAnsi" w:cstheme="minorHAnsi"/>
              </w:rPr>
              <w:t xml:space="preserve"> de </w:t>
            </w:r>
            <w:proofErr w:type="spellStart"/>
            <w:r w:rsidRPr="0016038B">
              <w:rPr>
                <w:rFonts w:asciiTheme="minorHAnsi" w:hAnsiTheme="minorHAnsi" w:cstheme="minorHAnsi"/>
              </w:rPr>
              <w:t>renseignements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Demandes</w:t>
            </w:r>
            <w:proofErr w:type="spellEnd"/>
            <w:r w:rsidRPr="0016038B">
              <w:rPr>
                <w:rFonts w:asciiTheme="minorHAnsi" w:hAnsiTheme="minorHAnsi" w:cstheme="minorHAnsi"/>
              </w:rPr>
              <w:t xml:space="preserve"> de </w:t>
            </w:r>
            <w:proofErr w:type="spellStart"/>
            <w:r w:rsidRPr="0016038B">
              <w:rPr>
                <w:rFonts w:asciiTheme="minorHAnsi" w:hAnsiTheme="minorHAnsi" w:cstheme="minorHAnsi"/>
              </w:rPr>
              <w:t>renseignements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écrites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uniquement</w:t>
            </w:r>
            <w:proofErr w:type="spellEnd"/>
            <w:r w:rsidRPr="0016038B">
              <w:rPr>
                <w:rFonts w:asciiTheme="minorHAnsi" w:hAnsiTheme="minorHAnsi" w:cstheme="minorHAnsi"/>
              </w:rPr>
              <w:t>)</w:t>
            </w:r>
          </w:p>
        </w:tc>
        <w:tc>
          <w:tcPr>
            <w:tcW w:w="5514" w:type="dxa"/>
          </w:tcPr>
          <w:p w:rsidR="00ED75C6" w:rsidRPr="00FB1F70" w:rsidRDefault="00ED75C6" w:rsidP="006C5650">
            <w:pPr>
              <w:pStyle w:val="TableParagraph"/>
              <w:spacing w:line="276" w:lineRule="auto"/>
              <w:ind w:left="107" w:right="118"/>
              <w:jc w:val="both"/>
              <w:rPr>
                <w:rFonts w:asciiTheme="minorHAnsi" w:hAnsiTheme="minorHAnsi" w:cstheme="minorHAnsi"/>
                <w:b/>
                <w:bCs/>
                <w:i/>
              </w:rPr>
            </w:pPr>
            <w:proofErr w:type="spellStart"/>
            <w:proofErr w:type="gramStart"/>
            <w:r w:rsidRPr="00FB1F70">
              <w:rPr>
                <w:rFonts w:asciiTheme="minorHAnsi" w:hAnsiTheme="minorHAnsi" w:cstheme="minorHAnsi"/>
                <w:b/>
                <w:bCs/>
                <w:i/>
              </w:rPr>
              <w:t>Adresse</w:t>
            </w:r>
            <w:proofErr w:type="spellEnd"/>
            <w:r w:rsidRPr="00FB1F70">
              <w:rPr>
                <w:rFonts w:asciiTheme="minorHAnsi" w:hAnsiTheme="minorHAnsi" w:cstheme="minorHAnsi"/>
                <w:b/>
                <w:bCs/>
                <w:i/>
              </w:rPr>
              <w:t> :</w:t>
            </w:r>
            <w:proofErr w:type="gramEnd"/>
            <w:r w:rsidRPr="00FB1F70">
              <w:rPr>
                <w:rFonts w:asciiTheme="minorHAnsi" w:hAnsiTheme="minorHAnsi" w:cstheme="minorHAnsi"/>
                <w:b/>
                <w:bCs/>
                <w:i/>
              </w:rPr>
              <w:t xml:space="preserve"> </w:t>
            </w:r>
            <w:proofErr w:type="spellStart"/>
            <w:r w:rsidRPr="00FB1F70">
              <w:rPr>
                <w:rFonts w:asciiTheme="minorHAnsi" w:hAnsiTheme="minorHAnsi" w:cstheme="minorHAnsi"/>
                <w:b/>
                <w:bCs/>
                <w:i/>
              </w:rPr>
              <w:t>Imm</w:t>
            </w:r>
            <w:proofErr w:type="spellEnd"/>
            <w:r w:rsidRPr="00FB1F70">
              <w:rPr>
                <w:rFonts w:asciiTheme="minorHAnsi" w:hAnsiTheme="minorHAnsi" w:cstheme="minorHAnsi"/>
                <w:b/>
                <w:bCs/>
                <w:i/>
              </w:rPr>
              <w:t xml:space="preserve">. </w:t>
            </w:r>
            <w:proofErr w:type="spellStart"/>
            <w:r w:rsidRPr="00FB1F70">
              <w:rPr>
                <w:rFonts w:asciiTheme="minorHAnsi" w:hAnsiTheme="minorHAnsi" w:cstheme="minorHAnsi"/>
                <w:b/>
                <w:bCs/>
                <w:i/>
              </w:rPr>
              <w:t>Salakta</w:t>
            </w:r>
            <w:proofErr w:type="spellEnd"/>
            <w:r w:rsidRPr="00FB1F70">
              <w:rPr>
                <w:rFonts w:asciiTheme="minorHAnsi" w:hAnsiTheme="minorHAnsi" w:cstheme="minorHAnsi"/>
                <w:b/>
                <w:bCs/>
                <w:i/>
              </w:rPr>
              <w:t xml:space="preserve">, rue Lac </w:t>
            </w:r>
            <w:proofErr w:type="spellStart"/>
            <w:r w:rsidRPr="00FB1F70">
              <w:rPr>
                <w:rFonts w:asciiTheme="minorHAnsi" w:hAnsiTheme="minorHAnsi" w:cstheme="minorHAnsi"/>
                <w:b/>
                <w:bCs/>
                <w:i/>
              </w:rPr>
              <w:t>Mazurie</w:t>
            </w:r>
            <w:proofErr w:type="spellEnd"/>
            <w:r w:rsidRPr="00FB1F70">
              <w:rPr>
                <w:rFonts w:asciiTheme="minorHAnsi" w:hAnsiTheme="minorHAnsi" w:cstheme="minorHAnsi"/>
                <w:b/>
                <w:bCs/>
                <w:i/>
              </w:rPr>
              <w:t>, 1053 Les Berges du Lac 1 – Tunis</w:t>
            </w:r>
          </w:p>
          <w:p w:rsidR="003C0E61" w:rsidRPr="00FB1F70" w:rsidRDefault="003C0E61" w:rsidP="006C5650">
            <w:pPr>
              <w:pStyle w:val="TableParagraph"/>
              <w:spacing w:line="276" w:lineRule="auto"/>
              <w:ind w:left="107" w:right="118"/>
              <w:jc w:val="both"/>
              <w:rPr>
                <w:rFonts w:asciiTheme="minorHAnsi" w:hAnsiTheme="minorHAnsi" w:cstheme="minorHAnsi"/>
                <w:b/>
                <w:bCs/>
                <w:i/>
              </w:rPr>
            </w:pPr>
            <w:proofErr w:type="spellStart"/>
            <w:r w:rsidRPr="00FB1F70">
              <w:rPr>
                <w:rFonts w:asciiTheme="minorHAnsi" w:hAnsiTheme="minorHAnsi" w:cstheme="minorHAnsi"/>
                <w:b/>
                <w:bCs/>
                <w:i/>
              </w:rPr>
              <w:t>Unité</w:t>
            </w:r>
            <w:proofErr w:type="spellEnd"/>
            <w:r w:rsidRPr="00FB1F70">
              <w:rPr>
                <w:rFonts w:asciiTheme="minorHAnsi" w:hAnsiTheme="minorHAnsi" w:cstheme="minorHAnsi"/>
                <w:b/>
                <w:bCs/>
                <w:i/>
              </w:rPr>
              <w:t xml:space="preserve"> COM / e-mail: colloque2018@inpt.tn</w:t>
            </w:r>
          </w:p>
          <w:p w:rsidR="00ED75C6" w:rsidRPr="00FB1F70" w:rsidRDefault="00ED75C6" w:rsidP="006C5650">
            <w:pPr>
              <w:pStyle w:val="TableParagraph"/>
              <w:spacing w:line="276" w:lineRule="auto"/>
              <w:ind w:left="107" w:right="118"/>
              <w:jc w:val="both"/>
              <w:rPr>
                <w:rFonts w:asciiTheme="minorHAnsi" w:hAnsiTheme="minorHAnsi" w:cstheme="minorHAnsi"/>
                <w:b/>
                <w:bCs/>
                <w:i/>
              </w:rPr>
            </w:pPr>
            <w:proofErr w:type="gramStart"/>
            <w:r w:rsidRPr="00FB1F70">
              <w:rPr>
                <w:rFonts w:asciiTheme="minorHAnsi" w:hAnsiTheme="minorHAnsi" w:cstheme="minorHAnsi"/>
                <w:b/>
                <w:bCs/>
                <w:i/>
              </w:rPr>
              <w:t>e-mail :</w:t>
            </w:r>
            <w:proofErr w:type="gramEnd"/>
            <w:r w:rsidRPr="00FB1F70">
              <w:rPr>
                <w:rFonts w:asciiTheme="minorHAnsi" w:hAnsiTheme="minorHAnsi" w:cstheme="minorHAnsi"/>
                <w:b/>
                <w:bCs/>
                <w:i/>
              </w:rPr>
              <w:t xml:space="preserve"> contact@inpt.tn</w:t>
            </w:r>
          </w:p>
          <w:p w:rsidR="00ED75C6" w:rsidRPr="00FB1F70" w:rsidRDefault="00ED75C6" w:rsidP="006C5650">
            <w:pPr>
              <w:pStyle w:val="TableParagraph"/>
              <w:spacing w:line="276" w:lineRule="auto"/>
              <w:ind w:left="107" w:right="118"/>
              <w:jc w:val="both"/>
              <w:rPr>
                <w:rFonts w:asciiTheme="minorHAnsi" w:hAnsiTheme="minorHAnsi" w:cstheme="minorHAnsi"/>
                <w:b/>
                <w:bCs/>
                <w:i/>
              </w:rPr>
            </w:pPr>
            <w:r w:rsidRPr="00FB1F70">
              <w:rPr>
                <w:rFonts w:asciiTheme="minorHAnsi" w:hAnsiTheme="minorHAnsi" w:cstheme="minorHAnsi"/>
                <w:b/>
                <w:bCs/>
                <w:i/>
              </w:rPr>
              <w:t>Tél</w:t>
            </w:r>
            <w:proofErr w:type="gramStart"/>
            <w:r w:rsidRPr="00FB1F70">
              <w:rPr>
                <w:rFonts w:asciiTheme="minorHAnsi" w:hAnsiTheme="minorHAnsi" w:cstheme="minorHAnsi"/>
                <w:b/>
                <w:bCs/>
                <w:i/>
              </w:rPr>
              <w:t>. :</w:t>
            </w:r>
            <w:proofErr w:type="gramEnd"/>
            <w:r w:rsidRPr="00FB1F70">
              <w:rPr>
                <w:rFonts w:asciiTheme="minorHAnsi" w:hAnsiTheme="minorHAnsi" w:cstheme="minorHAnsi"/>
                <w:b/>
                <w:bCs/>
                <w:i/>
              </w:rPr>
              <w:t xml:space="preserve"> +216 71 860 605 / +216 71 860 606</w:t>
            </w:r>
          </w:p>
          <w:p w:rsidR="00ED75C6" w:rsidRPr="00FB1F70" w:rsidRDefault="00ED75C6" w:rsidP="006C5650">
            <w:pPr>
              <w:pStyle w:val="TableParagraph"/>
              <w:spacing w:line="276" w:lineRule="auto"/>
              <w:ind w:left="107" w:right="118"/>
              <w:jc w:val="both"/>
              <w:rPr>
                <w:rFonts w:asciiTheme="minorHAnsi" w:hAnsiTheme="minorHAnsi" w:cstheme="minorHAnsi"/>
                <w:b/>
                <w:bCs/>
                <w:i/>
              </w:rPr>
            </w:pPr>
            <w:proofErr w:type="gramStart"/>
            <w:r w:rsidRPr="00FB1F70">
              <w:rPr>
                <w:rFonts w:asciiTheme="minorHAnsi" w:hAnsiTheme="minorHAnsi" w:cstheme="minorHAnsi"/>
                <w:b/>
                <w:bCs/>
                <w:i/>
              </w:rPr>
              <w:t>Fax :</w:t>
            </w:r>
            <w:proofErr w:type="gramEnd"/>
            <w:r w:rsidRPr="00FB1F70">
              <w:rPr>
                <w:rFonts w:asciiTheme="minorHAnsi" w:hAnsiTheme="minorHAnsi" w:cstheme="minorHAnsi"/>
                <w:b/>
                <w:bCs/>
                <w:i/>
              </w:rPr>
              <w:t xml:space="preserve"> +216 71 860 612 </w:t>
            </w:r>
          </w:p>
          <w:p w:rsidR="00647511" w:rsidRPr="00FB1F70" w:rsidRDefault="00647511" w:rsidP="003C0E61">
            <w:pPr>
              <w:pStyle w:val="TableParagraph"/>
              <w:spacing w:before="1" w:line="273" w:lineRule="auto"/>
              <w:ind w:left="107" w:right="118"/>
              <w:jc w:val="both"/>
              <w:rPr>
                <w:rFonts w:asciiTheme="minorHAnsi" w:hAnsiTheme="minorHAnsi" w:cstheme="minorHAnsi"/>
                <w:i/>
                <w:iCs/>
              </w:rPr>
            </w:pPr>
            <w:r w:rsidRPr="00FB1F70">
              <w:rPr>
                <w:rFonts w:asciiTheme="minorHAnsi" w:hAnsiTheme="minorHAnsi" w:cstheme="minorHAnsi"/>
                <w:i/>
                <w:iCs/>
              </w:rPr>
              <w:t xml:space="preserve">Les </w:t>
            </w:r>
            <w:proofErr w:type="spellStart"/>
            <w:r w:rsidRPr="00FB1F70">
              <w:rPr>
                <w:rFonts w:asciiTheme="minorHAnsi" w:hAnsiTheme="minorHAnsi" w:cstheme="minorHAnsi"/>
                <w:i/>
                <w:iCs/>
              </w:rPr>
              <w:t>réponses</w:t>
            </w:r>
            <w:proofErr w:type="spellEnd"/>
            <w:r w:rsidRPr="00FB1F70">
              <w:rPr>
                <w:rFonts w:asciiTheme="minorHAnsi" w:hAnsiTheme="minorHAnsi" w:cstheme="minorHAnsi"/>
                <w:i/>
                <w:iCs/>
              </w:rPr>
              <w:t xml:space="preserve"> </w:t>
            </w:r>
            <w:proofErr w:type="spellStart"/>
            <w:r w:rsidRPr="00FB1F70">
              <w:rPr>
                <w:rFonts w:asciiTheme="minorHAnsi" w:hAnsiTheme="minorHAnsi" w:cstheme="minorHAnsi"/>
                <w:i/>
                <w:iCs/>
              </w:rPr>
              <w:t>tardives</w:t>
            </w:r>
            <w:proofErr w:type="spellEnd"/>
            <w:r w:rsidRPr="00FB1F70">
              <w:rPr>
                <w:rFonts w:asciiTheme="minorHAnsi" w:hAnsiTheme="minorHAnsi" w:cstheme="minorHAnsi"/>
                <w:i/>
                <w:iCs/>
              </w:rPr>
              <w:t xml:space="preserve"> d</w:t>
            </w:r>
            <w:r w:rsidR="00ED75C6" w:rsidRPr="00FB1F70">
              <w:rPr>
                <w:rFonts w:asciiTheme="minorHAnsi" w:hAnsiTheme="minorHAnsi" w:cstheme="minorHAnsi"/>
                <w:i/>
                <w:iCs/>
              </w:rPr>
              <w:t xml:space="preserve">e </w:t>
            </w:r>
            <w:proofErr w:type="spellStart"/>
            <w:r w:rsidR="00ED75C6" w:rsidRPr="00FB1F70">
              <w:rPr>
                <w:rFonts w:asciiTheme="minorHAnsi" w:hAnsiTheme="minorHAnsi" w:cstheme="minorHAnsi"/>
                <w:i/>
                <w:iCs/>
              </w:rPr>
              <w:t>l’INPT</w:t>
            </w:r>
            <w:proofErr w:type="spellEnd"/>
            <w:r w:rsidRPr="00FB1F70">
              <w:rPr>
                <w:rFonts w:asciiTheme="minorHAnsi" w:hAnsiTheme="minorHAnsi" w:cstheme="minorHAnsi"/>
                <w:i/>
                <w:iCs/>
              </w:rPr>
              <w:t xml:space="preserve"> ne </w:t>
            </w:r>
            <w:proofErr w:type="spellStart"/>
            <w:r w:rsidRPr="00FB1F70">
              <w:rPr>
                <w:rFonts w:asciiTheme="minorHAnsi" w:hAnsiTheme="minorHAnsi" w:cstheme="minorHAnsi"/>
                <w:i/>
                <w:iCs/>
              </w:rPr>
              <w:t>pourront</w:t>
            </w:r>
            <w:proofErr w:type="spellEnd"/>
            <w:r w:rsidRPr="00FB1F70">
              <w:rPr>
                <w:rFonts w:asciiTheme="minorHAnsi" w:hAnsiTheme="minorHAnsi" w:cstheme="minorHAnsi"/>
                <w:i/>
                <w:iCs/>
              </w:rPr>
              <w:t xml:space="preserve"> pas </w:t>
            </w:r>
            <w:proofErr w:type="spellStart"/>
            <w:r w:rsidRPr="00FB1F70">
              <w:rPr>
                <w:rFonts w:asciiTheme="minorHAnsi" w:hAnsiTheme="minorHAnsi" w:cstheme="minorHAnsi"/>
                <w:i/>
                <w:iCs/>
              </w:rPr>
              <w:t>servir</w:t>
            </w:r>
            <w:proofErr w:type="spellEnd"/>
            <w:r w:rsidRPr="00FB1F70">
              <w:rPr>
                <w:rFonts w:asciiTheme="minorHAnsi" w:hAnsiTheme="minorHAnsi" w:cstheme="minorHAnsi"/>
                <w:i/>
                <w:iCs/>
              </w:rPr>
              <w:t xml:space="preserve"> de </w:t>
            </w:r>
            <w:proofErr w:type="spellStart"/>
            <w:r w:rsidRPr="00FB1F70">
              <w:rPr>
                <w:rFonts w:asciiTheme="minorHAnsi" w:hAnsiTheme="minorHAnsi" w:cstheme="minorHAnsi"/>
                <w:i/>
                <w:iCs/>
              </w:rPr>
              <w:t>prétexte</w:t>
            </w:r>
            <w:proofErr w:type="spellEnd"/>
            <w:r w:rsidRPr="00FB1F70">
              <w:rPr>
                <w:rFonts w:asciiTheme="minorHAnsi" w:hAnsiTheme="minorHAnsi" w:cstheme="minorHAnsi"/>
                <w:i/>
                <w:iCs/>
              </w:rPr>
              <w:t xml:space="preserve"> à la prorogation de la date-</w:t>
            </w:r>
            <w:proofErr w:type="spellStart"/>
            <w:r w:rsidRPr="00FB1F70">
              <w:rPr>
                <w:rFonts w:asciiTheme="minorHAnsi" w:hAnsiTheme="minorHAnsi" w:cstheme="minorHAnsi"/>
                <w:i/>
                <w:iCs/>
              </w:rPr>
              <w:t>limite</w:t>
            </w:r>
            <w:proofErr w:type="spellEnd"/>
            <w:r w:rsidRPr="00FB1F70">
              <w:rPr>
                <w:rFonts w:asciiTheme="minorHAnsi" w:hAnsiTheme="minorHAnsi" w:cstheme="minorHAnsi"/>
                <w:i/>
                <w:iCs/>
              </w:rPr>
              <w:t xml:space="preserve"> de </w:t>
            </w:r>
            <w:proofErr w:type="spellStart"/>
            <w:r w:rsidRPr="00FB1F70">
              <w:rPr>
                <w:rFonts w:asciiTheme="minorHAnsi" w:hAnsiTheme="minorHAnsi" w:cstheme="minorHAnsi"/>
                <w:i/>
                <w:iCs/>
              </w:rPr>
              <w:t>soumission</w:t>
            </w:r>
            <w:proofErr w:type="spellEnd"/>
            <w:r w:rsidRPr="00FB1F70">
              <w:rPr>
                <w:rFonts w:asciiTheme="minorHAnsi" w:hAnsiTheme="minorHAnsi" w:cstheme="minorHAnsi"/>
                <w:i/>
                <w:iCs/>
              </w:rPr>
              <w:t xml:space="preserve">, </w:t>
            </w:r>
            <w:proofErr w:type="spellStart"/>
            <w:r w:rsidRPr="00FB1F70">
              <w:rPr>
                <w:rFonts w:asciiTheme="minorHAnsi" w:hAnsiTheme="minorHAnsi" w:cstheme="minorHAnsi"/>
                <w:i/>
                <w:iCs/>
              </w:rPr>
              <w:t>sauf</w:t>
            </w:r>
            <w:proofErr w:type="spellEnd"/>
            <w:r w:rsidRPr="00FB1F70">
              <w:rPr>
                <w:rFonts w:asciiTheme="minorHAnsi" w:hAnsiTheme="minorHAnsi" w:cstheme="minorHAnsi"/>
                <w:i/>
                <w:iCs/>
              </w:rPr>
              <w:t xml:space="preserve"> </w:t>
            </w:r>
            <w:proofErr w:type="spellStart"/>
            <w:r w:rsidRPr="00FB1F70">
              <w:rPr>
                <w:rFonts w:asciiTheme="minorHAnsi" w:hAnsiTheme="minorHAnsi" w:cstheme="minorHAnsi"/>
                <w:i/>
                <w:iCs/>
              </w:rPr>
              <w:t>si</w:t>
            </w:r>
            <w:proofErr w:type="spellEnd"/>
            <w:r w:rsidRPr="00FB1F70">
              <w:rPr>
                <w:rFonts w:asciiTheme="minorHAnsi" w:hAnsiTheme="minorHAnsi" w:cstheme="minorHAnsi"/>
                <w:i/>
                <w:iCs/>
              </w:rPr>
              <w:t xml:space="preserve"> </w:t>
            </w:r>
            <w:proofErr w:type="spellStart"/>
            <w:r w:rsidRPr="00FB1F70">
              <w:rPr>
                <w:rFonts w:asciiTheme="minorHAnsi" w:hAnsiTheme="minorHAnsi" w:cstheme="minorHAnsi"/>
                <w:i/>
                <w:iCs/>
              </w:rPr>
              <w:t>l</w:t>
            </w:r>
            <w:r w:rsidR="00D96584" w:rsidRPr="00FB1F70">
              <w:rPr>
                <w:rFonts w:asciiTheme="minorHAnsi" w:hAnsiTheme="minorHAnsi" w:cstheme="minorHAnsi"/>
                <w:i/>
                <w:iCs/>
              </w:rPr>
              <w:t>’INPT</w:t>
            </w:r>
            <w:proofErr w:type="spellEnd"/>
            <w:r w:rsidR="003C0E61" w:rsidRPr="00FB1F70">
              <w:rPr>
                <w:rFonts w:asciiTheme="minorHAnsi" w:hAnsiTheme="minorHAnsi" w:cstheme="minorHAnsi"/>
                <w:i/>
                <w:iCs/>
              </w:rPr>
              <w:t xml:space="preserve"> </w:t>
            </w:r>
            <w:proofErr w:type="spellStart"/>
            <w:r w:rsidRPr="00FB1F70">
              <w:rPr>
                <w:rFonts w:asciiTheme="minorHAnsi" w:hAnsiTheme="minorHAnsi" w:cstheme="minorHAnsi"/>
                <w:i/>
                <w:iCs/>
              </w:rPr>
              <w:t>estime</w:t>
            </w:r>
            <w:proofErr w:type="spellEnd"/>
            <w:r w:rsidRPr="00FB1F70">
              <w:rPr>
                <w:rFonts w:asciiTheme="minorHAnsi" w:hAnsiTheme="minorHAnsi" w:cstheme="minorHAnsi"/>
                <w:i/>
                <w:iCs/>
              </w:rPr>
              <w:t xml:space="preserve"> </w:t>
            </w:r>
            <w:proofErr w:type="spellStart"/>
            <w:r w:rsidRPr="00FB1F70">
              <w:rPr>
                <w:rFonts w:asciiTheme="minorHAnsi" w:hAnsiTheme="minorHAnsi" w:cstheme="minorHAnsi"/>
                <w:i/>
                <w:iCs/>
              </w:rPr>
              <w:t>qu’une</w:t>
            </w:r>
            <w:proofErr w:type="spellEnd"/>
            <w:r w:rsidRPr="00FB1F70">
              <w:rPr>
                <w:rFonts w:asciiTheme="minorHAnsi" w:hAnsiTheme="minorHAnsi" w:cstheme="minorHAnsi"/>
                <w:i/>
                <w:iCs/>
              </w:rPr>
              <w:t xml:space="preserve"> </w:t>
            </w:r>
            <w:proofErr w:type="spellStart"/>
            <w:r w:rsidRPr="00FB1F70">
              <w:rPr>
                <w:rFonts w:asciiTheme="minorHAnsi" w:hAnsiTheme="minorHAnsi" w:cstheme="minorHAnsi"/>
                <w:i/>
                <w:iCs/>
              </w:rPr>
              <w:t>telle</w:t>
            </w:r>
            <w:proofErr w:type="spellEnd"/>
            <w:r w:rsidRPr="00FB1F70">
              <w:rPr>
                <w:rFonts w:asciiTheme="minorHAnsi" w:hAnsiTheme="minorHAnsi" w:cstheme="minorHAnsi"/>
                <w:i/>
                <w:iCs/>
              </w:rPr>
              <w:t xml:space="preserve"> prorogation </w:t>
            </w:r>
            <w:proofErr w:type="spellStart"/>
            <w:r w:rsidRPr="00FB1F70">
              <w:rPr>
                <w:rFonts w:asciiTheme="minorHAnsi" w:hAnsiTheme="minorHAnsi" w:cstheme="minorHAnsi"/>
                <w:i/>
                <w:iCs/>
              </w:rPr>
              <w:t>est</w:t>
            </w:r>
            <w:proofErr w:type="spellEnd"/>
            <w:r w:rsidRPr="00FB1F70">
              <w:rPr>
                <w:rFonts w:asciiTheme="minorHAnsi" w:hAnsiTheme="minorHAnsi" w:cstheme="minorHAnsi"/>
                <w:i/>
                <w:iCs/>
              </w:rPr>
              <w:t xml:space="preserve"> </w:t>
            </w:r>
            <w:proofErr w:type="spellStart"/>
            <w:r w:rsidRPr="00FB1F70">
              <w:rPr>
                <w:rFonts w:asciiTheme="minorHAnsi" w:hAnsiTheme="minorHAnsi" w:cstheme="minorHAnsi"/>
                <w:i/>
                <w:iCs/>
              </w:rPr>
              <w:t>nécessaire</w:t>
            </w:r>
            <w:proofErr w:type="spellEnd"/>
            <w:r w:rsidRPr="00FB1F70">
              <w:rPr>
                <w:rFonts w:asciiTheme="minorHAnsi" w:hAnsiTheme="minorHAnsi" w:cstheme="minorHAnsi"/>
                <w:i/>
                <w:iCs/>
              </w:rPr>
              <w:t xml:space="preserve"> et communique</w:t>
            </w:r>
            <w:r w:rsidR="003C0E61" w:rsidRPr="00FB1F70">
              <w:rPr>
                <w:rFonts w:asciiTheme="minorHAnsi" w:hAnsiTheme="minorHAnsi" w:cstheme="minorHAnsi"/>
                <w:i/>
                <w:iCs/>
              </w:rPr>
              <w:t xml:space="preserve"> </w:t>
            </w:r>
            <w:proofErr w:type="spellStart"/>
            <w:r w:rsidRPr="00FB1F70">
              <w:rPr>
                <w:rFonts w:asciiTheme="minorHAnsi" w:hAnsiTheme="minorHAnsi" w:cstheme="minorHAnsi"/>
                <w:i/>
                <w:iCs/>
              </w:rPr>
              <w:t>une</w:t>
            </w:r>
            <w:proofErr w:type="spellEnd"/>
            <w:r w:rsidRPr="00FB1F70">
              <w:rPr>
                <w:rFonts w:asciiTheme="minorHAnsi" w:hAnsiTheme="minorHAnsi" w:cstheme="minorHAnsi"/>
                <w:i/>
                <w:iCs/>
              </w:rPr>
              <w:t xml:space="preserve"> nouvelle date-</w:t>
            </w:r>
            <w:proofErr w:type="spellStart"/>
            <w:r w:rsidRPr="00FB1F70">
              <w:rPr>
                <w:rFonts w:asciiTheme="minorHAnsi" w:hAnsiTheme="minorHAnsi" w:cstheme="minorHAnsi"/>
                <w:i/>
                <w:iCs/>
              </w:rPr>
              <w:t>limite</w:t>
            </w:r>
            <w:proofErr w:type="spellEnd"/>
            <w:r w:rsidRPr="00FB1F70">
              <w:rPr>
                <w:rFonts w:asciiTheme="minorHAnsi" w:hAnsiTheme="minorHAnsi" w:cstheme="minorHAnsi"/>
                <w:i/>
                <w:iCs/>
              </w:rPr>
              <w:t xml:space="preserve"> aux </w:t>
            </w:r>
            <w:proofErr w:type="spellStart"/>
            <w:r w:rsidRPr="00FB1F70">
              <w:rPr>
                <w:rFonts w:asciiTheme="minorHAnsi" w:hAnsiTheme="minorHAnsi" w:cstheme="minorHAnsi"/>
                <w:i/>
                <w:iCs/>
              </w:rPr>
              <w:t>offrants</w:t>
            </w:r>
            <w:proofErr w:type="spellEnd"/>
            <w:r w:rsidRPr="00FB1F70">
              <w:rPr>
                <w:rFonts w:asciiTheme="minorHAnsi" w:hAnsiTheme="minorHAnsi" w:cstheme="minorHAnsi"/>
                <w:i/>
                <w:iCs/>
              </w:rPr>
              <w:t>.</w:t>
            </w:r>
          </w:p>
        </w:tc>
      </w:tr>
    </w:tbl>
    <w:p w:rsidR="00A16C9E" w:rsidRPr="0016038B" w:rsidRDefault="00A16C9E" w:rsidP="00250956">
      <w:pPr>
        <w:pStyle w:val="Corpsdetexte"/>
        <w:spacing w:before="120" w:line="276" w:lineRule="auto"/>
        <w:ind w:left="142" w:right="312"/>
        <w:jc w:val="both"/>
        <w:rPr>
          <w:rFonts w:asciiTheme="minorHAnsi" w:hAnsiTheme="minorHAnsi" w:cstheme="minorHAnsi"/>
        </w:rPr>
      </w:pPr>
      <w:r w:rsidRPr="0016038B">
        <w:rPr>
          <w:rFonts w:asciiTheme="minorHAnsi" w:hAnsiTheme="minorHAnsi" w:cstheme="minorHAnsi"/>
        </w:rPr>
        <w:t>Les biens proposés seront examinés au regard de l’exhaustivité et de la conformité de l’offre de prix par rapport aux spécifications minimums décrites ci-dessus et à toute autre annexe fournissant des détails sur les exigences de l’INPT.</w:t>
      </w:r>
    </w:p>
    <w:p w:rsidR="00A16C9E" w:rsidRPr="0016038B" w:rsidRDefault="00A16C9E" w:rsidP="00250956">
      <w:pPr>
        <w:pStyle w:val="Corpsdetexte"/>
        <w:spacing w:before="120" w:line="276" w:lineRule="auto"/>
        <w:ind w:left="142" w:right="313"/>
        <w:jc w:val="both"/>
        <w:rPr>
          <w:rFonts w:asciiTheme="minorHAnsi" w:hAnsiTheme="minorHAnsi" w:cstheme="minorHAnsi"/>
        </w:rPr>
      </w:pPr>
      <w:r w:rsidRPr="0016038B">
        <w:rPr>
          <w:rFonts w:asciiTheme="minorHAnsi" w:hAnsiTheme="minorHAnsi" w:cstheme="minorHAnsi"/>
        </w:rPr>
        <w:t>L’offre de prix qui sera conforme à l’ensemble des spécifications et exigences, qui proposera le prix</w:t>
      </w:r>
      <w:r w:rsidRPr="0016038B">
        <w:rPr>
          <w:rFonts w:asciiTheme="minorHAnsi" w:hAnsiTheme="minorHAnsi" w:cstheme="minorHAnsi"/>
          <w:spacing w:val="-9"/>
        </w:rPr>
        <w:t xml:space="preserve"> </w:t>
      </w:r>
      <w:r w:rsidRPr="0016038B">
        <w:rPr>
          <w:rFonts w:asciiTheme="minorHAnsi" w:hAnsiTheme="minorHAnsi" w:cstheme="minorHAnsi"/>
        </w:rPr>
        <w:t>le</w:t>
      </w:r>
      <w:r w:rsidRPr="0016038B">
        <w:rPr>
          <w:rFonts w:asciiTheme="minorHAnsi" w:hAnsiTheme="minorHAnsi" w:cstheme="minorHAnsi"/>
          <w:spacing w:val="-8"/>
        </w:rPr>
        <w:t xml:space="preserve"> </w:t>
      </w:r>
      <w:r w:rsidRPr="0016038B">
        <w:rPr>
          <w:rFonts w:asciiTheme="minorHAnsi" w:hAnsiTheme="minorHAnsi" w:cstheme="minorHAnsi"/>
        </w:rPr>
        <w:t>plus</w:t>
      </w:r>
      <w:r w:rsidRPr="0016038B">
        <w:rPr>
          <w:rFonts w:asciiTheme="minorHAnsi" w:hAnsiTheme="minorHAnsi" w:cstheme="minorHAnsi"/>
          <w:spacing w:val="-8"/>
        </w:rPr>
        <w:t xml:space="preserve"> </w:t>
      </w:r>
      <w:r w:rsidRPr="0016038B">
        <w:rPr>
          <w:rFonts w:asciiTheme="minorHAnsi" w:hAnsiTheme="minorHAnsi" w:cstheme="minorHAnsi"/>
        </w:rPr>
        <w:t>bas,</w:t>
      </w:r>
      <w:r w:rsidRPr="0016038B">
        <w:rPr>
          <w:rFonts w:asciiTheme="minorHAnsi" w:hAnsiTheme="minorHAnsi" w:cstheme="minorHAnsi"/>
          <w:spacing w:val="-8"/>
        </w:rPr>
        <w:t xml:space="preserve"> </w:t>
      </w:r>
      <w:r w:rsidRPr="0016038B">
        <w:rPr>
          <w:rFonts w:asciiTheme="minorHAnsi" w:hAnsiTheme="minorHAnsi" w:cstheme="minorHAnsi"/>
        </w:rPr>
        <w:t>et</w:t>
      </w:r>
      <w:r w:rsidRPr="0016038B">
        <w:rPr>
          <w:rFonts w:asciiTheme="minorHAnsi" w:hAnsiTheme="minorHAnsi" w:cstheme="minorHAnsi"/>
          <w:spacing w:val="-7"/>
        </w:rPr>
        <w:t xml:space="preserve"> </w:t>
      </w:r>
      <w:r w:rsidRPr="0016038B">
        <w:rPr>
          <w:rFonts w:asciiTheme="minorHAnsi" w:hAnsiTheme="minorHAnsi" w:cstheme="minorHAnsi"/>
        </w:rPr>
        <w:t>qui</w:t>
      </w:r>
      <w:r w:rsidRPr="0016038B">
        <w:rPr>
          <w:rFonts w:asciiTheme="minorHAnsi" w:hAnsiTheme="minorHAnsi" w:cstheme="minorHAnsi"/>
          <w:spacing w:val="-8"/>
        </w:rPr>
        <w:t xml:space="preserve"> </w:t>
      </w:r>
      <w:r w:rsidRPr="0016038B">
        <w:rPr>
          <w:rFonts w:asciiTheme="minorHAnsi" w:hAnsiTheme="minorHAnsi" w:cstheme="minorHAnsi"/>
        </w:rPr>
        <w:t>respectera</w:t>
      </w:r>
      <w:r w:rsidRPr="0016038B">
        <w:rPr>
          <w:rFonts w:asciiTheme="minorHAnsi" w:hAnsiTheme="minorHAnsi" w:cstheme="minorHAnsi"/>
          <w:spacing w:val="-8"/>
        </w:rPr>
        <w:t xml:space="preserve"> </w:t>
      </w:r>
      <w:r w:rsidRPr="0016038B">
        <w:rPr>
          <w:rFonts w:asciiTheme="minorHAnsi" w:hAnsiTheme="minorHAnsi" w:cstheme="minorHAnsi"/>
        </w:rPr>
        <w:t>l’ensemble</w:t>
      </w:r>
      <w:r w:rsidRPr="0016038B">
        <w:rPr>
          <w:rFonts w:asciiTheme="minorHAnsi" w:hAnsiTheme="minorHAnsi" w:cstheme="minorHAnsi"/>
          <w:spacing w:val="-8"/>
        </w:rPr>
        <w:t xml:space="preserve"> </w:t>
      </w:r>
      <w:r w:rsidRPr="0016038B">
        <w:rPr>
          <w:rFonts w:asciiTheme="minorHAnsi" w:hAnsiTheme="minorHAnsi" w:cstheme="minorHAnsi"/>
        </w:rPr>
        <w:t>des</w:t>
      </w:r>
      <w:r w:rsidRPr="0016038B">
        <w:rPr>
          <w:rFonts w:asciiTheme="minorHAnsi" w:hAnsiTheme="minorHAnsi" w:cstheme="minorHAnsi"/>
          <w:spacing w:val="-10"/>
        </w:rPr>
        <w:t xml:space="preserve"> </w:t>
      </w:r>
      <w:r w:rsidRPr="0016038B">
        <w:rPr>
          <w:rFonts w:asciiTheme="minorHAnsi" w:hAnsiTheme="minorHAnsi" w:cstheme="minorHAnsi"/>
        </w:rPr>
        <w:t>autres</w:t>
      </w:r>
      <w:r w:rsidRPr="0016038B">
        <w:rPr>
          <w:rFonts w:asciiTheme="minorHAnsi" w:hAnsiTheme="minorHAnsi" w:cstheme="minorHAnsi"/>
          <w:spacing w:val="-10"/>
        </w:rPr>
        <w:t xml:space="preserve"> </w:t>
      </w:r>
      <w:r w:rsidRPr="0016038B">
        <w:rPr>
          <w:rFonts w:asciiTheme="minorHAnsi" w:hAnsiTheme="minorHAnsi" w:cstheme="minorHAnsi"/>
        </w:rPr>
        <w:t>critères</w:t>
      </w:r>
      <w:r w:rsidRPr="0016038B">
        <w:rPr>
          <w:rFonts w:asciiTheme="minorHAnsi" w:hAnsiTheme="minorHAnsi" w:cstheme="minorHAnsi"/>
          <w:spacing w:val="-9"/>
        </w:rPr>
        <w:t xml:space="preserve"> </w:t>
      </w:r>
      <w:r w:rsidRPr="0016038B">
        <w:rPr>
          <w:rFonts w:asciiTheme="minorHAnsi" w:hAnsiTheme="minorHAnsi" w:cstheme="minorHAnsi"/>
        </w:rPr>
        <w:t>d’évaluation</w:t>
      </w:r>
      <w:r w:rsidRPr="0016038B">
        <w:rPr>
          <w:rFonts w:asciiTheme="minorHAnsi" w:hAnsiTheme="minorHAnsi" w:cstheme="minorHAnsi"/>
          <w:spacing w:val="-9"/>
        </w:rPr>
        <w:t xml:space="preserve"> </w:t>
      </w:r>
      <w:r w:rsidRPr="0016038B">
        <w:rPr>
          <w:rFonts w:asciiTheme="minorHAnsi" w:hAnsiTheme="minorHAnsi" w:cstheme="minorHAnsi"/>
        </w:rPr>
        <w:t>sera</w:t>
      </w:r>
      <w:r w:rsidRPr="0016038B">
        <w:rPr>
          <w:rFonts w:asciiTheme="minorHAnsi" w:hAnsiTheme="minorHAnsi" w:cstheme="minorHAnsi"/>
          <w:spacing w:val="-8"/>
        </w:rPr>
        <w:t xml:space="preserve"> </w:t>
      </w:r>
      <w:r w:rsidRPr="0016038B">
        <w:rPr>
          <w:rFonts w:asciiTheme="minorHAnsi" w:hAnsiTheme="minorHAnsi" w:cstheme="minorHAnsi"/>
        </w:rPr>
        <w:t>retenue.</w:t>
      </w:r>
      <w:r w:rsidRPr="0016038B">
        <w:rPr>
          <w:rFonts w:asciiTheme="minorHAnsi" w:hAnsiTheme="minorHAnsi" w:cstheme="minorHAnsi"/>
          <w:spacing w:val="-8"/>
        </w:rPr>
        <w:t xml:space="preserve"> </w:t>
      </w:r>
      <w:r w:rsidRPr="0016038B">
        <w:rPr>
          <w:rFonts w:asciiTheme="minorHAnsi" w:hAnsiTheme="minorHAnsi" w:cstheme="minorHAnsi"/>
        </w:rPr>
        <w:t>Toute</w:t>
      </w:r>
      <w:r w:rsidRPr="0016038B">
        <w:rPr>
          <w:rFonts w:asciiTheme="minorHAnsi" w:hAnsiTheme="minorHAnsi" w:cstheme="minorHAnsi"/>
          <w:spacing w:val="-7"/>
        </w:rPr>
        <w:t xml:space="preserve"> </w:t>
      </w:r>
      <w:r w:rsidRPr="0016038B">
        <w:rPr>
          <w:rFonts w:asciiTheme="minorHAnsi" w:hAnsiTheme="minorHAnsi" w:cstheme="minorHAnsi"/>
        </w:rPr>
        <w:t>offre</w:t>
      </w:r>
      <w:r w:rsidRPr="0016038B">
        <w:rPr>
          <w:rFonts w:asciiTheme="minorHAnsi" w:hAnsiTheme="minorHAnsi" w:cstheme="minorHAnsi"/>
          <w:spacing w:val="-7"/>
        </w:rPr>
        <w:t xml:space="preserve"> </w:t>
      </w:r>
      <w:r w:rsidRPr="0016038B">
        <w:rPr>
          <w:rFonts w:asciiTheme="minorHAnsi" w:hAnsiTheme="minorHAnsi" w:cstheme="minorHAnsi"/>
        </w:rPr>
        <w:t>qui ne respectera pas les exigences sera</w:t>
      </w:r>
      <w:r w:rsidRPr="0016038B">
        <w:rPr>
          <w:rFonts w:asciiTheme="minorHAnsi" w:hAnsiTheme="minorHAnsi" w:cstheme="minorHAnsi"/>
          <w:spacing w:val="-5"/>
        </w:rPr>
        <w:t xml:space="preserve"> </w:t>
      </w:r>
      <w:r w:rsidRPr="0016038B">
        <w:rPr>
          <w:rFonts w:asciiTheme="minorHAnsi" w:hAnsiTheme="minorHAnsi" w:cstheme="minorHAnsi"/>
        </w:rPr>
        <w:t>rejetée.</w:t>
      </w:r>
    </w:p>
    <w:p w:rsidR="00A16C9E" w:rsidRPr="0016038B" w:rsidRDefault="00A16C9E" w:rsidP="00250956">
      <w:pPr>
        <w:pStyle w:val="Corpsdetexte"/>
        <w:spacing w:before="120" w:line="276" w:lineRule="auto"/>
        <w:ind w:left="142" w:right="313"/>
        <w:jc w:val="both"/>
        <w:rPr>
          <w:rFonts w:asciiTheme="minorHAnsi" w:hAnsiTheme="minorHAnsi" w:cstheme="minorHAnsi"/>
        </w:rPr>
      </w:pPr>
      <w:r w:rsidRPr="0016038B">
        <w:rPr>
          <w:rFonts w:asciiTheme="minorHAnsi" w:hAnsiTheme="minorHAnsi" w:cstheme="minorHAnsi"/>
        </w:rPr>
        <w:t>Toute différence entre le prix unitaire et le prix total (obtenu en multipliant le prix unitaire par la quantité) sera recalculée par l</w:t>
      </w:r>
      <w:r w:rsidR="00E46D9D" w:rsidRPr="0016038B">
        <w:rPr>
          <w:rFonts w:asciiTheme="minorHAnsi" w:hAnsiTheme="minorHAnsi" w:cstheme="minorHAnsi"/>
        </w:rPr>
        <w:t>’I</w:t>
      </w:r>
      <w:r w:rsidR="00E46D9D" w:rsidRPr="00F91A2A">
        <w:rPr>
          <w:rFonts w:asciiTheme="minorHAnsi" w:hAnsiTheme="minorHAnsi" w:cstheme="minorHAnsi"/>
        </w:rPr>
        <w:t>NP</w:t>
      </w:r>
      <w:r w:rsidR="00E46D9D" w:rsidRPr="0016038B">
        <w:rPr>
          <w:rFonts w:asciiTheme="minorHAnsi" w:hAnsiTheme="minorHAnsi" w:cstheme="minorHAnsi"/>
        </w:rPr>
        <w:t>T</w:t>
      </w:r>
      <w:r w:rsidRPr="0016038B">
        <w:rPr>
          <w:rFonts w:asciiTheme="minorHAnsi" w:hAnsiTheme="minorHAnsi" w:cstheme="minorHAnsi"/>
        </w:rPr>
        <w:t>. Le prix unitaire prévaudra et le prix total sera corrigé. Si le fournisseur</w:t>
      </w:r>
      <w:r w:rsidRPr="00F91A2A">
        <w:rPr>
          <w:rFonts w:asciiTheme="minorHAnsi" w:hAnsiTheme="minorHAnsi" w:cstheme="minorHAnsi"/>
        </w:rPr>
        <w:t xml:space="preserve"> </w:t>
      </w:r>
      <w:r w:rsidRPr="0016038B">
        <w:rPr>
          <w:rFonts w:asciiTheme="minorHAnsi" w:hAnsiTheme="minorHAnsi" w:cstheme="minorHAnsi"/>
        </w:rPr>
        <w:t>n’accepte</w:t>
      </w:r>
      <w:r w:rsidRPr="00F91A2A">
        <w:rPr>
          <w:rFonts w:asciiTheme="minorHAnsi" w:hAnsiTheme="minorHAnsi" w:cstheme="minorHAnsi"/>
        </w:rPr>
        <w:t xml:space="preserve"> </w:t>
      </w:r>
      <w:r w:rsidRPr="0016038B">
        <w:rPr>
          <w:rFonts w:asciiTheme="minorHAnsi" w:hAnsiTheme="minorHAnsi" w:cstheme="minorHAnsi"/>
        </w:rPr>
        <w:t>pas</w:t>
      </w:r>
      <w:r w:rsidRPr="00F91A2A">
        <w:rPr>
          <w:rFonts w:asciiTheme="minorHAnsi" w:hAnsiTheme="minorHAnsi" w:cstheme="minorHAnsi"/>
        </w:rPr>
        <w:t xml:space="preserve"> </w:t>
      </w:r>
      <w:r w:rsidRPr="0016038B">
        <w:rPr>
          <w:rFonts w:asciiTheme="minorHAnsi" w:hAnsiTheme="minorHAnsi" w:cstheme="minorHAnsi"/>
        </w:rPr>
        <w:t>le</w:t>
      </w:r>
      <w:r w:rsidRPr="00F91A2A">
        <w:rPr>
          <w:rFonts w:asciiTheme="minorHAnsi" w:hAnsiTheme="minorHAnsi" w:cstheme="minorHAnsi"/>
        </w:rPr>
        <w:t xml:space="preserve"> </w:t>
      </w:r>
      <w:r w:rsidRPr="0016038B">
        <w:rPr>
          <w:rFonts w:asciiTheme="minorHAnsi" w:hAnsiTheme="minorHAnsi" w:cstheme="minorHAnsi"/>
        </w:rPr>
        <w:t>prix</w:t>
      </w:r>
      <w:r w:rsidRPr="00F91A2A">
        <w:rPr>
          <w:rFonts w:asciiTheme="minorHAnsi" w:hAnsiTheme="minorHAnsi" w:cstheme="minorHAnsi"/>
        </w:rPr>
        <w:t xml:space="preserve"> </w:t>
      </w:r>
      <w:r w:rsidRPr="0016038B">
        <w:rPr>
          <w:rFonts w:asciiTheme="minorHAnsi" w:hAnsiTheme="minorHAnsi" w:cstheme="minorHAnsi"/>
        </w:rPr>
        <w:t>final</w:t>
      </w:r>
      <w:r w:rsidRPr="00F91A2A">
        <w:rPr>
          <w:rFonts w:asciiTheme="minorHAnsi" w:hAnsiTheme="minorHAnsi" w:cstheme="minorHAnsi"/>
        </w:rPr>
        <w:t xml:space="preserve"> </w:t>
      </w:r>
      <w:r w:rsidRPr="0016038B">
        <w:rPr>
          <w:rFonts w:asciiTheme="minorHAnsi" w:hAnsiTheme="minorHAnsi" w:cstheme="minorHAnsi"/>
        </w:rPr>
        <w:t>basé</w:t>
      </w:r>
      <w:r w:rsidRPr="00F91A2A">
        <w:rPr>
          <w:rFonts w:asciiTheme="minorHAnsi" w:hAnsiTheme="minorHAnsi" w:cstheme="minorHAnsi"/>
        </w:rPr>
        <w:t xml:space="preserve"> </w:t>
      </w:r>
      <w:r w:rsidRPr="0016038B">
        <w:rPr>
          <w:rFonts w:asciiTheme="minorHAnsi" w:hAnsiTheme="minorHAnsi" w:cstheme="minorHAnsi"/>
        </w:rPr>
        <w:t>sur</w:t>
      </w:r>
      <w:r w:rsidRPr="00F91A2A">
        <w:rPr>
          <w:rFonts w:asciiTheme="minorHAnsi" w:hAnsiTheme="minorHAnsi" w:cstheme="minorHAnsi"/>
        </w:rPr>
        <w:t xml:space="preserve"> </w:t>
      </w:r>
      <w:r w:rsidRPr="0016038B">
        <w:rPr>
          <w:rFonts w:asciiTheme="minorHAnsi" w:hAnsiTheme="minorHAnsi" w:cstheme="minorHAnsi"/>
        </w:rPr>
        <w:t>le</w:t>
      </w:r>
      <w:r w:rsidRPr="00F91A2A">
        <w:rPr>
          <w:rFonts w:asciiTheme="minorHAnsi" w:hAnsiTheme="minorHAnsi" w:cstheme="minorHAnsi"/>
        </w:rPr>
        <w:t xml:space="preserve"> </w:t>
      </w:r>
      <w:r w:rsidRPr="0016038B">
        <w:rPr>
          <w:rFonts w:asciiTheme="minorHAnsi" w:hAnsiTheme="minorHAnsi" w:cstheme="minorHAnsi"/>
        </w:rPr>
        <w:t>nouveau</w:t>
      </w:r>
      <w:r w:rsidRPr="0016038B">
        <w:rPr>
          <w:rFonts w:asciiTheme="minorHAnsi" w:hAnsiTheme="minorHAnsi" w:cstheme="minorHAnsi"/>
          <w:spacing w:val="-4"/>
        </w:rPr>
        <w:t xml:space="preserve"> </w:t>
      </w:r>
      <w:r w:rsidRPr="0016038B">
        <w:rPr>
          <w:rFonts w:asciiTheme="minorHAnsi" w:hAnsiTheme="minorHAnsi" w:cstheme="minorHAnsi"/>
        </w:rPr>
        <w:t>calcul</w:t>
      </w:r>
      <w:r w:rsidRPr="0016038B">
        <w:rPr>
          <w:rFonts w:asciiTheme="minorHAnsi" w:hAnsiTheme="minorHAnsi" w:cstheme="minorHAnsi"/>
          <w:spacing w:val="-6"/>
        </w:rPr>
        <w:t xml:space="preserve"> </w:t>
      </w:r>
      <w:r w:rsidRPr="0016038B">
        <w:rPr>
          <w:rFonts w:asciiTheme="minorHAnsi" w:hAnsiTheme="minorHAnsi" w:cstheme="minorHAnsi"/>
        </w:rPr>
        <w:t>et</w:t>
      </w:r>
      <w:r w:rsidRPr="0016038B">
        <w:rPr>
          <w:rFonts w:asciiTheme="minorHAnsi" w:hAnsiTheme="minorHAnsi" w:cstheme="minorHAnsi"/>
          <w:spacing w:val="-3"/>
        </w:rPr>
        <w:t xml:space="preserve"> </w:t>
      </w:r>
      <w:r w:rsidRPr="0016038B">
        <w:rPr>
          <w:rFonts w:asciiTheme="minorHAnsi" w:hAnsiTheme="minorHAnsi" w:cstheme="minorHAnsi"/>
        </w:rPr>
        <w:t>les</w:t>
      </w:r>
      <w:r w:rsidRPr="0016038B">
        <w:rPr>
          <w:rFonts w:asciiTheme="minorHAnsi" w:hAnsiTheme="minorHAnsi" w:cstheme="minorHAnsi"/>
          <w:spacing w:val="-2"/>
        </w:rPr>
        <w:t xml:space="preserve"> </w:t>
      </w:r>
      <w:r w:rsidRPr="0016038B">
        <w:rPr>
          <w:rFonts w:asciiTheme="minorHAnsi" w:hAnsiTheme="minorHAnsi" w:cstheme="minorHAnsi"/>
        </w:rPr>
        <w:t>corrections</w:t>
      </w:r>
      <w:r w:rsidRPr="0016038B">
        <w:rPr>
          <w:rFonts w:asciiTheme="minorHAnsi" w:hAnsiTheme="minorHAnsi" w:cstheme="minorHAnsi"/>
          <w:spacing w:val="-3"/>
        </w:rPr>
        <w:t xml:space="preserve"> </w:t>
      </w:r>
      <w:r w:rsidRPr="0016038B">
        <w:rPr>
          <w:rFonts w:asciiTheme="minorHAnsi" w:hAnsiTheme="minorHAnsi" w:cstheme="minorHAnsi"/>
        </w:rPr>
        <w:t>d’erreurs</w:t>
      </w:r>
      <w:r w:rsidRPr="0016038B">
        <w:rPr>
          <w:rFonts w:asciiTheme="minorHAnsi" w:hAnsiTheme="minorHAnsi" w:cstheme="minorHAnsi"/>
          <w:spacing w:val="-6"/>
        </w:rPr>
        <w:t xml:space="preserve"> </w:t>
      </w:r>
      <w:r w:rsidRPr="0016038B">
        <w:rPr>
          <w:rFonts w:asciiTheme="minorHAnsi" w:hAnsiTheme="minorHAnsi" w:cstheme="minorHAnsi"/>
        </w:rPr>
        <w:t>effectués</w:t>
      </w:r>
      <w:r w:rsidRPr="0016038B">
        <w:rPr>
          <w:rFonts w:asciiTheme="minorHAnsi" w:hAnsiTheme="minorHAnsi" w:cstheme="minorHAnsi"/>
          <w:spacing w:val="-6"/>
        </w:rPr>
        <w:t xml:space="preserve"> </w:t>
      </w:r>
      <w:r w:rsidRPr="0016038B">
        <w:rPr>
          <w:rFonts w:asciiTheme="minorHAnsi" w:hAnsiTheme="minorHAnsi" w:cstheme="minorHAnsi"/>
        </w:rPr>
        <w:t>par l</w:t>
      </w:r>
      <w:r w:rsidR="005E3D93" w:rsidRPr="0016038B">
        <w:rPr>
          <w:rFonts w:asciiTheme="minorHAnsi" w:hAnsiTheme="minorHAnsi" w:cstheme="minorHAnsi"/>
        </w:rPr>
        <w:t>’INPT</w:t>
      </w:r>
      <w:r w:rsidRPr="0016038B">
        <w:rPr>
          <w:rFonts w:asciiTheme="minorHAnsi" w:hAnsiTheme="minorHAnsi" w:cstheme="minorHAnsi"/>
        </w:rPr>
        <w:t>, son offre de prix sera</w:t>
      </w:r>
      <w:r w:rsidRPr="0016038B">
        <w:rPr>
          <w:rFonts w:asciiTheme="minorHAnsi" w:hAnsiTheme="minorHAnsi" w:cstheme="minorHAnsi"/>
          <w:spacing w:val="-9"/>
        </w:rPr>
        <w:t xml:space="preserve"> </w:t>
      </w:r>
      <w:r w:rsidRPr="0016038B">
        <w:rPr>
          <w:rFonts w:asciiTheme="minorHAnsi" w:hAnsiTheme="minorHAnsi" w:cstheme="minorHAnsi"/>
        </w:rPr>
        <w:t>rejetée.</w:t>
      </w:r>
    </w:p>
    <w:p w:rsidR="00A16C9E" w:rsidRPr="0016038B" w:rsidRDefault="00A16C9E" w:rsidP="00250956">
      <w:pPr>
        <w:pStyle w:val="Corpsdetexte"/>
        <w:spacing w:before="120" w:line="276" w:lineRule="auto"/>
        <w:ind w:left="142" w:right="312"/>
        <w:jc w:val="both"/>
        <w:rPr>
          <w:rFonts w:asciiTheme="minorHAnsi" w:hAnsiTheme="minorHAnsi" w:cstheme="minorHAnsi"/>
        </w:rPr>
      </w:pPr>
      <w:r w:rsidRPr="0016038B">
        <w:rPr>
          <w:rFonts w:asciiTheme="minorHAnsi" w:hAnsiTheme="minorHAnsi" w:cstheme="minorHAnsi"/>
        </w:rPr>
        <w:t>Au cours de la durée de validité de l’offre de prix, aucune modification du prix résultant de la hausse des coûts, de l’inflation, de la fluctuation des taux de change ou de tout autre facteur de marché ne</w:t>
      </w:r>
      <w:r w:rsidRPr="0016038B">
        <w:rPr>
          <w:rFonts w:asciiTheme="minorHAnsi" w:hAnsiTheme="minorHAnsi" w:cstheme="minorHAnsi"/>
          <w:spacing w:val="-5"/>
        </w:rPr>
        <w:t xml:space="preserve"> </w:t>
      </w:r>
      <w:r w:rsidRPr="0016038B">
        <w:rPr>
          <w:rFonts w:asciiTheme="minorHAnsi" w:hAnsiTheme="minorHAnsi" w:cstheme="minorHAnsi"/>
        </w:rPr>
        <w:t>sera</w:t>
      </w:r>
      <w:r w:rsidRPr="0016038B">
        <w:rPr>
          <w:rFonts w:asciiTheme="minorHAnsi" w:hAnsiTheme="minorHAnsi" w:cstheme="minorHAnsi"/>
          <w:spacing w:val="-6"/>
        </w:rPr>
        <w:t xml:space="preserve"> </w:t>
      </w:r>
      <w:r w:rsidRPr="0016038B">
        <w:rPr>
          <w:rFonts w:asciiTheme="minorHAnsi" w:hAnsiTheme="minorHAnsi" w:cstheme="minorHAnsi"/>
        </w:rPr>
        <w:t>acceptée</w:t>
      </w:r>
      <w:r w:rsidRPr="0016038B">
        <w:rPr>
          <w:rFonts w:asciiTheme="minorHAnsi" w:hAnsiTheme="minorHAnsi" w:cstheme="minorHAnsi"/>
          <w:spacing w:val="-5"/>
        </w:rPr>
        <w:t xml:space="preserve"> </w:t>
      </w:r>
      <w:r w:rsidRPr="0016038B">
        <w:rPr>
          <w:rFonts w:asciiTheme="minorHAnsi" w:hAnsiTheme="minorHAnsi" w:cstheme="minorHAnsi"/>
        </w:rPr>
        <w:t>par</w:t>
      </w:r>
      <w:r w:rsidRPr="0016038B">
        <w:rPr>
          <w:rFonts w:asciiTheme="minorHAnsi" w:hAnsiTheme="minorHAnsi" w:cstheme="minorHAnsi"/>
          <w:spacing w:val="-8"/>
        </w:rPr>
        <w:t xml:space="preserve"> </w:t>
      </w:r>
      <w:r w:rsidR="005E3D93" w:rsidRPr="0016038B">
        <w:rPr>
          <w:rFonts w:asciiTheme="minorHAnsi" w:hAnsiTheme="minorHAnsi" w:cstheme="minorHAnsi"/>
        </w:rPr>
        <w:t>l’INPT</w:t>
      </w:r>
      <w:r w:rsidRPr="0016038B">
        <w:rPr>
          <w:rFonts w:asciiTheme="minorHAnsi" w:hAnsiTheme="minorHAnsi" w:cstheme="minorHAnsi"/>
          <w:spacing w:val="-4"/>
        </w:rPr>
        <w:t xml:space="preserve"> </w:t>
      </w:r>
      <w:r w:rsidRPr="0016038B">
        <w:rPr>
          <w:rFonts w:asciiTheme="minorHAnsi" w:hAnsiTheme="minorHAnsi" w:cstheme="minorHAnsi"/>
        </w:rPr>
        <w:t>après</w:t>
      </w:r>
      <w:r w:rsidRPr="0016038B">
        <w:rPr>
          <w:rFonts w:asciiTheme="minorHAnsi" w:hAnsiTheme="minorHAnsi" w:cstheme="minorHAnsi"/>
          <w:spacing w:val="-6"/>
        </w:rPr>
        <w:t xml:space="preserve"> </w:t>
      </w:r>
      <w:r w:rsidRPr="0016038B">
        <w:rPr>
          <w:rFonts w:asciiTheme="minorHAnsi" w:hAnsiTheme="minorHAnsi" w:cstheme="minorHAnsi"/>
        </w:rPr>
        <w:t>réception</w:t>
      </w:r>
      <w:r w:rsidRPr="0016038B">
        <w:rPr>
          <w:rFonts w:asciiTheme="minorHAnsi" w:hAnsiTheme="minorHAnsi" w:cstheme="minorHAnsi"/>
          <w:spacing w:val="-6"/>
        </w:rPr>
        <w:t xml:space="preserve"> </w:t>
      </w:r>
      <w:r w:rsidRPr="0016038B">
        <w:rPr>
          <w:rFonts w:asciiTheme="minorHAnsi" w:hAnsiTheme="minorHAnsi" w:cstheme="minorHAnsi"/>
        </w:rPr>
        <w:t>de</w:t>
      </w:r>
      <w:r w:rsidRPr="0016038B">
        <w:rPr>
          <w:rFonts w:asciiTheme="minorHAnsi" w:hAnsiTheme="minorHAnsi" w:cstheme="minorHAnsi"/>
          <w:spacing w:val="-5"/>
        </w:rPr>
        <w:t xml:space="preserve"> </w:t>
      </w:r>
      <w:r w:rsidRPr="0016038B">
        <w:rPr>
          <w:rFonts w:asciiTheme="minorHAnsi" w:hAnsiTheme="minorHAnsi" w:cstheme="minorHAnsi"/>
        </w:rPr>
        <w:t>l’offre</w:t>
      </w:r>
      <w:r w:rsidRPr="0016038B">
        <w:rPr>
          <w:rFonts w:asciiTheme="minorHAnsi" w:hAnsiTheme="minorHAnsi" w:cstheme="minorHAnsi"/>
          <w:spacing w:val="-5"/>
        </w:rPr>
        <w:t xml:space="preserve"> </w:t>
      </w:r>
      <w:r w:rsidRPr="0016038B">
        <w:rPr>
          <w:rFonts w:asciiTheme="minorHAnsi" w:hAnsiTheme="minorHAnsi" w:cstheme="minorHAnsi"/>
        </w:rPr>
        <w:t>de</w:t>
      </w:r>
      <w:r w:rsidRPr="0016038B">
        <w:rPr>
          <w:rFonts w:asciiTheme="minorHAnsi" w:hAnsiTheme="minorHAnsi" w:cstheme="minorHAnsi"/>
          <w:spacing w:val="-4"/>
        </w:rPr>
        <w:t xml:space="preserve"> </w:t>
      </w:r>
      <w:r w:rsidRPr="0016038B">
        <w:rPr>
          <w:rFonts w:asciiTheme="minorHAnsi" w:hAnsiTheme="minorHAnsi" w:cstheme="minorHAnsi"/>
        </w:rPr>
        <w:t>prix.</w:t>
      </w:r>
      <w:r w:rsidRPr="0016038B">
        <w:rPr>
          <w:rFonts w:asciiTheme="minorHAnsi" w:hAnsiTheme="minorHAnsi" w:cstheme="minorHAnsi"/>
          <w:spacing w:val="-9"/>
        </w:rPr>
        <w:t xml:space="preserve"> </w:t>
      </w:r>
      <w:r w:rsidRPr="0016038B">
        <w:rPr>
          <w:rFonts w:asciiTheme="minorHAnsi" w:hAnsiTheme="minorHAnsi" w:cstheme="minorHAnsi"/>
        </w:rPr>
        <w:t>Lors</w:t>
      </w:r>
      <w:r w:rsidRPr="0016038B">
        <w:rPr>
          <w:rFonts w:asciiTheme="minorHAnsi" w:hAnsiTheme="minorHAnsi" w:cstheme="minorHAnsi"/>
          <w:spacing w:val="-6"/>
        </w:rPr>
        <w:t xml:space="preserve"> </w:t>
      </w:r>
      <w:r w:rsidRPr="0016038B">
        <w:rPr>
          <w:rFonts w:asciiTheme="minorHAnsi" w:hAnsiTheme="minorHAnsi" w:cstheme="minorHAnsi"/>
        </w:rPr>
        <w:t>de</w:t>
      </w:r>
      <w:r w:rsidRPr="0016038B">
        <w:rPr>
          <w:rFonts w:asciiTheme="minorHAnsi" w:hAnsiTheme="minorHAnsi" w:cstheme="minorHAnsi"/>
          <w:spacing w:val="-5"/>
        </w:rPr>
        <w:t xml:space="preserve"> </w:t>
      </w:r>
      <w:r w:rsidRPr="0016038B">
        <w:rPr>
          <w:rFonts w:asciiTheme="minorHAnsi" w:hAnsiTheme="minorHAnsi" w:cstheme="minorHAnsi"/>
        </w:rPr>
        <w:t>l’attribution</w:t>
      </w:r>
      <w:r w:rsidRPr="0016038B">
        <w:rPr>
          <w:rFonts w:asciiTheme="minorHAnsi" w:hAnsiTheme="minorHAnsi" w:cstheme="minorHAnsi"/>
          <w:spacing w:val="-6"/>
        </w:rPr>
        <w:t xml:space="preserve"> </w:t>
      </w:r>
      <w:r w:rsidRPr="0016038B">
        <w:rPr>
          <w:rFonts w:asciiTheme="minorHAnsi" w:hAnsiTheme="minorHAnsi" w:cstheme="minorHAnsi"/>
        </w:rPr>
        <w:t>du</w:t>
      </w:r>
      <w:r w:rsidRPr="0016038B">
        <w:rPr>
          <w:rFonts w:asciiTheme="minorHAnsi" w:hAnsiTheme="minorHAnsi" w:cstheme="minorHAnsi"/>
          <w:spacing w:val="-6"/>
        </w:rPr>
        <w:t xml:space="preserve"> </w:t>
      </w:r>
      <w:r w:rsidRPr="0016038B">
        <w:rPr>
          <w:rFonts w:asciiTheme="minorHAnsi" w:hAnsiTheme="minorHAnsi" w:cstheme="minorHAnsi"/>
        </w:rPr>
        <w:t>contrat</w:t>
      </w:r>
      <w:r w:rsidRPr="0016038B">
        <w:rPr>
          <w:rFonts w:asciiTheme="minorHAnsi" w:hAnsiTheme="minorHAnsi" w:cstheme="minorHAnsi"/>
          <w:spacing w:val="-6"/>
        </w:rPr>
        <w:t xml:space="preserve"> </w:t>
      </w:r>
      <w:r w:rsidRPr="0016038B">
        <w:rPr>
          <w:rFonts w:asciiTheme="minorHAnsi" w:hAnsiTheme="minorHAnsi" w:cstheme="minorHAnsi"/>
        </w:rPr>
        <w:t>ou</w:t>
      </w:r>
      <w:r w:rsidRPr="0016038B">
        <w:rPr>
          <w:rFonts w:asciiTheme="minorHAnsi" w:hAnsiTheme="minorHAnsi" w:cstheme="minorHAnsi"/>
          <w:spacing w:val="-6"/>
        </w:rPr>
        <w:t xml:space="preserve"> </w:t>
      </w:r>
      <w:r w:rsidRPr="0016038B">
        <w:rPr>
          <w:rFonts w:asciiTheme="minorHAnsi" w:hAnsiTheme="minorHAnsi" w:cstheme="minorHAnsi"/>
        </w:rPr>
        <w:t>du</w:t>
      </w:r>
      <w:r w:rsidRPr="0016038B">
        <w:rPr>
          <w:rFonts w:asciiTheme="minorHAnsi" w:hAnsiTheme="minorHAnsi" w:cstheme="minorHAnsi"/>
          <w:spacing w:val="-6"/>
        </w:rPr>
        <w:t xml:space="preserve"> </w:t>
      </w:r>
      <w:r w:rsidRPr="0016038B">
        <w:rPr>
          <w:rFonts w:asciiTheme="minorHAnsi" w:hAnsiTheme="minorHAnsi" w:cstheme="minorHAnsi"/>
        </w:rPr>
        <w:t>bon de</w:t>
      </w:r>
      <w:r w:rsidRPr="0016038B">
        <w:rPr>
          <w:rFonts w:asciiTheme="minorHAnsi" w:hAnsiTheme="minorHAnsi" w:cstheme="minorHAnsi"/>
          <w:spacing w:val="-3"/>
        </w:rPr>
        <w:t xml:space="preserve"> </w:t>
      </w:r>
      <w:r w:rsidRPr="0016038B">
        <w:rPr>
          <w:rFonts w:asciiTheme="minorHAnsi" w:hAnsiTheme="minorHAnsi" w:cstheme="minorHAnsi"/>
        </w:rPr>
        <w:t>commande,</w:t>
      </w:r>
      <w:r w:rsidRPr="0016038B">
        <w:rPr>
          <w:rFonts w:asciiTheme="minorHAnsi" w:hAnsiTheme="minorHAnsi" w:cstheme="minorHAnsi"/>
          <w:spacing w:val="-5"/>
        </w:rPr>
        <w:t xml:space="preserve"> </w:t>
      </w:r>
      <w:r w:rsidRPr="0016038B">
        <w:rPr>
          <w:rFonts w:asciiTheme="minorHAnsi" w:hAnsiTheme="minorHAnsi" w:cstheme="minorHAnsi"/>
        </w:rPr>
        <w:t>l</w:t>
      </w:r>
      <w:r w:rsidR="005E3D93" w:rsidRPr="0016038B">
        <w:rPr>
          <w:rFonts w:asciiTheme="minorHAnsi" w:hAnsiTheme="minorHAnsi" w:cstheme="minorHAnsi"/>
        </w:rPr>
        <w:t>’INPT</w:t>
      </w:r>
      <w:r w:rsidRPr="0016038B">
        <w:rPr>
          <w:rFonts w:asciiTheme="minorHAnsi" w:hAnsiTheme="minorHAnsi" w:cstheme="minorHAnsi"/>
          <w:spacing w:val="-2"/>
        </w:rPr>
        <w:t xml:space="preserve"> </w:t>
      </w:r>
      <w:r w:rsidRPr="0016038B">
        <w:rPr>
          <w:rFonts w:asciiTheme="minorHAnsi" w:hAnsiTheme="minorHAnsi" w:cstheme="minorHAnsi"/>
        </w:rPr>
        <w:t>se</w:t>
      </w:r>
      <w:r w:rsidRPr="0016038B">
        <w:rPr>
          <w:rFonts w:asciiTheme="minorHAnsi" w:hAnsiTheme="minorHAnsi" w:cstheme="minorHAnsi"/>
          <w:spacing w:val="-7"/>
        </w:rPr>
        <w:t xml:space="preserve"> </w:t>
      </w:r>
      <w:r w:rsidRPr="0016038B">
        <w:rPr>
          <w:rFonts w:asciiTheme="minorHAnsi" w:hAnsiTheme="minorHAnsi" w:cstheme="minorHAnsi"/>
        </w:rPr>
        <w:t>réserve</w:t>
      </w:r>
      <w:r w:rsidRPr="0016038B">
        <w:rPr>
          <w:rFonts w:asciiTheme="minorHAnsi" w:hAnsiTheme="minorHAnsi" w:cstheme="minorHAnsi"/>
          <w:spacing w:val="-3"/>
        </w:rPr>
        <w:t xml:space="preserve"> </w:t>
      </w:r>
      <w:r w:rsidRPr="0016038B">
        <w:rPr>
          <w:rFonts w:asciiTheme="minorHAnsi" w:hAnsiTheme="minorHAnsi" w:cstheme="minorHAnsi"/>
        </w:rPr>
        <w:t>le</w:t>
      </w:r>
      <w:r w:rsidRPr="0016038B">
        <w:rPr>
          <w:rFonts w:asciiTheme="minorHAnsi" w:hAnsiTheme="minorHAnsi" w:cstheme="minorHAnsi"/>
          <w:spacing w:val="-3"/>
        </w:rPr>
        <w:t xml:space="preserve"> </w:t>
      </w:r>
      <w:r w:rsidRPr="0016038B">
        <w:rPr>
          <w:rFonts w:asciiTheme="minorHAnsi" w:hAnsiTheme="minorHAnsi" w:cstheme="minorHAnsi"/>
        </w:rPr>
        <w:t>droit</w:t>
      </w:r>
      <w:r w:rsidRPr="0016038B">
        <w:rPr>
          <w:rFonts w:asciiTheme="minorHAnsi" w:hAnsiTheme="minorHAnsi" w:cstheme="minorHAnsi"/>
          <w:spacing w:val="-3"/>
        </w:rPr>
        <w:t xml:space="preserve"> </w:t>
      </w:r>
      <w:r w:rsidRPr="0016038B">
        <w:rPr>
          <w:rFonts w:asciiTheme="minorHAnsi" w:hAnsiTheme="minorHAnsi" w:cstheme="minorHAnsi"/>
        </w:rPr>
        <w:t>de</w:t>
      </w:r>
      <w:r w:rsidRPr="0016038B">
        <w:rPr>
          <w:rFonts w:asciiTheme="minorHAnsi" w:hAnsiTheme="minorHAnsi" w:cstheme="minorHAnsi"/>
          <w:spacing w:val="-5"/>
        </w:rPr>
        <w:t xml:space="preserve"> </w:t>
      </w:r>
      <w:r w:rsidRPr="0016038B">
        <w:rPr>
          <w:rFonts w:asciiTheme="minorHAnsi" w:hAnsiTheme="minorHAnsi" w:cstheme="minorHAnsi"/>
        </w:rPr>
        <w:t>modifier</w:t>
      </w:r>
      <w:r w:rsidRPr="0016038B">
        <w:rPr>
          <w:rFonts w:asciiTheme="minorHAnsi" w:hAnsiTheme="minorHAnsi" w:cstheme="minorHAnsi"/>
          <w:spacing w:val="-4"/>
        </w:rPr>
        <w:t xml:space="preserve"> </w:t>
      </w:r>
      <w:r w:rsidRPr="0016038B">
        <w:rPr>
          <w:rFonts w:asciiTheme="minorHAnsi" w:hAnsiTheme="minorHAnsi" w:cstheme="minorHAnsi"/>
        </w:rPr>
        <w:t>(à</w:t>
      </w:r>
      <w:r w:rsidRPr="0016038B">
        <w:rPr>
          <w:rFonts w:asciiTheme="minorHAnsi" w:hAnsiTheme="minorHAnsi" w:cstheme="minorHAnsi"/>
          <w:spacing w:val="-3"/>
        </w:rPr>
        <w:t xml:space="preserve"> </w:t>
      </w:r>
      <w:r w:rsidRPr="0016038B">
        <w:rPr>
          <w:rFonts w:asciiTheme="minorHAnsi" w:hAnsiTheme="minorHAnsi" w:cstheme="minorHAnsi"/>
        </w:rPr>
        <w:t>la</w:t>
      </w:r>
      <w:r w:rsidRPr="0016038B">
        <w:rPr>
          <w:rFonts w:asciiTheme="minorHAnsi" w:hAnsiTheme="minorHAnsi" w:cstheme="minorHAnsi"/>
          <w:spacing w:val="-4"/>
        </w:rPr>
        <w:t xml:space="preserve"> </w:t>
      </w:r>
      <w:r w:rsidRPr="0016038B">
        <w:rPr>
          <w:rFonts w:asciiTheme="minorHAnsi" w:hAnsiTheme="minorHAnsi" w:cstheme="minorHAnsi"/>
        </w:rPr>
        <w:t>hausse</w:t>
      </w:r>
      <w:r w:rsidRPr="0016038B">
        <w:rPr>
          <w:rFonts w:asciiTheme="minorHAnsi" w:hAnsiTheme="minorHAnsi" w:cstheme="minorHAnsi"/>
          <w:spacing w:val="-5"/>
        </w:rPr>
        <w:t xml:space="preserve"> </w:t>
      </w:r>
      <w:r w:rsidRPr="0016038B">
        <w:rPr>
          <w:rFonts w:asciiTheme="minorHAnsi" w:hAnsiTheme="minorHAnsi" w:cstheme="minorHAnsi"/>
        </w:rPr>
        <w:t>ou</w:t>
      </w:r>
      <w:r w:rsidRPr="0016038B">
        <w:rPr>
          <w:rFonts w:asciiTheme="minorHAnsi" w:hAnsiTheme="minorHAnsi" w:cstheme="minorHAnsi"/>
          <w:spacing w:val="-4"/>
        </w:rPr>
        <w:t xml:space="preserve"> </w:t>
      </w:r>
      <w:r w:rsidRPr="0016038B">
        <w:rPr>
          <w:rFonts w:asciiTheme="minorHAnsi" w:hAnsiTheme="minorHAnsi" w:cstheme="minorHAnsi"/>
        </w:rPr>
        <w:t>à</w:t>
      </w:r>
      <w:r w:rsidRPr="0016038B">
        <w:rPr>
          <w:rFonts w:asciiTheme="minorHAnsi" w:hAnsiTheme="minorHAnsi" w:cstheme="minorHAnsi"/>
          <w:spacing w:val="-2"/>
        </w:rPr>
        <w:t xml:space="preserve"> </w:t>
      </w:r>
      <w:r w:rsidRPr="0016038B">
        <w:rPr>
          <w:rFonts w:asciiTheme="minorHAnsi" w:hAnsiTheme="minorHAnsi" w:cstheme="minorHAnsi"/>
        </w:rPr>
        <w:t>la</w:t>
      </w:r>
      <w:r w:rsidRPr="0016038B">
        <w:rPr>
          <w:rFonts w:asciiTheme="minorHAnsi" w:hAnsiTheme="minorHAnsi" w:cstheme="minorHAnsi"/>
          <w:spacing w:val="-6"/>
        </w:rPr>
        <w:t xml:space="preserve"> </w:t>
      </w:r>
      <w:r w:rsidRPr="0016038B">
        <w:rPr>
          <w:rFonts w:asciiTheme="minorHAnsi" w:hAnsiTheme="minorHAnsi" w:cstheme="minorHAnsi"/>
        </w:rPr>
        <w:t>baisse)</w:t>
      </w:r>
      <w:r w:rsidRPr="0016038B">
        <w:rPr>
          <w:rFonts w:asciiTheme="minorHAnsi" w:hAnsiTheme="minorHAnsi" w:cstheme="minorHAnsi"/>
          <w:spacing w:val="-5"/>
        </w:rPr>
        <w:t xml:space="preserve"> </w:t>
      </w:r>
      <w:r w:rsidRPr="0016038B">
        <w:rPr>
          <w:rFonts w:asciiTheme="minorHAnsi" w:hAnsiTheme="minorHAnsi" w:cstheme="minorHAnsi"/>
        </w:rPr>
        <w:t>la</w:t>
      </w:r>
      <w:r w:rsidRPr="0016038B">
        <w:rPr>
          <w:rFonts w:asciiTheme="minorHAnsi" w:hAnsiTheme="minorHAnsi" w:cstheme="minorHAnsi"/>
          <w:spacing w:val="-4"/>
        </w:rPr>
        <w:t xml:space="preserve"> </w:t>
      </w:r>
      <w:r w:rsidRPr="0016038B">
        <w:rPr>
          <w:rFonts w:asciiTheme="minorHAnsi" w:hAnsiTheme="minorHAnsi" w:cstheme="minorHAnsi"/>
        </w:rPr>
        <w:t>quantité des</w:t>
      </w:r>
      <w:r w:rsidRPr="0016038B">
        <w:rPr>
          <w:rFonts w:asciiTheme="minorHAnsi" w:hAnsiTheme="minorHAnsi" w:cstheme="minorHAnsi"/>
          <w:spacing w:val="-3"/>
        </w:rPr>
        <w:t xml:space="preserve"> </w:t>
      </w:r>
      <w:r w:rsidRPr="0016038B">
        <w:rPr>
          <w:rFonts w:asciiTheme="minorHAnsi" w:hAnsiTheme="minorHAnsi" w:cstheme="minorHAnsi"/>
        </w:rPr>
        <w:t>services et/ou</w:t>
      </w:r>
      <w:r w:rsidRPr="0016038B">
        <w:rPr>
          <w:rFonts w:asciiTheme="minorHAnsi" w:hAnsiTheme="minorHAnsi" w:cstheme="minorHAnsi"/>
          <w:spacing w:val="-6"/>
        </w:rPr>
        <w:t xml:space="preserve"> </w:t>
      </w:r>
      <w:r w:rsidRPr="0016038B">
        <w:rPr>
          <w:rFonts w:asciiTheme="minorHAnsi" w:hAnsiTheme="minorHAnsi" w:cstheme="minorHAnsi"/>
        </w:rPr>
        <w:t>biens,</w:t>
      </w:r>
      <w:r w:rsidRPr="0016038B">
        <w:rPr>
          <w:rFonts w:asciiTheme="minorHAnsi" w:hAnsiTheme="minorHAnsi" w:cstheme="minorHAnsi"/>
          <w:spacing w:val="-5"/>
        </w:rPr>
        <w:t xml:space="preserve"> </w:t>
      </w:r>
      <w:r w:rsidRPr="0016038B">
        <w:rPr>
          <w:rFonts w:asciiTheme="minorHAnsi" w:hAnsiTheme="minorHAnsi" w:cstheme="minorHAnsi"/>
        </w:rPr>
        <w:t>dans</w:t>
      </w:r>
      <w:r w:rsidRPr="0016038B">
        <w:rPr>
          <w:rFonts w:asciiTheme="minorHAnsi" w:hAnsiTheme="minorHAnsi" w:cstheme="minorHAnsi"/>
          <w:spacing w:val="-7"/>
        </w:rPr>
        <w:t xml:space="preserve"> </w:t>
      </w:r>
      <w:r w:rsidRPr="0016038B">
        <w:rPr>
          <w:rFonts w:asciiTheme="minorHAnsi" w:hAnsiTheme="minorHAnsi" w:cstheme="minorHAnsi"/>
        </w:rPr>
        <w:t>la</w:t>
      </w:r>
      <w:r w:rsidRPr="0016038B">
        <w:rPr>
          <w:rFonts w:asciiTheme="minorHAnsi" w:hAnsiTheme="minorHAnsi" w:cstheme="minorHAnsi"/>
          <w:spacing w:val="-6"/>
        </w:rPr>
        <w:t xml:space="preserve"> </w:t>
      </w:r>
      <w:r w:rsidRPr="0016038B">
        <w:rPr>
          <w:rFonts w:asciiTheme="minorHAnsi" w:hAnsiTheme="minorHAnsi" w:cstheme="minorHAnsi"/>
        </w:rPr>
        <w:t>limite</w:t>
      </w:r>
      <w:r w:rsidRPr="0016038B">
        <w:rPr>
          <w:rFonts w:asciiTheme="minorHAnsi" w:hAnsiTheme="minorHAnsi" w:cstheme="minorHAnsi"/>
          <w:spacing w:val="-9"/>
        </w:rPr>
        <w:t xml:space="preserve"> </w:t>
      </w:r>
      <w:r w:rsidRPr="0016038B">
        <w:rPr>
          <w:rFonts w:asciiTheme="minorHAnsi" w:hAnsiTheme="minorHAnsi" w:cstheme="minorHAnsi"/>
        </w:rPr>
        <w:t>de</w:t>
      </w:r>
      <w:r w:rsidRPr="0016038B">
        <w:rPr>
          <w:rFonts w:asciiTheme="minorHAnsi" w:hAnsiTheme="minorHAnsi" w:cstheme="minorHAnsi"/>
          <w:spacing w:val="-5"/>
        </w:rPr>
        <w:t xml:space="preserve"> </w:t>
      </w:r>
      <w:r w:rsidRPr="0016038B">
        <w:rPr>
          <w:rFonts w:asciiTheme="minorHAnsi" w:hAnsiTheme="minorHAnsi" w:cstheme="minorHAnsi"/>
        </w:rPr>
        <w:t>vingt-cinq</w:t>
      </w:r>
      <w:r w:rsidRPr="0016038B">
        <w:rPr>
          <w:rFonts w:asciiTheme="minorHAnsi" w:hAnsiTheme="minorHAnsi" w:cstheme="minorHAnsi"/>
          <w:spacing w:val="-8"/>
        </w:rPr>
        <w:t xml:space="preserve"> </w:t>
      </w:r>
      <w:r w:rsidRPr="0016038B">
        <w:rPr>
          <w:rFonts w:asciiTheme="minorHAnsi" w:hAnsiTheme="minorHAnsi" w:cstheme="minorHAnsi"/>
        </w:rPr>
        <w:t>pour</w:t>
      </w:r>
      <w:r w:rsidRPr="0016038B">
        <w:rPr>
          <w:rFonts w:asciiTheme="minorHAnsi" w:hAnsiTheme="minorHAnsi" w:cstheme="minorHAnsi"/>
          <w:spacing w:val="-8"/>
        </w:rPr>
        <w:t xml:space="preserve"> </w:t>
      </w:r>
      <w:r w:rsidRPr="0016038B">
        <w:rPr>
          <w:rFonts w:asciiTheme="minorHAnsi" w:hAnsiTheme="minorHAnsi" w:cstheme="minorHAnsi"/>
        </w:rPr>
        <w:t>cent</w:t>
      </w:r>
      <w:r w:rsidRPr="0016038B">
        <w:rPr>
          <w:rFonts w:asciiTheme="minorHAnsi" w:hAnsiTheme="minorHAnsi" w:cstheme="minorHAnsi"/>
          <w:spacing w:val="-6"/>
        </w:rPr>
        <w:t xml:space="preserve"> </w:t>
      </w:r>
      <w:r w:rsidRPr="0016038B">
        <w:rPr>
          <w:rFonts w:asciiTheme="minorHAnsi" w:hAnsiTheme="minorHAnsi" w:cstheme="minorHAnsi"/>
        </w:rPr>
        <w:t>(</w:t>
      </w:r>
      <w:r w:rsidR="00F91A2A">
        <w:rPr>
          <w:rFonts w:asciiTheme="minorHAnsi" w:hAnsiTheme="minorHAnsi" w:cstheme="minorHAnsi"/>
        </w:rPr>
        <w:t>20</w:t>
      </w:r>
      <w:r w:rsidRPr="0016038B">
        <w:rPr>
          <w:rFonts w:asciiTheme="minorHAnsi" w:hAnsiTheme="minorHAnsi" w:cstheme="minorHAnsi"/>
          <w:spacing w:val="-9"/>
        </w:rPr>
        <w:t xml:space="preserve"> </w:t>
      </w:r>
      <w:r w:rsidRPr="0016038B">
        <w:rPr>
          <w:rFonts w:asciiTheme="minorHAnsi" w:hAnsiTheme="minorHAnsi" w:cstheme="minorHAnsi"/>
        </w:rPr>
        <w:t>%)</w:t>
      </w:r>
      <w:r w:rsidRPr="0016038B">
        <w:rPr>
          <w:rFonts w:asciiTheme="minorHAnsi" w:hAnsiTheme="minorHAnsi" w:cstheme="minorHAnsi"/>
          <w:spacing w:val="-4"/>
        </w:rPr>
        <w:t xml:space="preserve"> </w:t>
      </w:r>
      <w:r w:rsidRPr="0016038B">
        <w:rPr>
          <w:rFonts w:asciiTheme="minorHAnsi" w:hAnsiTheme="minorHAnsi" w:cstheme="minorHAnsi"/>
        </w:rPr>
        <w:t>du</w:t>
      </w:r>
      <w:r w:rsidRPr="0016038B">
        <w:rPr>
          <w:rFonts w:asciiTheme="minorHAnsi" w:hAnsiTheme="minorHAnsi" w:cstheme="minorHAnsi"/>
          <w:spacing w:val="-9"/>
        </w:rPr>
        <w:t xml:space="preserve"> </w:t>
      </w:r>
      <w:r w:rsidRPr="0016038B">
        <w:rPr>
          <w:rFonts w:asciiTheme="minorHAnsi" w:hAnsiTheme="minorHAnsi" w:cstheme="minorHAnsi"/>
        </w:rPr>
        <w:t>montant</w:t>
      </w:r>
      <w:r w:rsidRPr="0016038B">
        <w:rPr>
          <w:rFonts w:asciiTheme="minorHAnsi" w:hAnsiTheme="minorHAnsi" w:cstheme="minorHAnsi"/>
          <w:spacing w:val="-7"/>
        </w:rPr>
        <w:t xml:space="preserve"> </w:t>
      </w:r>
      <w:r w:rsidRPr="0016038B">
        <w:rPr>
          <w:rFonts w:asciiTheme="minorHAnsi" w:hAnsiTheme="minorHAnsi" w:cstheme="minorHAnsi"/>
        </w:rPr>
        <w:t>total</w:t>
      </w:r>
      <w:r w:rsidRPr="0016038B">
        <w:rPr>
          <w:rFonts w:asciiTheme="minorHAnsi" w:hAnsiTheme="minorHAnsi" w:cstheme="minorHAnsi"/>
          <w:spacing w:val="-6"/>
        </w:rPr>
        <w:t xml:space="preserve"> </w:t>
      </w:r>
      <w:r w:rsidRPr="0016038B">
        <w:rPr>
          <w:rFonts w:asciiTheme="minorHAnsi" w:hAnsiTheme="minorHAnsi" w:cstheme="minorHAnsi"/>
        </w:rPr>
        <w:t>de</w:t>
      </w:r>
      <w:r w:rsidRPr="0016038B">
        <w:rPr>
          <w:rFonts w:asciiTheme="minorHAnsi" w:hAnsiTheme="minorHAnsi" w:cstheme="minorHAnsi"/>
          <w:spacing w:val="-4"/>
        </w:rPr>
        <w:t xml:space="preserve"> </w:t>
      </w:r>
      <w:r w:rsidRPr="0016038B">
        <w:rPr>
          <w:rFonts w:asciiTheme="minorHAnsi" w:hAnsiTheme="minorHAnsi" w:cstheme="minorHAnsi"/>
        </w:rPr>
        <w:t>l’offre,</w:t>
      </w:r>
      <w:r w:rsidRPr="0016038B">
        <w:rPr>
          <w:rFonts w:asciiTheme="minorHAnsi" w:hAnsiTheme="minorHAnsi" w:cstheme="minorHAnsi"/>
          <w:spacing w:val="-5"/>
        </w:rPr>
        <w:t xml:space="preserve"> </w:t>
      </w:r>
      <w:r w:rsidRPr="0016038B">
        <w:rPr>
          <w:rFonts w:asciiTheme="minorHAnsi" w:hAnsiTheme="minorHAnsi" w:cstheme="minorHAnsi"/>
        </w:rPr>
        <w:t>sans</w:t>
      </w:r>
      <w:r w:rsidRPr="0016038B">
        <w:rPr>
          <w:rFonts w:asciiTheme="minorHAnsi" w:hAnsiTheme="minorHAnsi" w:cstheme="minorHAnsi"/>
          <w:spacing w:val="-9"/>
        </w:rPr>
        <w:t xml:space="preserve"> </w:t>
      </w:r>
      <w:r w:rsidRPr="0016038B">
        <w:rPr>
          <w:rFonts w:asciiTheme="minorHAnsi" w:hAnsiTheme="minorHAnsi" w:cstheme="minorHAnsi"/>
        </w:rPr>
        <w:t>modification</w:t>
      </w:r>
      <w:r w:rsidRPr="0016038B">
        <w:rPr>
          <w:rFonts w:asciiTheme="minorHAnsi" w:hAnsiTheme="minorHAnsi" w:cstheme="minorHAnsi"/>
          <w:spacing w:val="-9"/>
        </w:rPr>
        <w:t xml:space="preserve"> </w:t>
      </w:r>
      <w:r w:rsidRPr="0016038B">
        <w:rPr>
          <w:rFonts w:asciiTheme="minorHAnsi" w:hAnsiTheme="minorHAnsi" w:cstheme="minorHAnsi"/>
        </w:rPr>
        <w:t>du prix unitaire ou des autres</w:t>
      </w:r>
      <w:r w:rsidRPr="0016038B">
        <w:rPr>
          <w:rFonts w:asciiTheme="minorHAnsi" w:hAnsiTheme="minorHAnsi" w:cstheme="minorHAnsi"/>
          <w:spacing w:val="-9"/>
        </w:rPr>
        <w:t xml:space="preserve"> </w:t>
      </w:r>
      <w:r w:rsidRPr="0016038B">
        <w:rPr>
          <w:rFonts w:asciiTheme="minorHAnsi" w:hAnsiTheme="minorHAnsi" w:cstheme="minorHAnsi"/>
        </w:rPr>
        <w:t>conditions.</w:t>
      </w:r>
    </w:p>
    <w:p w:rsidR="00A16C9E" w:rsidRPr="0016038B" w:rsidRDefault="00A16C9E" w:rsidP="00250956">
      <w:pPr>
        <w:pStyle w:val="Corpsdetexte"/>
        <w:spacing w:before="120" w:line="276" w:lineRule="auto"/>
        <w:ind w:left="142" w:right="311"/>
        <w:jc w:val="both"/>
        <w:rPr>
          <w:rFonts w:asciiTheme="minorHAnsi" w:hAnsiTheme="minorHAnsi" w:cstheme="minorHAnsi"/>
        </w:rPr>
      </w:pPr>
      <w:r w:rsidRPr="0016038B">
        <w:rPr>
          <w:rFonts w:asciiTheme="minorHAnsi" w:hAnsiTheme="minorHAnsi" w:cstheme="minorHAnsi"/>
        </w:rPr>
        <w:t>Tout bon de comm</w:t>
      </w:r>
      <w:r w:rsidR="005E3D93" w:rsidRPr="0016038B">
        <w:rPr>
          <w:rFonts w:asciiTheme="minorHAnsi" w:hAnsiTheme="minorHAnsi" w:cstheme="minorHAnsi"/>
        </w:rPr>
        <w:t>ande qui sera émis au titre d</w:t>
      </w:r>
      <w:r w:rsidR="0011338E" w:rsidRPr="0016038B">
        <w:rPr>
          <w:rFonts w:asciiTheme="minorHAnsi" w:hAnsiTheme="minorHAnsi" w:cstheme="minorHAnsi"/>
        </w:rPr>
        <w:t>e la</w:t>
      </w:r>
      <w:r w:rsidR="005E3D93" w:rsidRPr="0016038B">
        <w:rPr>
          <w:rFonts w:asciiTheme="minorHAnsi" w:hAnsiTheme="minorHAnsi" w:cstheme="minorHAnsi"/>
        </w:rPr>
        <w:t xml:space="preserve"> présent</w:t>
      </w:r>
      <w:r w:rsidR="0011338E" w:rsidRPr="0016038B">
        <w:rPr>
          <w:rFonts w:asciiTheme="minorHAnsi" w:hAnsiTheme="minorHAnsi" w:cstheme="minorHAnsi"/>
        </w:rPr>
        <w:t>e consultation</w:t>
      </w:r>
      <w:r w:rsidRPr="0016038B">
        <w:rPr>
          <w:rFonts w:asciiTheme="minorHAnsi" w:hAnsiTheme="minorHAnsi" w:cstheme="minorHAnsi"/>
        </w:rPr>
        <w:t xml:space="preserve"> sera soumis aux conditions générales jointes aux présentes. La simple soumission d’une offre de prix emporte acceptation sans réserve par le fournisseur des conditions générales d</w:t>
      </w:r>
      <w:r w:rsidR="005E3D93" w:rsidRPr="0016038B">
        <w:rPr>
          <w:rFonts w:asciiTheme="minorHAnsi" w:hAnsiTheme="minorHAnsi" w:cstheme="minorHAnsi"/>
        </w:rPr>
        <w:t>e l’INPT</w:t>
      </w:r>
      <w:r w:rsidRPr="0016038B">
        <w:rPr>
          <w:rFonts w:asciiTheme="minorHAnsi" w:hAnsiTheme="minorHAnsi" w:cstheme="minorHAnsi"/>
        </w:rPr>
        <w:t xml:space="preserve"> figurant à </w:t>
      </w:r>
      <w:r w:rsidRPr="00C730B2">
        <w:rPr>
          <w:rFonts w:asciiTheme="minorHAnsi" w:hAnsiTheme="minorHAnsi" w:cstheme="minorHAnsi"/>
        </w:rPr>
        <w:t>l’annexe 3</w:t>
      </w:r>
      <w:r w:rsidRPr="0016038B">
        <w:rPr>
          <w:rFonts w:asciiTheme="minorHAnsi" w:hAnsiTheme="minorHAnsi" w:cstheme="minorHAnsi"/>
        </w:rPr>
        <w:t xml:space="preserve"> des présentes.</w:t>
      </w:r>
    </w:p>
    <w:p w:rsidR="00FB1F70" w:rsidRDefault="00A16C9E" w:rsidP="00FB1F70">
      <w:pPr>
        <w:pStyle w:val="Corpsdetexte"/>
        <w:spacing w:before="120"/>
        <w:ind w:left="142"/>
        <w:rPr>
          <w:rFonts w:asciiTheme="minorHAnsi" w:hAnsiTheme="minorHAnsi" w:cstheme="minorHAnsi"/>
        </w:rPr>
      </w:pPr>
      <w:r w:rsidRPr="0016038B">
        <w:rPr>
          <w:rFonts w:asciiTheme="minorHAnsi" w:hAnsiTheme="minorHAnsi" w:cstheme="minorHAnsi"/>
        </w:rPr>
        <w:t>L’INPT</w:t>
      </w:r>
      <w:r w:rsidRPr="0016038B">
        <w:rPr>
          <w:rFonts w:asciiTheme="minorHAnsi" w:hAnsiTheme="minorHAnsi" w:cstheme="minorHAnsi"/>
          <w:spacing w:val="-5"/>
        </w:rPr>
        <w:t xml:space="preserve"> </w:t>
      </w:r>
      <w:r w:rsidRPr="0016038B">
        <w:rPr>
          <w:rFonts w:asciiTheme="minorHAnsi" w:hAnsiTheme="minorHAnsi" w:cstheme="minorHAnsi"/>
        </w:rPr>
        <w:t>n’est</w:t>
      </w:r>
      <w:r w:rsidRPr="0016038B">
        <w:rPr>
          <w:rFonts w:asciiTheme="minorHAnsi" w:hAnsiTheme="minorHAnsi" w:cstheme="minorHAnsi"/>
          <w:spacing w:val="-7"/>
        </w:rPr>
        <w:t xml:space="preserve"> </w:t>
      </w:r>
      <w:r w:rsidRPr="0016038B">
        <w:rPr>
          <w:rFonts w:asciiTheme="minorHAnsi" w:hAnsiTheme="minorHAnsi" w:cstheme="minorHAnsi"/>
        </w:rPr>
        <w:t>pas</w:t>
      </w:r>
      <w:r w:rsidRPr="0016038B">
        <w:rPr>
          <w:rFonts w:asciiTheme="minorHAnsi" w:hAnsiTheme="minorHAnsi" w:cstheme="minorHAnsi"/>
          <w:spacing w:val="-8"/>
        </w:rPr>
        <w:t xml:space="preserve"> </w:t>
      </w:r>
      <w:r w:rsidRPr="0016038B">
        <w:rPr>
          <w:rFonts w:asciiTheme="minorHAnsi" w:hAnsiTheme="minorHAnsi" w:cstheme="minorHAnsi"/>
        </w:rPr>
        <w:t>tenu</w:t>
      </w:r>
      <w:r w:rsidRPr="0016038B">
        <w:rPr>
          <w:rFonts w:asciiTheme="minorHAnsi" w:hAnsiTheme="minorHAnsi" w:cstheme="minorHAnsi"/>
          <w:spacing w:val="-8"/>
        </w:rPr>
        <w:t xml:space="preserve"> </w:t>
      </w:r>
      <w:r w:rsidRPr="0016038B">
        <w:rPr>
          <w:rFonts w:asciiTheme="minorHAnsi" w:hAnsiTheme="minorHAnsi" w:cstheme="minorHAnsi"/>
        </w:rPr>
        <w:t>d’accepter</w:t>
      </w:r>
      <w:r w:rsidRPr="0016038B">
        <w:rPr>
          <w:rFonts w:asciiTheme="minorHAnsi" w:hAnsiTheme="minorHAnsi" w:cstheme="minorHAnsi"/>
          <w:spacing w:val="-7"/>
        </w:rPr>
        <w:t xml:space="preserve"> </w:t>
      </w:r>
      <w:r w:rsidRPr="0016038B">
        <w:rPr>
          <w:rFonts w:asciiTheme="minorHAnsi" w:hAnsiTheme="minorHAnsi" w:cstheme="minorHAnsi"/>
        </w:rPr>
        <w:t>une</w:t>
      </w:r>
      <w:r w:rsidRPr="0016038B">
        <w:rPr>
          <w:rFonts w:asciiTheme="minorHAnsi" w:hAnsiTheme="minorHAnsi" w:cstheme="minorHAnsi"/>
          <w:spacing w:val="-7"/>
        </w:rPr>
        <w:t xml:space="preserve"> </w:t>
      </w:r>
      <w:r w:rsidRPr="0016038B">
        <w:rPr>
          <w:rFonts w:asciiTheme="minorHAnsi" w:hAnsiTheme="minorHAnsi" w:cstheme="minorHAnsi"/>
        </w:rPr>
        <w:t>quelconque</w:t>
      </w:r>
      <w:r w:rsidRPr="0016038B">
        <w:rPr>
          <w:rFonts w:asciiTheme="minorHAnsi" w:hAnsiTheme="minorHAnsi" w:cstheme="minorHAnsi"/>
          <w:spacing w:val="-7"/>
        </w:rPr>
        <w:t xml:space="preserve"> </w:t>
      </w:r>
      <w:r w:rsidRPr="0016038B">
        <w:rPr>
          <w:rFonts w:asciiTheme="minorHAnsi" w:hAnsiTheme="minorHAnsi" w:cstheme="minorHAnsi"/>
        </w:rPr>
        <w:t>offre</w:t>
      </w:r>
      <w:r w:rsidRPr="0016038B">
        <w:rPr>
          <w:rFonts w:asciiTheme="minorHAnsi" w:hAnsiTheme="minorHAnsi" w:cstheme="minorHAnsi"/>
          <w:spacing w:val="-5"/>
        </w:rPr>
        <w:t xml:space="preserve"> </w:t>
      </w:r>
      <w:r w:rsidRPr="0016038B">
        <w:rPr>
          <w:rFonts w:asciiTheme="minorHAnsi" w:hAnsiTheme="minorHAnsi" w:cstheme="minorHAnsi"/>
        </w:rPr>
        <w:t>de</w:t>
      </w:r>
      <w:r w:rsidRPr="0016038B">
        <w:rPr>
          <w:rFonts w:asciiTheme="minorHAnsi" w:hAnsiTheme="minorHAnsi" w:cstheme="minorHAnsi"/>
          <w:spacing w:val="-7"/>
        </w:rPr>
        <w:t xml:space="preserve"> </w:t>
      </w:r>
      <w:r w:rsidRPr="0016038B">
        <w:rPr>
          <w:rFonts w:asciiTheme="minorHAnsi" w:hAnsiTheme="minorHAnsi" w:cstheme="minorHAnsi"/>
        </w:rPr>
        <w:t>prix</w:t>
      </w:r>
      <w:r w:rsidRPr="0016038B">
        <w:rPr>
          <w:rFonts w:asciiTheme="minorHAnsi" w:hAnsiTheme="minorHAnsi" w:cstheme="minorHAnsi"/>
          <w:spacing w:val="-8"/>
        </w:rPr>
        <w:t xml:space="preserve"> </w:t>
      </w:r>
      <w:r w:rsidRPr="0016038B">
        <w:rPr>
          <w:rFonts w:asciiTheme="minorHAnsi" w:hAnsiTheme="minorHAnsi" w:cstheme="minorHAnsi"/>
        </w:rPr>
        <w:t>ou</w:t>
      </w:r>
      <w:r w:rsidRPr="0016038B">
        <w:rPr>
          <w:rFonts w:asciiTheme="minorHAnsi" w:hAnsiTheme="minorHAnsi" w:cstheme="minorHAnsi"/>
          <w:spacing w:val="-8"/>
        </w:rPr>
        <w:t xml:space="preserve"> </w:t>
      </w:r>
      <w:r w:rsidRPr="0016038B">
        <w:rPr>
          <w:rFonts w:asciiTheme="minorHAnsi" w:hAnsiTheme="minorHAnsi" w:cstheme="minorHAnsi"/>
        </w:rPr>
        <w:t>d’attribuer</w:t>
      </w:r>
      <w:r w:rsidRPr="0016038B">
        <w:rPr>
          <w:rFonts w:asciiTheme="minorHAnsi" w:hAnsiTheme="minorHAnsi" w:cstheme="minorHAnsi"/>
          <w:spacing w:val="-5"/>
        </w:rPr>
        <w:t xml:space="preserve"> </w:t>
      </w:r>
      <w:r w:rsidRPr="0016038B">
        <w:rPr>
          <w:rFonts w:asciiTheme="minorHAnsi" w:hAnsiTheme="minorHAnsi" w:cstheme="minorHAnsi"/>
        </w:rPr>
        <w:t>un</w:t>
      </w:r>
      <w:r w:rsidRPr="0016038B">
        <w:rPr>
          <w:rFonts w:asciiTheme="minorHAnsi" w:hAnsiTheme="minorHAnsi" w:cstheme="minorHAnsi"/>
          <w:spacing w:val="-11"/>
        </w:rPr>
        <w:t xml:space="preserve"> </w:t>
      </w:r>
      <w:r w:rsidRPr="0016038B">
        <w:rPr>
          <w:rFonts w:asciiTheme="minorHAnsi" w:hAnsiTheme="minorHAnsi" w:cstheme="minorHAnsi"/>
        </w:rPr>
        <w:t>contrat/bon</w:t>
      </w:r>
      <w:r w:rsidRPr="0016038B">
        <w:rPr>
          <w:rFonts w:asciiTheme="minorHAnsi" w:hAnsiTheme="minorHAnsi" w:cstheme="minorHAnsi"/>
          <w:spacing w:val="-6"/>
        </w:rPr>
        <w:t xml:space="preserve"> </w:t>
      </w:r>
      <w:r w:rsidRPr="0016038B">
        <w:rPr>
          <w:rFonts w:asciiTheme="minorHAnsi" w:hAnsiTheme="minorHAnsi" w:cstheme="minorHAnsi"/>
        </w:rPr>
        <w:t>de commande et n’est pas responsable des coûts liés à la préparation et à la soumission par le fournisseur d’une offre de prix, quels que soient le résultat ou les modalités du processus de</w:t>
      </w:r>
      <w:r w:rsidRPr="0016038B">
        <w:rPr>
          <w:rFonts w:asciiTheme="minorHAnsi" w:hAnsiTheme="minorHAnsi" w:cstheme="minorHAnsi"/>
          <w:spacing w:val="-24"/>
        </w:rPr>
        <w:t xml:space="preserve"> </w:t>
      </w:r>
      <w:r w:rsidRPr="0016038B">
        <w:rPr>
          <w:rFonts w:asciiTheme="minorHAnsi" w:hAnsiTheme="minorHAnsi" w:cstheme="minorHAnsi"/>
        </w:rPr>
        <w:t>sélection.</w:t>
      </w:r>
    </w:p>
    <w:p w:rsidR="00952BDA" w:rsidRPr="0016038B" w:rsidRDefault="00952BDA" w:rsidP="00952BDA">
      <w:pPr>
        <w:pStyle w:val="Corpsdetexte"/>
        <w:spacing w:before="8"/>
        <w:rPr>
          <w:rFonts w:asciiTheme="minorHAnsi" w:hAnsiTheme="minorHAnsi" w:cstheme="minorHAnsi"/>
          <w:sz w:val="20"/>
        </w:rPr>
      </w:pPr>
    </w:p>
    <w:p w:rsidR="00952BDA" w:rsidRPr="0016038B" w:rsidRDefault="00952BDA" w:rsidP="00952BDA">
      <w:pPr>
        <w:pStyle w:val="Titre1"/>
        <w:spacing w:before="39"/>
        <w:ind w:left="0" w:right="316"/>
        <w:jc w:val="right"/>
        <w:rPr>
          <w:rFonts w:asciiTheme="minorHAnsi" w:hAnsiTheme="minorHAnsi" w:cstheme="minorHAnsi"/>
        </w:rPr>
      </w:pPr>
      <w:r w:rsidRPr="0016038B">
        <w:rPr>
          <w:rFonts w:asciiTheme="minorHAnsi" w:hAnsiTheme="minorHAnsi" w:cstheme="minorHAnsi"/>
        </w:rPr>
        <w:t>Annexe 1</w:t>
      </w:r>
    </w:p>
    <w:p w:rsidR="00952BDA" w:rsidRPr="0016038B" w:rsidRDefault="00952BDA" w:rsidP="00952BDA">
      <w:pPr>
        <w:pStyle w:val="Corpsdetexte"/>
        <w:rPr>
          <w:rFonts w:asciiTheme="minorHAnsi" w:hAnsiTheme="minorHAnsi" w:cstheme="minorHAnsi"/>
          <w:b/>
          <w:sz w:val="20"/>
        </w:rPr>
      </w:pPr>
    </w:p>
    <w:p w:rsidR="00952BDA" w:rsidRPr="0016038B" w:rsidRDefault="00952BDA" w:rsidP="00952BDA">
      <w:pPr>
        <w:pStyle w:val="Corpsdetexte"/>
        <w:spacing w:before="4"/>
        <w:rPr>
          <w:rFonts w:asciiTheme="minorHAnsi" w:hAnsiTheme="minorHAnsi" w:cstheme="minorHAnsi"/>
          <w:b/>
          <w:sz w:val="29"/>
        </w:rPr>
      </w:pPr>
    </w:p>
    <w:p w:rsidR="00952BDA" w:rsidRPr="0016038B" w:rsidRDefault="00952BDA" w:rsidP="00952BDA">
      <w:pPr>
        <w:spacing w:before="56"/>
        <w:ind w:left="145" w:right="321"/>
        <w:jc w:val="center"/>
        <w:rPr>
          <w:rFonts w:cstheme="minorHAnsi"/>
          <w:b/>
        </w:rPr>
      </w:pPr>
      <w:r w:rsidRPr="0016038B">
        <w:rPr>
          <w:rFonts w:cstheme="minorHAnsi"/>
          <w:b/>
        </w:rPr>
        <w:t>Spécifications techniques</w:t>
      </w:r>
    </w:p>
    <w:p w:rsidR="00952BDA" w:rsidRPr="0016038B" w:rsidRDefault="00952BDA" w:rsidP="00952BDA">
      <w:pPr>
        <w:pStyle w:val="Corpsdetexte"/>
        <w:rPr>
          <w:rFonts w:asciiTheme="minorHAnsi" w:hAnsiTheme="minorHAnsi" w:cstheme="minorHAnsi"/>
          <w:b/>
        </w:rPr>
      </w:pPr>
    </w:p>
    <w:p w:rsidR="00952BDA" w:rsidRPr="0016038B" w:rsidRDefault="00952BDA" w:rsidP="00952BDA">
      <w:pPr>
        <w:pStyle w:val="Corpsdetexte"/>
        <w:spacing w:before="11"/>
        <w:rPr>
          <w:rFonts w:asciiTheme="minorHAnsi" w:hAnsiTheme="minorHAnsi" w:cstheme="minorHAnsi"/>
          <w:b/>
          <w:sz w:val="31"/>
        </w:rPr>
      </w:pPr>
    </w:p>
    <w:p w:rsidR="00952BDA" w:rsidRPr="0016038B" w:rsidRDefault="00952BDA" w:rsidP="00952BDA">
      <w:pPr>
        <w:ind w:left="145" w:right="323"/>
        <w:jc w:val="center"/>
        <w:rPr>
          <w:rFonts w:cstheme="minorHAnsi"/>
          <w:b/>
        </w:rPr>
      </w:pPr>
      <w:r w:rsidRPr="0016038B">
        <w:rPr>
          <w:rFonts w:cstheme="minorHAnsi"/>
          <w:b/>
          <w:color w:val="001F5F"/>
        </w:rPr>
        <w:t>Termes de référence</w:t>
      </w:r>
    </w:p>
    <w:p w:rsidR="00952BDA" w:rsidRPr="0016038B" w:rsidRDefault="00952BDA" w:rsidP="00952BDA">
      <w:pPr>
        <w:pStyle w:val="Corpsdetexte"/>
        <w:spacing w:before="6"/>
        <w:rPr>
          <w:rFonts w:asciiTheme="minorHAnsi" w:hAnsiTheme="minorHAnsi" w:cstheme="minorHAnsi"/>
          <w:b/>
          <w:sz w:val="28"/>
        </w:rPr>
      </w:pPr>
    </w:p>
    <w:p w:rsidR="00952BDA" w:rsidRPr="0016038B" w:rsidRDefault="001233ED" w:rsidP="001233ED">
      <w:pPr>
        <w:spacing w:line="276" w:lineRule="auto"/>
        <w:ind w:left="145" w:right="323"/>
        <w:jc w:val="center"/>
        <w:rPr>
          <w:rFonts w:cstheme="minorHAnsi"/>
          <w:b/>
        </w:rPr>
      </w:pPr>
      <w:r>
        <w:rPr>
          <w:rFonts w:cstheme="minorHAnsi"/>
          <w:b/>
        </w:rPr>
        <w:t>R</w:t>
      </w:r>
      <w:r w:rsidR="00952BDA" w:rsidRPr="0016038B">
        <w:rPr>
          <w:rFonts w:cstheme="minorHAnsi"/>
          <w:b/>
        </w:rPr>
        <w:t>ecrutement d’une agence événementielle pour le Colloque international de l’INPT 2018</w:t>
      </w:r>
    </w:p>
    <w:p w:rsidR="00952BDA" w:rsidRPr="0016038B" w:rsidRDefault="00952BDA" w:rsidP="00952BDA">
      <w:pPr>
        <w:spacing w:before="2"/>
        <w:ind w:left="145" w:right="321"/>
        <w:jc w:val="center"/>
        <w:rPr>
          <w:rFonts w:cstheme="minorHAnsi"/>
          <w:b/>
        </w:rPr>
      </w:pPr>
      <w:r w:rsidRPr="0016038B">
        <w:rPr>
          <w:rFonts w:cstheme="minorHAnsi"/>
          <w:b/>
        </w:rPr>
        <w:t>18 et 19 décembre 2018 à Tunis</w:t>
      </w:r>
      <w:r w:rsidR="00CC5050">
        <w:rPr>
          <w:rFonts w:cstheme="minorHAnsi"/>
          <w:b/>
        </w:rPr>
        <w:t xml:space="preserve"> (Hôtel </w:t>
      </w:r>
      <w:proofErr w:type="spellStart"/>
      <w:r w:rsidR="00CC5050">
        <w:rPr>
          <w:rFonts w:cstheme="minorHAnsi"/>
          <w:b/>
        </w:rPr>
        <w:t>Laïco</w:t>
      </w:r>
      <w:proofErr w:type="spellEnd"/>
      <w:r w:rsidR="00CC5050">
        <w:rPr>
          <w:rFonts w:cstheme="minorHAnsi"/>
          <w:b/>
        </w:rPr>
        <w:t>)</w:t>
      </w:r>
    </w:p>
    <w:p w:rsidR="00647511" w:rsidRPr="0016038B" w:rsidRDefault="00647511" w:rsidP="002D7933">
      <w:pPr>
        <w:pStyle w:val="Paragraphedeliste"/>
        <w:spacing w:after="0" w:line="240" w:lineRule="auto"/>
        <w:jc w:val="both"/>
        <w:rPr>
          <w:rFonts w:eastAsia="Times New Roman" w:cstheme="minorHAnsi"/>
          <w:color w:val="000000"/>
          <w:sz w:val="26"/>
          <w:szCs w:val="26"/>
          <w:lang w:eastAsia="fr-FR"/>
        </w:rPr>
      </w:pPr>
    </w:p>
    <w:p w:rsidR="0011338E" w:rsidRPr="002E17C7" w:rsidRDefault="0011338E" w:rsidP="0011338E">
      <w:pPr>
        <w:numPr>
          <w:ilvl w:val="0"/>
          <w:numId w:val="10"/>
        </w:numPr>
        <w:pBdr>
          <w:top w:val="nil"/>
          <w:left w:val="nil"/>
          <w:bottom w:val="single" w:sz="4" w:space="1" w:color="000000"/>
          <w:right w:val="nil"/>
          <w:between w:val="nil"/>
        </w:pBdr>
        <w:spacing w:after="0" w:line="240" w:lineRule="auto"/>
        <w:ind w:left="142" w:hanging="142"/>
        <w:contextualSpacing/>
        <w:jc w:val="both"/>
        <w:rPr>
          <w:rFonts w:cstheme="minorHAnsi"/>
          <w:b/>
          <w:color w:val="002060"/>
        </w:rPr>
      </w:pPr>
      <w:r w:rsidRPr="002E17C7">
        <w:rPr>
          <w:rFonts w:cstheme="minorHAnsi"/>
          <w:b/>
          <w:color w:val="002060"/>
        </w:rPr>
        <w:t>Contexte :</w:t>
      </w:r>
    </w:p>
    <w:p w:rsidR="0011338E" w:rsidRPr="002E17C7" w:rsidRDefault="0011338E" w:rsidP="0011338E">
      <w:pPr>
        <w:spacing w:after="0" w:line="240" w:lineRule="auto"/>
        <w:jc w:val="center"/>
        <w:rPr>
          <w:rFonts w:cstheme="minorHAnsi"/>
          <w:b/>
          <w:color w:val="002060"/>
        </w:rPr>
      </w:pPr>
      <w:r w:rsidRPr="002E17C7">
        <w:rPr>
          <w:rFonts w:cstheme="minorHAnsi"/>
          <w:b/>
          <w:color w:val="002060"/>
        </w:rPr>
        <w:t xml:space="preserve">Colloque international </w:t>
      </w:r>
    </w:p>
    <w:p w:rsidR="0011338E" w:rsidRPr="002E17C7" w:rsidRDefault="0011338E" w:rsidP="0011338E">
      <w:pPr>
        <w:spacing w:after="0" w:line="240" w:lineRule="auto"/>
        <w:jc w:val="center"/>
        <w:rPr>
          <w:rFonts w:cstheme="minorHAnsi"/>
          <w:b/>
          <w:bCs/>
          <w:color w:val="002060"/>
        </w:rPr>
      </w:pPr>
      <w:r w:rsidRPr="002E17C7">
        <w:rPr>
          <w:rFonts w:cstheme="minorHAnsi"/>
          <w:b/>
          <w:bCs/>
          <w:color w:val="002060"/>
        </w:rPr>
        <w:t>« Les MNP face au surpeuplement dans les lieux privatifs de liberté</w:t>
      </w:r>
    </w:p>
    <w:p w:rsidR="0011338E" w:rsidRPr="002E17C7" w:rsidRDefault="0011338E" w:rsidP="0011338E">
      <w:pPr>
        <w:spacing w:after="0" w:line="240" w:lineRule="auto"/>
        <w:jc w:val="center"/>
        <w:rPr>
          <w:rFonts w:cstheme="minorHAnsi"/>
        </w:rPr>
      </w:pPr>
      <w:r w:rsidRPr="002E17C7">
        <w:rPr>
          <w:rFonts w:cstheme="minorHAnsi"/>
          <w:b/>
          <w:bCs/>
          <w:color w:val="002060"/>
        </w:rPr>
        <w:t>Approches et stratégies »</w:t>
      </w:r>
    </w:p>
    <w:p w:rsidR="0011338E" w:rsidRPr="002E17C7" w:rsidRDefault="0011338E" w:rsidP="0011338E">
      <w:pPr>
        <w:spacing w:after="0" w:line="240" w:lineRule="auto"/>
        <w:jc w:val="center"/>
        <w:rPr>
          <w:rFonts w:cstheme="minorHAnsi"/>
          <w:b/>
          <w:color w:val="002060"/>
        </w:rPr>
      </w:pPr>
    </w:p>
    <w:p w:rsidR="0011338E" w:rsidRPr="002E17C7" w:rsidRDefault="0011338E" w:rsidP="0011338E">
      <w:pPr>
        <w:spacing w:after="0" w:line="240" w:lineRule="auto"/>
        <w:jc w:val="center"/>
        <w:rPr>
          <w:rFonts w:cstheme="minorHAnsi"/>
          <w:b/>
          <w:i/>
          <w:color w:val="002060"/>
        </w:rPr>
      </w:pPr>
    </w:p>
    <w:p w:rsidR="0011338E" w:rsidRPr="002E17C7" w:rsidRDefault="0011338E" w:rsidP="0011338E">
      <w:pPr>
        <w:jc w:val="both"/>
        <w:rPr>
          <w:rFonts w:cstheme="minorHAnsi"/>
          <w:bCs/>
          <w:color w:val="000000" w:themeColor="text1"/>
        </w:rPr>
      </w:pPr>
      <w:r w:rsidRPr="002E17C7">
        <w:rPr>
          <w:rFonts w:cstheme="minorHAnsi"/>
          <w:bCs/>
          <w:color w:val="000000" w:themeColor="text1"/>
        </w:rPr>
        <w:t>La date du 18 décembre marque l’anniversaire de l’adoption par l’Assemblée Générale des Nations Unies, du Protocole Facultatif contre la torture…</w:t>
      </w:r>
    </w:p>
    <w:p w:rsidR="0011338E" w:rsidRPr="002E17C7" w:rsidRDefault="0011338E" w:rsidP="0011338E">
      <w:pPr>
        <w:jc w:val="both"/>
        <w:rPr>
          <w:rFonts w:cstheme="minorHAnsi"/>
          <w:bCs/>
          <w:color w:val="000000" w:themeColor="text1"/>
        </w:rPr>
      </w:pPr>
      <w:r w:rsidRPr="002E17C7">
        <w:rPr>
          <w:rFonts w:cstheme="minorHAnsi"/>
          <w:bCs/>
          <w:color w:val="000000" w:themeColor="text1"/>
        </w:rPr>
        <w:t>En cette noble occasion, l’</w:t>
      </w:r>
      <w:proofErr w:type="spellStart"/>
      <w:r w:rsidRPr="002E17C7">
        <w:rPr>
          <w:rFonts w:cstheme="minorHAnsi"/>
          <w:bCs/>
          <w:color w:val="000000" w:themeColor="text1"/>
        </w:rPr>
        <w:t>lNPT</w:t>
      </w:r>
      <w:proofErr w:type="spellEnd"/>
      <w:r w:rsidRPr="002E17C7">
        <w:rPr>
          <w:rFonts w:cstheme="minorHAnsi"/>
          <w:bCs/>
          <w:color w:val="000000" w:themeColor="text1"/>
        </w:rPr>
        <w:t xml:space="preserve"> organise, avec l’appui de ses partenaires internationaux, un colloque international portant le thème : « Les mécanismes nationaux de prévention face au phénomène de surpopulation au sein des lieux privatifs de liberté, stratégies et approches » ; et ce, les 18 et 19 décembre 2018 à Tunis.</w:t>
      </w:r>
    </w:p>
    <w:p w:rsidR="0011338E" w:rsidRPr="002E17C7" w:rsidRDefault="0011338E" w:rsidP="0011338E">
      <w:pPr>
        <w:jc w:val="both"/>
        <w:rPr>
          <w:rFonts w:cstheme="minorHAnsi"/>
          <w:bCs/>
          <w:color w:val="000000" w:themeColor="text1"/>
        </w:rPr>
      </w:pPr>
      <w:r w:rsidRPr="002E17C7">
        <w:rPr>
          <w:rFonts w:cstheme="minorHAnsi"/>
          <w:bCs/>
          <w:color w:val="000000" w:themeColor="text1"/>
        </w:rPr>
        <w:t>Ce colloque est appréhendé comme faisant partie intégrante des colloques successifs que l’INPT a pris l’engagement d’organiser au mois de décembre de chaque année depuis 2016.</w:t>
      </w:r>
    </w:p>
    <w:p w:rsidR="0011338E" w:rsidRPr="002E17C7" w:rsidRDefault="0011338E" w:rsidP="0011338E">
      <w:pPr>
        <w:jc w:val="both"/>
        <w:rPr>
          <w:rFonts w:cstheme="minorHAnsi"/>
          <w:bCs/>
          <w:color w:val="000000" w:themeColor="text1"/>
        </w:rPr>
      </w:pPr>
      <w:r w:rsidRPr="002E17C7">
        <w:rPr>
          <w:rFonts w:cstheme="minorHAnsi"/>
          <w:bCs/>
          <w:color w:val="000000" w:themeColor="text1"/>
        </w:rPr>
        <w:t>Il s’agit, pour l’INPT, d’une opportunité de taille en vue d’instaurer parmi ses activités, la tradition de célébrer l’anniversaire de l’adoption du Protocole Facultatif autour d’un espace renouvelé de rencontres et d’échanges entre les MNP, les Organisations Non Gouvernementales nationales et internationales, le SPT et les Instances onusiennes concernées par la lutte contre la torture.</w:t>
      </w:r>
    </w:p>
    <w:p w:rsidR="0011338E" w:rsidRPr="002E17C7" w:rsidRDefault="0011338E" w:rsidP="0011338E">
      <w:pPr>
        <w:jc w:val="both"/>
        <w:rPr>
          <w:rFonts w:cstheme="minorHAnsi"/>
          <w:bCs/>
          <w:color w:val="000000" w:themeColor="text1"/>
        </w:rPr>
      </w:pPr>
      <w:r w:rsidRPr="002E17C7">
        <w:rPr>
          <w:rFonts w:cstheme="minorHAnsi"/>
          <w:bCs/>
          <w:color w:val="000000" w:themeColor="text1"/>
        </w:rPr>
        <w:t xml:space="preserve">La diversité et la richesse des savoirs et savoirs faire acquis par les </w:t>
      </w:r>
      <w:proofErr w:type="spellStart"/>
      <w:r w:rsidRPr="002E17C7">
        <w:rPr>
          <w:rFonts w:cstheme="minorHAnsi"/>
          <w:bCs/>
          <w:color w:val="000000" w:themeColor="text1"/>
        </w:rPr>
        <w:t>MNPs</w:t>
      </w:r>
      <w:proofErr w:type="spellEnd"/>
      <w:r w:rsidRPr="002E17C7">
        <w:rPr>
          <w:rFonts w:cstheme="minorHAnsi"/>
          <w:bCs/>
          <w:color w:val="000000" w:themeColor="text1"/>
        </w:rPr>
        <w:t xml:space="preserve"> constituent sans doute et au-delà des différents contextes dans lesquels ils interviennent, un terroir inestimable de connaissances ainsi qu’une plateforme précieuse pour l’échange des expériences entre les MNP qui, en grande partie sont appelés à relever des défis semblables.</w:t>
      </w:r>
    </w:p>
    <w:p w:rsidR="0011338E" w:rsidRPr="002E17C7" w:rsidRDefault="0011338E" w:rsidP="0011338E">
      <w:pPr>
        <w:jc w:val="both"/>
        <w:rPr>
          <w:rFonts w:cstheme="minorHAnsi"/>
          <w:bCs/>
          <w:color w:val="000000" w:themeColor="text1"/>
        </w:rPr>
      </w:pPr>
      <w:r w:rsidRPr="002E17C7">
        <w:rPr>
          <w:rFonts w:cstheme="minorHAnsi"/>
          <w:bCs/>
          <w:color w:val="000000" w:themeColor="text1"/>
        </w:rPr>
        <w:t>De là découle l’intérêt grandiose d’œuvrer pour le développement et le renforcement des relations de collaboration, de partenariat et d’échanges permanentes et durables entre les MNP.</w:t>
      </w:r>
    </w:p>
    <w:p w:rsidR="0011338E" w:rsidRPr="002E17C7" w:rsidRDefault="0011338E" w:rsidP="0011338E">
      <w:pPr>
        <w:jc w:val="both"/>
        <w:rPr>
          <w:rFonts w:cstheme="minorHAnsi"/>
          <w:bCs/>
          <w:color w:val="000000" w:themeColor="text1"/>
        </w:rPr>
      </w:pPr>
      <w:r w:rsidRPr="002E17C7">
        <w:rPr>
          <w:rFonts w:cstheme="minorHAnsi"/>
          <w:bCs/>
          <w:color w:val="000000" w:themeColor="text1"/>
        </w:rPr>
        <w:lastRenderedPageBreak/>
        <w:t>En Tunisie, le phénomène du surpeuplement des lieux privatifs de liberté demeure une réalité incontestable du fait des capacités d’accueil forts limitées des lieux de détention ; du fait également de la salubrité des infrastructures et des équipements ; comme il y va des difficultés diverses et complexes à résorber les milliers de personnes placées en détention ou en arrêt en attente du jugement.</w:t>
      </w:r>
    </w:p>
    <w:p w:rsidR="0011338E" w:rsidRPr="002E17C7" w:rsidRDefault="0011338E" w:rsidP="0011338E">
      <w:pPr>
        <w:jc w:val="both"/>
        <w:rPr>
          <w:rFonts w:cstheme="minorHAnsi"/>
          <w:bCs/>
          <w:color w:val="000000" w:themeColor="text1"/>
        </w:rPr>
      </w:pPr>
      <w:r w:rsidRPr="002E17C7">
        <w:rPr>
          <w:rFonts w:cstheme="minorHAnsi"/>
          <w:bCs/>
          <w:color w:val="000000" w:themeColor="text1"/>
        </w:rPr>
        <w:t>Cette situation, qualifiée de fléau sociétal, semble toucher la planète entière ; notamment dans les pays dont le régime carcéral se base sur le placement des détenus dans des chambres collectives.</w:t>
      </w:r>
    </w:p>
    <w:p w:rsidR="0011338E" w:rsidRPr="002E17C7" w:rsidRDefault="0011338E" w:rsidP="0011338E">
      <w:pPr>
        <w:jc w:val="both"/>
        <w:rPr>
          <w:rFonts w:cstheme="minorHAnsi"/>
          <w:bCs/>
          <w:color w:val="000000" w:themeColor="text1"/>
        </w:rPr>
      </w:pPr>
      <w:r w:rsidRPr="002E17C7">
        <w:rPr>
          <w:rFonts w:cstheme="minorHAnsi"/>
          <w:bCs/>
          <w:color w:val="000000" w:themeColor="text1"/>
        </w:rPr>
        <w:t xml:space="preserve">Les conditions de détention sont, dès lors, d’autant plus pénibles, dures et inhumaines que le surpeuplement se multiplie. Ceci ne va pas sans entraîner une détérioration de la santé et des conditions de vie générale des personnes incarcérées ainsi qu’un environnement hostile et tendu, un facteur de risque redoutable conduisant à des pratiques de violation des droits humains. </w:t>
      </w:r>
    </w:p>
    <w:p w:rsidR="0011338E" w:rsidRPr="002E17C7" w:rsidRDefault="0011338E" w:rsidP="0011338E">
      <w:pPr>
        <w:jc w:val="both"/>
        <w:rPr>
          <w:rFonts w:cstheme="minorHAnsi"/>
          <w:bCs/>
          <w:color w:val="000000" w:themeColor="text1"/>
        </w:rPr>
      </w:pPr>
      <w:r w:rsidRPr="002E17C7">
        <w:rPr>
          <w:rFonts w:cstheme="minorHAnsi"/>
          <w:bCs/>
          <w:color w:val="000000" w:themeColor="text1"/>
        </w:rPr>
        <w:t>Il apparaît de plus en plus impérieux d’agir en vue d’apporter une réponse à cette situation et de mettre en œuvre une stratégie concertée permettant de sauvegarder la dignité humaine de la personne privée de liberté ; de faire en sorte que l’environnement carcéral soit un environnement propice à la réhabilitation et que l’expérience de détention puisse être vécue comme une opportunité de réinsertion sociale, de réconciliation avec soi-même et avec les autres.</w:t>
      </w:r>
    </w:p>
    <w:p w:rsidR="0011338E" w:rsidRPr="002E17C7" w:rsidRDefault="0011338E" w:rsidP="0011338E">
      <w:pPr>
        <w:numPr>
          <w:ilvl w:val="0"/>
          <w:numId w:val="10"/>
        </w:numPr>
        <w:pBdr>
          <w:top w:val="nil"/>
          <w:left w:val="nil"/>
          <w:bottom w:val="single" w:sz="4" w:space="1" w:color="000000"/>
          <w:right w:val="nil"/>
          <w:between w:val="nil"/>
        </w:pBdr>
        <w:spacing w:after="0" w:line="240" w:lineRule="auto"/>
        <w:ind w:left="284" w:hanging="284"/>
        <w:contextualSpacing/>
        <w:jc w:val="both"/>
        <w:rPr>
          <w:rFonts w:cstheme="minorHAnsi"/>
          <w:b/>
          <w:color w:val="002060"/>
        </w:rPr>
      </w:pPr>
      <w:r w:rsidRPr="002E17C7">
        <w:rPr>
          <w:rFonts w:cstheme="minorHAnsi"/>
          <w:b/>
          <w:color w:val="002060"/>
        </w:rPr>
        <w:t>Objectifs du colloque </w:t>
      </w:r>
    </w:p>
    <w:p w:rsidR="0011338E" w:rsidRPr="002E17C7" w:rsidRDefault="0011338E" w:rsidP="0011338E">
      <w:pPr>
        <w:pStyle w:val="Paragraphedeliste"/>
        <w:ind w:left="495"/>
        <w:jc w:val="both"/>
        <w:rPr>
          <w:rFonts w:cstheme="minorHAnsi"/>
          <w:b/>
          <w:color w:val="002060"/>
        </w:rPr>
      </w:pPr>
    </w:p>
    <w:p w:rsidR="0011338E" w:rsidRPr="002E17C7" w:rsidRDefault="0011338E" w:rsidP="0011338E">
      <w:pPr>
        <w:pStyle w:val="Paragraphedeliste"/>
        <w:numPr>
          <w:ilvl w:val="0"/>
          <w:numId w:val="11"/>
        </w:numPr>
        <w:spacing w:after="200" w:line="276" w:lineRule="auto"/>
        <w:jc w:val="both"/>
        <w:rPr>
          <w:rFonts w:cstheme="minorHAnsi"/>
          <w:bCs/>
          <w:color w:val="000000" w:themeColor="text1"/>
        </w:rPr>
      </w:pPr>
      <w:r w:rsidRPr="002E17C7">
        <w:rPr>
          <w:rFonts w:cstheme="minorHAnsi"/>
          <w:bCs/>
          <w:color w:val="000000" w:themeColor="text1"/>
        </w:rPr>
        <w:t>Célébrer l’anniversaire de l’OPCAT.</w:t>
      </w:r>
    </w:p>
    <w:p w:rsidR="0011338E" w:rsidRPr="002E17C7" w:rsidRDefault="0011338E" w:rsidP="0011338E">
      <w:pPr>
        <w:pStyle w:val="Paragraphedeliste"/>
        <w:numPr>
          <w:ilvl w:val="0"/>
          <w:numId w:val="11"/>
        </w:numPr>
        <w:spacing w:after="200" w:line="276" w:lineRule="auto"/>
        <w:jc w:val="both"/>
        <w:rPr>
          <w:rFonts w:cstheme="minorHAnsi"/>
          <w:bCs/>
          <w:color w:val="000000" w:themeColor="text1"/>
        </w:rPr>
      </w:pPr>
      <w:r w:rsidRPr="002E17C7">
        <w:rPr>
          <w:rFonts w:cstheme="minorHAnsi"/>
          <w:bCs/>
          <w:color w:val="000000" w:themeColor="text1"/>
        </w:rPr>
        <w:t>Développer des approches d’exploration des lieux de détention surencombrés et affiner les méthodes appropriées du contrôle de la qualité des conditions de vie dans les différents lieux de privation de liberté.</w:t>
      </w:r>
    </w:p>
    <w:p w:rsidR="0011338E" w:rsidRPr="002E17C7" w:rsidRDefault="0011338E" w:rsidP="0011338E">
      <w:pPr>
        <w:pStyle w:val="Paragraphedeliste"/>
        <w:numPr>
          <w:ilvl w:val="0"/>
          <w:numId w:val="11"/>
        </w:numPr>
        <w:spacing w:after="200" w:line="276" w:lineRule="auto"/>
        <w:jc w:val="both"/>
        <w:rPr>
          <w:rFonts w:cstheme="minorHAnsi"/>
          <w:bCs/>
          <w:color w:val="000000" w:themeColor="text1"/>
        </w:rPr>
      </w:pPr>
      <w:r w:rsidRPr="002E17C7">
        <w:rPr>
          <w:rFonts w:cstheme="minorHAnsi"/>
          <w:bCs/>
          <w:color w:val="000000" w:themeColor="text1"/>
        </w:rPr>
        <w:t>Prendre connaissance des différentes approches ainsi que des solutions sur lesquelles se sont appuyés et s’appuient encore les MNP dans leur lutte contre le phénomène de surpopulation des lieux de privation de liberté, particulièrement en milieu carcéral ; et ce, en collaboration avec les Autorités publiques judiciaires et administratives concernées.</w:t>
      </w:r>
    </w:p>
    <w:p w:rsidR="0011338E" w:rsidRPr="002E17C7" w:rsidRDefault="0011338E" w:rsidP="0011338E">
      <w:pPr>
        <w:pStyle w:val="Paragraphedeliste"/>
        <w:numPr>
          <w:ilvl w:val="0"/>
          <w:numId w:val="11"/>
        </w:numPr>
        <w:spacing w:after="200" w:line="276" w:lineRule="auto"/>
        <w:jc w:val="both"/>
        <w:rPr>
          <w:rFonts w:cstheme="minorHAnsi"/>
          <w:bCs/>
          <w:color w:val="000000" w:themeColor="text1"/>
        </w:rPr>
      </w:pPr>
      <w:r w:rsidRPr="002E17C7">
        <w:rPr>
          <w:rFonts w:cstheme="minorHAnsi"/>
          <w:bCs/>
          <w:color w:val="000000" w:themeColor="text1"/>
        </w:rPr>
        <w:t>Echanger les idées, les expériences et les expertises en matière d’amélioration des conditions de détention des lieux de privation de liberté et de leur humanisation.</w:t>
      </w:r>
    </w:p>
    <w:p w:rsidR="0011338E" w:rsidRPr="002E17C7" w:rsidRDefault="0011338E" w:rsidP="0011338E">
      <w:pPr>
        <w:pStyle w:val="Paragraphedeliste"/>
        <w:numPr>
          <w:ilvl w:val="0"/>
          <w:numId w:val="11"/>
        </w:numPr>
        <w:spacing w:after="200" w:line="276" w:lineRule="auto"/>
        <w:jc w:val="both"/>
        <w:rPr>
          <w:rFonts w:cstheme="minorHAnsi"/>
          <w:bCs/>
          <w:color w:val="000000" w:themeColor="text1"/>
        </w:rPr>
      </w:pPr>
      <w:r w:rsidRPr="002E17C7">
        <w:rPr>
          <w:rFonts w:cstheme="minorHAnsi"/>
          <w:bCs/>
          <w:color w:val="000000" w:themeColor="text1"/>
        </w:rPr>
        <w:t>Faire profiter des approches et des pratiques réussies et/ou en action orientées vers les peines alternatives.</w:t>
      </w:r>
    </w:p>
    <w:p w:rsidR="0011338E" w:rsidRPr="002E17C7" w:rsidRDefault="0011338E" w:rsidP="0011338E">
      <w:pPr>
        <w:pStyle w:val="Paragraphedeliste"/>
        <w:numPr>
          <w:ilvl w:val="0"/>
          <w:numId w:val="11"/>
        </w:numPr>
        <w:spacing w:after="200" w:line="276" w:lineRule="auto"/>
        <w:jc w:val="both"/>
        <w:rPr>
          <w:rFonts w:cstheme="minorHAnsi"/>
          <w:bCs/>
          <w:color w:val="000000" w:themeColor="text1"/>
        </w:rPr>
      </w:pPr>
      <w:r w:rsidRPr="002E17C7">
        <w:rPr>
          <w:rFonts w:cstheme="minorHAnsi"/>
          <w:bCs/>
          <w:color w:val="000000" w:themeColor="text1"/>
        </w:rPr>
        <w:t>Renforcer les relations de partenariat entre les MNP et les différentes Institutions Etatiques concernant les points d’intérêt communs en la matière.</w:t>
      </w:r>
    </w:p>
    <w:p w:rsidR="0011338E" w:rsidRPr="002E17C7" w:rsidRDefault="0011338E" w:rsidP="0011338E">
      <w:pPr>
        <w:pStyle w:val="Paragraphedeliste"/>
        <w:numPr>
          <w:ilvl w:val="0"/>
          <w:numId w:val="11"/>
        </w:numPr>
        <w:spacing w:after="200" w:line="276" w:lineRule="auto"/>
        <w:jc w:val="both"/>
        <w:rPr>
          <w:rFonts w:cstheme="minorHAnsi"/>
          <w:bCs/>
          <w:color w:val="000000" w:themeColor="text1"/>
        </w:rPr>
      </w:pPr>
      <w:r w:rsidRPr="002E17C7">
        <w:rPr>
          <w:rFonts w:cstheme="minorHAnsi"/>
          <w:bCs/>
          <w:color w:val="000000" w:themeColor="text1"/>
        </w:rPr>
        <w:t>D’une façon particulière, le Colloque prévu en cette fin d’année, se propose d’offrir aux MNP participants une opportunité d’approfondir la réflexion entre eux, et avec les représentants des Organismes onusiens invités, au sujet des actions et interventions entreprises ayant réussi dans la lutte contre le phénomène de surpeuplement des lieux de privation de liberté.</w:t>
      </w:r>
    </w:p>
    <w:p w:rsidR="0011338E" w:rsidRPr="002E17C7" w:rsidRDefault="0011338E" w:rsidP="0011338E">
      <w:pPr>
        <w:numPr>
          <w:ilvl w:val="0"/>
          <w:numId w:val="10"/>
        </w:numPr>
        <w:pBdr>
          <w:top w:val="nil"/>
          <w:left w:val="nil"/>
          <w:bottom w:val="single" w:sz="4" w:space="1" w:color="000000"/>
          <w:right w:val="nil"/>
          <w:between w:val="nil"/>
        </w:pBdr>
        <w:spacing w:after="0" w:line="240" w:lineRule="auto"/>
        <w:ind w:left="284" w:hanging="284"/>
        <w:contextualSpacing/>
        <w:jc w:val="both"/>
        <w:rPr>
          <w:rFonts w:cstheme="minorHAnsi"/>
          <w:b/>
          <w:color w:val="002060"/>
        </w:rPr>
      </w:pPr>
      <w:r w:rsidRPr="002E17C7">
        <w:rPr>
          <w:rFonts w:cstheme="minorHAnsi"/>
          <w:b/>
          <w:color w:val="002060"/>
        </w:rPr>
        <w:t xml:space="preserve"> Principaux axes thématiques du colloque </w:t>
      </w:r>
    </w:p>
    <w:p w:rsidR="0011338E" w:rsidRPr="002E17C7" w:rsidRDefault="0011338E" w:rsidP="0011338E">
      <w:pPr>
        <w:pStyle w:val="Paragraphedeliste"/>
        <w:ind w:left="495"/>
        <w:jc w:val="both"/>
        <w:rPr>
          <w:rFonts w:cstheme="minorHAnsi"/>
          <w:b/>
          <w:color w:val="002060"/>
        </w:rPr>
      </w:pPr>
    </w:p>
    <w:p w:rsidR="0011338E" w:rsidRPr="002E17C7" w:rsidRDefault="0011338E" w:rsidP="0011338E">
      <w:pPr>
        <w:pStyle w:val="Paragraphedeliste"/>
        <w:numPr>
          <w:ilvl w:val="0"/>
          <w:numId w:val="11"/>
        </w:numPr>
        <w:spacing w:after="200" w:line="276" w:lineRule="auto"/>
        <w:jc w:val="both"/>
        <w:rPr>
          <w:rFonts w:cstheme="minorHAnsi"/>
          <w:bCs/>
          <w:color w:val="000000" w:themeColor="text1"/>
        </w:rPr>
      </w:pPr>
      <w:r w:rsidRPr="002E17C7">
        <w:rPr>
          <w:rFonts w:cstheme="minorHAnsi"/>
          <w:bCs/>
          <w:color w:val="000000" w:themeColor="text1"/>
        </w:rPr>
        <w:t>La surpopulation dans les lieux de privation de liberté : identifier le phénomène ; en cerner les contours, l’ampleur, les indicateurs et les outils de mesure.</w:t>
      </w:r>
    </w:p>
    <w:p w:rsidR="0011338E" w:rsidRPr="002E17C7" w:rsidRDefault="0011338E" w:rsidP="0011338E">
      <w:pPr>
        <w:pStyle w:val="Paragraphedeliste"/>
        <w:numPr>
          <w:ilvl w:val="0"/>
          <w:numId w:val="11"/>
        </w:numPr>
        <w:spacing w:after="200" w:line="276" w:lineRule="auto"/>
        <w:jc w:val="both"/>
        <w:rPr>
          <w:rFonts w:cstheme="minorHAnsi"/>
          <w:bCs/>
          <w:color w:val="000000" w:themeColor="text1"/>
        </w:rPr>
      </w:pPr>
      <w:r w:rsidRPr="002E17C7">
        <w:rPr>
          <w:rFonts w:cstheme="minorHAnsi"/>
          <w:bCs/>
          <w:color w:val="000000" w:themeColor="text1"/>
        </w:rPr>
        <w:lastRenderedPageBreak/>
        <w:t>Analyse des statistiques officielles en relation avec la problématique du surpeuplement dans les lieux de privation de liberté.</w:t>
      </w:r>
    </w:p>
    <w:p w:rsidR="0011338E" w:rsidRPr="002E17C7" w:rsidRDefault="0011338E" w:rsidP="0011338E">
      <w:pPr>
        <w:pStyle w:val="Paragraphedeliste"/>
        <w:numPr>
          <w:ilvl w:val="0"/>
          <w:numId w:val="11"/>
        </w:numPr>
        <w:spacing w:after="200" w:line="276" w:lineRule="auto"/>
        <w:jc w:val="both"/>
        <w:rPr>
          <w:rFonts w:cstheme="minorHAnsi"/>
          <w:bCs/>
          <w:color w:val="000000" w:themeColor="text1"/>
        </w:rPr>
      </w:pPr>
      <w:r w:rsidRPr="002E17C7">
        <w:rPr>
          <w:rFonts w:cstheme="minorHAnsi"/>
          <w:bCs/>
          <w:color w:val="000000" w:themeColor="text1"/>
        </w:rPr>
        <w:t>Les causes de la surpopulation des lieux de privation de liberté ; les facteurs rendant possible son émergence.</w:t>
      </w:r>
    </w:p>
    <w:p w:rsidR="0011338E" w:rsidRPr="002E17C7" w:rsidRDefault="0011338E" w:rsidP="0011338E">
      <w:pPr>
        <w:pStyle w:val="Paragraphedeliste"/>
        <w:numPr>
          <w:ilvl w:val="0"/>
          <w:numId w:val="11"/>
        </w:numPr>
        <w:spacing w:after="200" w:line="276" w:lineRule="auto"/>
        <w:jc w:val="both"/>
        <w:rPr>
          <w:rFonts w:cstheme="minorHAnsi"/>
          <w:bCs/>
          <w:color w:val="000000" w:themeColor="text1"/>
        </w:rPr>
      </w:pPr>
      <w:r w:rsidRPr="002E17C7">
        <w:rPr>
          <w:rFonts w:cstheme="minorHAnsi"/>
          <w:bCs/>
          <w:color w:val="000000" w:themeColor="text1"/>
        </w:rPr>
        <w:t>Les retombées de la surpopulation des lieux de privation de liberté et les problèmes qui leur sont liés.</w:t>
      </w:r>
    </w:p>
    <w:p w:rsidR="0011338E" w:rsidRPr="002E17C7" w:rsidRDefault="0011338E" w:rsidP="0011338E">
      <w:pPr>
        <w:pStyle w:val="Paragraphedeliste"/>
        <w:numPr>
          <w:ilvl w:val="0"/>
          <w:numId w:val="11"/>
        </w:numPr>
        <w:spacing w:after="200" w:line="276" w:lineRule="auto"/>
        <w:jc w:val="both"/>
        <w:rPr>
          <w:rFonts w:cstheme="minorHAnsi"/>
          <w:bCs/>
          <w:color w:val="000000" w:themeColor="text1"/>
        </w:rPr>
      </w:pPr>
      <w:r w:rsidRPr="002E17C7">
        <w:rPr>
          <w:rFonts w:cstheme="minorHAnsi"/>
          <w:bCs/>
          <w:color w:val="000000" w:themeColor="text1"/>
        </w:rPr>
        <w:t>Les solutions préventives et curatives appropriées pour traiter et combattre le fléau du surencombrement des lieux de privation de liberté.</w:t>
      </w:r>
    </w:p>
    <w:p w:rsidR="0011338E" w:rsidRPr="002E17C7" w:rsidRDefault="0011338E" w:rsidP="0011338E">
      <w:pPr>
        <w:pStyle w:val="Paragraphedeliste"/>
        <w:numPr>
          <w:ilvl w:val="0"/>
          <w:numId w:val="11"/>
        </w:numPr>
        <w:spacing w:after="200" w:line="276" w:lineRule="auto"/>
        <w:jc w:val="both"/>
        <w:rPr>
          <w:rFonts w:cstheme="minorHAnsi"/>
          <w:bCs/>
          <w:color w:val="000000" w:themeColor="text1"/>
        </w:rPr>
      </w:pPr>
      <w:r w:rsidRPr="002E17C7">
        <w:rPr>
          <w:rFonts w:cstheme="minorHAnsi"/>
          <w:bCs/>
          <w:color w:val="000000" w:themeColor="text1"/>
        </w:rPr>
        <w:t xml:space="preserve">Les expériences réussies des </w:t>
      </w:r>
      <w:proofErr w:type="spellStart"/>
      <w:r w:rsidRPr="002E17C7">
        <w:rPr>
          <w:rFonts w:cstheme="minorHAnsi"/>
          <w:bCs/>
          <w:color w:val="000000" w:themeColor="text1"/>
        </w:rPr>
        <w:t>MNPs</w:t>
      </w:r>
      <w:proofErr w:type="spellEnd"/>
      <w:r w:rsidRPr="002E17C7">
        <w:rPr>
          <w:rFonts w:cstheme="minorHAnsi"/>
          <w:bCs/>
          <w:color w:val="000000" w:themeColor="text1"/>
        </w:rPr>
        <w:t xml:space="preserve"> dans leur lutte contre la surpopulation des lieux de privation de liberté.</w:t>
      </w:r>
    </w:p>
    <w:p w:rsidR="0011338E" w:rsidRPr="002E17C7" w:rsidRDefault="0011338E" w:rsidP="0011338E">
      <w:pPr>
        <w:pStyle w:val="Paragraphedeliste"/>
        <w:numPr>
          <w:ilvl w:val="0"/>
          <w:numId w:val="11"/>
        </w:numPr>
        <w:spacing w:after="200" w:line="276" w:lineRule="auto"/>
        <w:jc w:val="both"/>
        <w:rPr>
          <w:rFonts w:cstheme="minorHAnsi"/>
          <w:bCs/>
          <w:color w:val="000000" w:themeColor="text1"/>
        </w:rPr>
      </w:pPr>
      <w:r w:rsidRPr="002E17C7">
        <w:rPr>
          <w:rFonts w:cstheme="minorHAnsi"/>
          <w:bCs/>
          <w:color w:val="000000" w:themeColor="text1"/>
        </w:rPr>
        <w:t>Les spécificités de la situation en Tunisie : Quelle stratégie de l’INPT dans la contribution au règlement du problème de surpopulation dans les lieux de privation de liberté ?</w:t>
      </w:r>
    </w:p>
    <w:p w:rsidR="00391A70" w:rsidRPr="002E17C7" w:rsidRDefault="00391A70" w:rsidP="00391A70">
      <w:pPr>
        <w:numPr>
          <w:ilvl w:val="0"/>
          <w:numId w:val="10"/>
        </w:numPr>
        <w:pBdr>
          <w:top w:val="nil"/>
          <w:left w:val="nil"/>
          <w:bottom w:val="single" w:sz="4" w:space="1" w:color="000000"/>
          <w:right w:val="nil"/>
          <w:between w:val="nil"/>
        </w:pBdr>
        <w:spacing w:after="0" w:line="240" w:lineRule="auto"/>
        <w:ind w:left="426" w:hanging="426"/>
        <w:contextualSpacing/>
        <w:jc w:val="both"/>
        <w:rPr>
          <w:rFonts w:cstheme="minorHAnsi"/>
          <w:b/>
          <w:color w:val="002060"/>
        </w:rPr>
      </w:pPr>
      <w:r w:rsidRPr="002E17C7">
        <w:rPr>
          <w:rFonts w:cstheme="minorHAnsi"/>
          <w:b/>
          <w:color w:val="002060"/>
        </w:rPr>
        <w:t>Organisation</w:t>
      </w:r>
    </w:p>
    <w:p w:rsidR="00391A70" w:rsidRPr="002E17C7" w:rsidRDefault="00391A70" w:rsidP="00391A70">
      <w:pPr>
        <w:pStyle w:val="Paragraphedeliste"/>
        <w:jc w:val="both"/>
        <w:rPr>
          <w:rFonts w:cstheme="minorHAnsi"/>
          <w:b/>
          <w:color w:val="002060"/>
        </w:rPr>
      </w:pPr>
    </w:p>
    <w:p w:rsidR="00391A70" w:rsidRPr="002E17C7" w:rsidRDefault="00391A70" w:rsidP="00391A70">
      <w:pPr>
        <w:numPr>
          <w:ilvl w:val="0"/>
          <w:numId w:val="11"/>
        </w:numPr>
        <w:pBdr>
          <w:top w:val="nil"/>
          <w:left w:val="nil"/>
          <w:bottom w:val="nil"/>
          <w:right w:val="nil"/>
          <w:between w:val="nil"/>
        </w:pBdr>
        <w:spacing w:after="0" w:line="320" w:lineRule="auto"/>
        <w:ind w:left="426" w:hanging="291"/>
        <w:contextualSpacing/>
        <w:jc w:val="both"/>
        <w:rPr>
          <w:rFonts w:cstheme="minorHAnsi"/>
          <w:bCs/>
          <w:color w:val="000000" w:themeColor="text1"/>
        </w:rPr>
      </w:pPr>
      <w:r w:rsidRPr="002E17C7">
        <w:rPr>
          <w:rFonts w:cstheme="minorHAnsi"/>
          <w:bCs/>
          <w:color w:val="002060"/>
        </w:rPr>
        <w:t xml:space="preserve">Lieu et Durée : </w:t>
      </w:r>
      <w:r w:rsidRPr="002E17C7">
        <w:rPr>
          <w:rFonts w:cstheme="minorHAnsi"/>
          <w:bCs/>
          <w:color w:val="000000" w:themeColor="text1"/>
        </w:rPr>
        <w:t>Le colloque international se tiendra à Tunis et durera deux jours ; 18 et 19 décembre 2018.</w:t>
      </w:r>
    </w:p>
    <w:p w:rsidR="00391A70" w:rsidRPr="002E17C7" w:rsidRDefault="00391A70" w:rsidP="00391A70">
      <w:pPr>
        <w:numPr>
          <w:ilvl w:val="0"/>
          <w:numId w:val="11"/>
        </w:numPr>
        <w:pBdr>
          <w:top w:val="nil"/>
          <w:left w:val="nil"/>
          <w:bottom w:val="nil"/>
          <w:right w:val="nil"/>
          <w:between w:val="nil"/>
        </w:pBdr>
        <w:spacing w:after="0" w:line="320" w:lineRule="auto"/>
        <w:ind w:left="426" w:hanging="291"/>
        <w:contextualSpacing/>
        <w:jc w:val="both"/>
        <w:rPr>
          <w:rFonts w:cstheme="minorHAnsi"/>
          <w:bCs/>
          <w:color w:val="002060"/>
        </w:rPr>
      </w:pPr>
      <w:r w:rsidRPr="002E17C7">
        <w:rPr>
          <w:rFonts w:cstheme="minorHAnsi"/>
          <w:bCs/>
          <w:color w:val="002060"/>
        </w:rPr>
        <w:t xml:space="preserve">Langues </w:t>
      </w:r>
      <w:r w:rsidRPr="002E17C7">
        <w:rPr>
          <w:rFonts w:cstheme="minorHAnsi"/>
          <w:bCs/>
          <w:color w:val="002060"/>
          <w:rtl/>
        </w:rPr>
        <w:t xml:space="preserve">: </w:t>
      </w:r>
      <w:r w:rsidRPr="002E17C7">
        <w:rPr>
          <w:rFonts w:cstheme="minorHAnsi"/>
          <w:bCs/>
          <w:color w:val="002060"/>
        </w:rPr>
        <w:t xml:space="preserve"> </w:t>
      </w:r>
      <w:r w:rsidRPr="002E17C7">
        <w:rPr>
          <w:rFonts w:cstheme="minorHAnsi"/>
          <w:bCs/>
          <w:color w:val="000000" w:themeColor="text1"/>
        </w:rPr>
        <w:t>ARABE, FRANÇAIS et ANGLAIS.</w:t>
      </w:r>
    </w:p>
    <w:p w:rsidR="00391A70" w:rsidRPr="002E17C7" w:rsidRDefault="00391A70" w:rsidP="002E17C7">
      <w:pPr>
        <w:numPr>
          <w:ilvl w:val="0"/>
          <w:numId w:val="11"/>
        </w:numPr>
        <w:pBdr>
          <w:top w:val="nil"/>
          <w:left w:val="nil"/>
          <w:bottom w:val="nil"/>
          <w:right w:val="nil"/>
          <w:between w:val="nil"/>
        </w:pBdr>
        <w:spacing w:after="0" w:line="320" w:lineRule="auto"/>
        <w:ind w:left="426" w:hanging="291"/>
        <w:contextualSpacing/>
        <w:jc w:val="both"/>
        <w:rPr>
          <w:rFonts w:cstheme="minorHAnsi"/>
          <w:bCs/>
        </w:rPr>
      </w:pPr>
      <w:r w:rsidRPr="002E17C7">
        <w:rPr>
          <w:rFonts w:cstheme="minorHAnsi"/>
          <w:bCs/>
          <w:color w:val="002060"/>
        </w:rPr>
        <w:t xml:space="preserve">Agenda </w:t>
      </w:r>
      <w:r w:rsidRPr="002E17C7">
        <w:rPr>
          <w:rFonts w:cstheme="minorHAnsi"/>
          <w:bCs/>
          <w:color w:val="002060"/>
          <w:rtl/>
        </w:rPr>
        <w:t xml:space="preserve">: </w:t>
      </w:r>
      <w:r w:rsidRPr="002E17C7">
        <w:rPr>
          <w:rFonts w:cstheme="minorHAnsi"/>
          <w:bCs/>
          <w:color w:val="002060"/>
        </w:rPr>
        <w:t xml:space="preserve"> </w:t>
      </w:r>
      <w:r w:rsidRPr="002E17C7">
        <w:rPr>
          <w:rFonts w:cstheme="minorHAnsi"/>
          <w:bCs/>
          <w:color w:val="000000" w:themeColor="text1"/>
        </w:rPr>
        <w:t>fourni en annexe.</w:t>
      </w:r>
      <w:bookmarkStart w:id="0" w:name="_gjdgxs" w:colFirst="0" w:colLast="0"/>
      <w:bookmarkEnd w:id="0"/>
    </w:p>
    <w:p w:rsidR="00391A70" w:rsidRPr="002E17C7" w:rsidRDefault="00391A70" w:rsidP="002E17C7">
      <w:pPr>
        <w:spacing w:after="200" w:line="276" w:lineRule="auto"/>
        <w:ind w:left="3540" w:firstLine="708"/>
        <w:rPr>
          <w:rFonts w:cstheme="minorHAnsi"/>
          <w:bCs/>
        </w:rPr>
      </w:pPr>
      <w:r w:rsidRPr="002E17C7">
        <w:rPr>
          <w:rFonts w:cstheme="minorHAnsi"/>
          <w:bCs/>
        </w:rPr>
        <w:t xml:space="preserve">Lien à consulter : </w:t>
      </w:r>
      <w:hyperlink r:id="rId8" w:history="1">
        <w:r w:rsidRPr="002E17C7">
          <w:rPr>
            <w:rStyle w:val="Lienhypertexte"/>
            <w:rFonts w:cstheme="minorHAnsi"/>
            <w:bCs/>
          </w:rPr>
          <w:t>www.inpt.tn</w:t>
        </w:r>
      </w:hyperlink>
      <w:r w:rsidRPr="002E17C7">
        <w:rPr>
          <w:rFonts w:cstheme="minorHAnsi"/>
          <w:bCs/>
        </w:rPr>
        <w:t xml:space="preserve"> </w:t>
      </w:r>
    </w:p>
    <w:p w:rsidR="00391A70" w:rsidRPr="0016038B" w:rsidRDefault="00391A70" w:rsidP="002D7933">
      <w:pPr>
        <w:pStyle w:val="Paragraphedeliste"/>
        <w:spacing w:after="0" w:line="240" w:lineRule="auto"/>
        <w:jc w:val="both"/>
        <w:rPr>
          <w:rFonts w:eastAsia="Times New Roman" w:cstheme="minorHAnsi"/>
          <w:color w:val="000000"/>
          <w:sz w:val="26"/>
          <w:szCs w:val="26"/>
          <w:lang w:eastAsia="fr-FR"/>
        </w:rPr>
      </w:pPr>
    </w:p>
    <w:p w:rsidR="00F665CA" w:rsidRPr="0016038B" w:rsidRDefault="00F665CA" w:rsidP="00F665CA">
      <w:pPr>
        <w:pStyle w:val="Titre1"/>
        <w:spacing w:before="41"/>
        <w:ind w:left="140"/>
        <w:jc w:val="both"/>
        <w:rPr>
          <w:rFonts w:asciiTheme="minorHAnsi" w:hAnsiTheme="minorHAnsi" w:cstheme="minorHAnsi"/>
        </w:rPr>
      </w:pPr>
      <w:r w:rsidRPr="0016038B">
        <w:rPr>
          <w:rFonts w:asciiTheme="minorHAnsi" w:hAnsiTheme="minorHAnsi" w:cstheme="minorHAnsi"/>
        </w:rPr>
        <w:t>Méthodologie :</w:t>
      </w:r>
    </w:p>
    <w:p w:rsidR="00F665CA" w:rsidRPr="0016038B" w:rsidRDefault="00F665CA" w:rsidP="00F665CA">
      <w:pPr>
        <w:pStyle w:val="Corpsdetexte"/>
        <w:spacing w:before="41"/>
        <w:ind w:left="140"/>
        <w:jc w:val="both"/>
        <w:rPr>
          <w:rFonts w:asciiTheme="minorHAnsi" w:hAnsiTheme="minorHAnsi" w:cstheme="minorHAnsi"/>
        </w:rPr>
      </w:pPr>
      <w:r w:rsidRPr="0016038B">
        <w:rPr>
          <w:rFonts w:asciiTheme="minorHAnsi" w:hAnsiTheme="minorHAnsi" w:cstheme="minorHAnsi"/>
        </w:rPr>
        <w:t>Le colloque consistera en sessions plénières et ateliers thématiques.</w:t>
      </w:r>
    </w:p>
    <w:p w:rsidR="00F665CA" w:rsidRPr="0016038B" w:rsidRDefault="00F665CA" w:rsidP="00F665CA">
      <w:pPr>
        <w:pStyle w:val="Corpsdetexte"/>
        <w:spacing w:before="6"/>
        <w:rPr>
          <w:rFonts w:asciiTheme="minorHAnsi" w:hAnsiTheme="minorHAnsi" w:cstheme="minorHAnsi"/>
          <w:sz w:val="28"/>
        </w:rPr>
      </w:pPr>
    </w:p>
    <w:p w:rsidR="00F665CA" w:rsidRPr="0016038B" w:rsidRDefault="00F665CA" w:rsidP="00F665CA">
      <w:pPr>
        <w:pStyle w:val="Titre1"/>
        <w:ind w:left="140"/>
        <w:jc w:val="both"/>
        <w:rPr>
          <w:rFonts w:asciiTheme="minorHAnsi" w:hAnsiTheme="minorHAnsi" w:cstheme="minorHAnsi"/>
        </w:rPr>
      </w:pPr>
      <w:r w:rsidRPr="0016038B">
        <w:rPr>
          <w:rFonts w:asciiTheme="minorHAnsi" w:hAnsiTheme="minorHAnsi" w:cstheme="minorHAnsi"/>
        </w:rPr>
        <w:t>Cible :</w:t>
      </w:r>
    </w:p>
    <w:p w:rsidR="00F665CA" w:rsidRPr="0016038B" w:rsidRDefault="00F665CA" w:rsidP="000B55FC">
      <w:pPr>
        <w:pStyle w:val="Corpsdetexte"/>
        <w:spacing w:before="1" w:line="276" w:lineRule="auto"/>
        <w:ind w:left="140" w:right="311"/>
        <w:jc w:val="both"/>
        <w:rPr>
          <w:rFonts w:asciiTheme="minorHAnsi" w:hAnsiTheme="minorHAnsi" w:cstheme="minorHAnsi"/>
        </w:rPr>
      </w:pPr>
      <w:r w:rsidRPr="000B55FC">
        <w:rPr>
          <w:rFonts w:asciiTheme="minorHAnsi" w:hAnsiTheme="minorHAnsi" w:cstheme="minorHAnsi"/>
        </w:rPr>
        <w:t>Le colloque entend s’adresser aux autorités publics, aux membres d</w:t>
      </w:r>
      <w:r w:rsidR="000B55FC" w:rsidRPr="000B55FC">
        <w:rPr>
          <w:rFonts w:asciiTheme="minorHAnsi" w:hAnsiTheme="minorHAnsi" w:cstheme="minorHAnsi"/>
        </w:rPr>
        <w:t>u réseau international des MNP</w:t>
      </w:r>
      <w:r w:rsidRPr="000B55FC">
        <w:rPr>
          <w:rFonts w:asciiTheme="minorHAnsi" w:hAnsiTheme="minorHAnsi" w:cstheme="minorHAnsi"/>
        </w:rPr>
        <w:t xml:space="preserve">, à la Société Civile, aux instances indépendantes, parlementaires, aux partenaires nationaux et </w:t>
      </w:r>
      <w:r w:rsidR="000B55FC" w:rsidRPr="000B55FC">
        <w:rPr>
          <w:rFonts w:asciiTheme="minorHAnsi" w:hAnsiTheme="minorHAnsi" w:cstheme="minorHAnsi"/>
        </w:rPr>
        <w:t>internationaux, etc.</w:t>
      </w:r>
      <w:r w:rsidRPr="000B55FC">
        <w:rPr>
          <w:rFonts w:asciiTheme="minorHAnsi" w:hAnsiTheme="minorHAnsi" w:cstheme="minorHAnsi"/>
        </w:rPr>
        <w:t xml:space="preserve"> (Environ 300 personnes / le premier jour)</w:t>
      </w:r>
    </w:p>
    <w:p w:rsidR="00F665CA" w:rsidRPr="0016038B" w:rsidRDefault="00F665CA" w:rsidP="00F665CA">
      <w:pPr>
        <w:pStyle w:val="Corpsdetexte"/>
        <w:spacing w:before="5"/>
        <w:rPr>
          <w:rFonts w:asciiTheme="minorHAnsi" w:hAnsiTheme="minorHAnsi" w:cstheme="minorHAnsi"/>
          <w:sz w:val="25"/>
        </w:rPr>
      </w:pPr>
    </w:p>
    <w:p w:rsidR="00F665CA" w:rsidRPr="0016038B" w:rsidRDefault="00F665CA" w:rsidP="00F665CA">
      <w:pPr>
        <w:pStyle w:val="Titre1"/>
        <w:ind w:left="140"/>
        <w:jc w:val="both"/>
        <w:rPr>
          <w:rFonts w:asciiTheme="minorHAnsi" w:hAnsiTheme="minorHAnsi" w:cstheme="minorHAnsi"/>
        </w:rPr>
      </w:pPr>
      <w:r w:rsidRPr="0016038B">
        <w:rPr>
          <w:rFonts w:asciiTheme="minorHAnsi" w:hAnsiTheme="minorHAnsi" w:cstheme="minorHAnsi"/>
        </w:rPr>
        <w:t>Mission de l’agence événementiel :</w:t>
      </w:r>
    </w:p>
    <w:p w:rsidR="00F665CA" w:rsidRPr="0016038B" w:rsidRDefault="00B00226" w:rsidP="00B00226">
      <w:pPr>
        <w:pStyle w:val="Corpsdetexte"/>
        <w:spacing w:line="276" w:lineRule="auto"/>
        <w:ind w:left="140" w:right="312"/>
        <w:jc w:val="both"/>
        <w:rPr>
          <w:rFonts w:asciiTheme="minorHAnsi" w:hAnsiTheme="minorHAnsi" w:cstheme="minorHAnsi"/>
        </w:rPr>
      </w:pPr>
      <w:r w:rsidRPr="0016038B">
        <w:rPr>
          <w:rFonts w:asciiTheme="minorHAnsi" w:hAnsiTheme="minorHAnsi" w:cstheme="minorHAnsi"/>
        </w:rPr>
        <w:t>L</w:t>
      </w:r>
      <w:r w:rsidR="00F665CA" w:rsidRPr="0016038B">
        <w:rPr>
          <w:rFonts w:asciiTheme="minorHAnsi" w:hAnsiTheme="minorHAnsi" w:cstheme="minorHAnsi"/>
        </w:rPr>
        <w:t>’agence</w:t>
      </w:r>
      <w:r w:rsidR="00F665CA" w:rsidRPr="0016038B">
        <w:rPr>
          <w:rFonts w:asciiTheme="minorHAnsi" w:hAnsiTheme="minorHAnsi" w:cstheme="minorHAnsi"/>
          <w:spacing w:val="-12"/>
        </w:rPr>
        <w:t xml:space="preserve"> </w:t>
      </w:r>
      <w:r w:rsidR="00F665CA" w:rsidRPr="0016038B">
        <w:rPr>
          <w:rFonts w:asciiTheme="minorHAnsi" w:hAnsiTheme="minorHAnsi" w:cstheme="minorHAnsi"/>
        </w:rPr>
        <w:t>d’événementiel</w:t>
      </w:r>
      <w:r w:rsidR="00F665CA" w:rsidRPr="0016038B">
        <w:rPr>
          <w:rFonts w:asciiTheme="minorHAnsi" w:hAnsiTheme="minorHAnsi" w:cstheme="minorHAnsi"/>
          <w:spacing w:val="-13"/>
        </w:rPr>
        <w:t xml:space="preserve"> </w:t>
      </w:r>
      <w:r w:rsidR="00F665CA" w:rsidRPr="0016038B">
        <w:rPr>
          <w:rFonts w:asciiTheme="minorHAnsi" w:hAnsiTheme="minorHAnsi" w:cstheme="minorHAnsi"/>
        </w:rPr>
        <w:t>aura</w:t>
      </w:r>
      <w:r w:rsidR="00F665CA" w:rsidRPr="0016038B">
        <w:rPr>
          <w:rFonts w:asciiTheme="minorHAnsi" w:hAnsiTheme="minorHAnsi" w:cstheme="minorHAnsi"/>
          <w:spacing w:val="-13"/>
        </w:rPr>
        <w:t xml:space="preserve"> </w:t>
      </w:r>
      <w:r w:rsidR="00F665CA" w:rsidRPr="0016038B">
        <w:rPr>
          <w:rFonts w:asciiTheme="minorHAnsi" w:hAnsiTheme="minorHAnsi" w:cstheme="minorHAnsi"/>
        </w:rPr>
        <w:t>pour</w:t>
      </w:r>
      <w:r w:rsidR="00F665CA" w:rsidRPr="0016038B">
        <w:rPr>
          <w:rFonts w:asciiTheme="minorHAnsi" w:hAnsiTheme="minorHAnsi" w:cstheme="minorHAnsi"/>
          <w:spacing w:val="-15"/>
        </w:rPr>
        <w:t xml:space="preserve"> </w:t>
      </w:r>
      <w:r w:rsidR="00F665CA" w:rsidRPr="0016038B">
        <w:rPr>
          <w:rFonts w:asciiTheme="minorHAnsi" w:hAnsiTheme="minorHAnsi" w:cstheme="minorHAnsi"/>
        </w:rPr>
        <w:t>mission</w:t>
      </w:r>
      <w:r w:rsidR="00F665CA" w:rsidRPr="0016038B">
        <w:rPr>
          <w:rFonts w:asciiTheme="minorHAnsi" w:hAnsiTheme="minorHAnsi" w:cstheme="minorHAnsi"/>
          <w:spacing w:val="-16"/>
        </w:rPr>
        <w:t xml:space="preserve"> </w:t>
      </w:r>
      <w:r w:rsidR="00F665CA" w:rsidRPr="0016038B">
        <w:rPr>
          <w:rFonts w:asciiTheme="minorHAnsi" w:hAnsiTheme="minorHAnsi" w:cstheme="minorHAnsi"/>
        </w:rPr>
        <w:t>de</w:t>
      </w:r>
      <w:r w:rsidR="00F665CA" w:rsidRPr="0016038B">
        <w:rPr>
          <w:rFonts w:asciiTheme="minorHAnsi" w:hAnsiTheme="minorHAnsi" w:cstheme="minorHAnsi"/>
          <w:spacing w:val="-12"/>
        </w:rPr>
        <w:t xml:space="preserve"> </w:t>
      </w:r>
      <w:r w:rsidR="00F665CA" w:rsidRPr="0016038B">
        <w:rPr>
          <w:rFonts w:asciiTheme="minorHAnsi" w:hAnsiTheme="minorHAnsi" w:cstheme="minorHAnsi"/>
        </w:rPr>
        <w:t>fournir</w:t>
      </w:r>
      <w:r w:rsidR="00F665CA" w:rsidRPr="0016038B">
        <w:rPr>
          <w:rFonts w:asciiTheme="minorHAnsi" w:hAnsiTheme="minorHAnsi" w:cstheme="minorHAnsi"/>
          <w:spacing w:val="-13"/>
        </w:rPr>
        <w:t xml:space="preserve"> </w:t>
      </w:r>
      <w:r w:rsidR="00F665CA" w:rsidRPr="0016038B">
        <w:rPr>
          <w:rFonts w:asciiTheme="minorHAnsi" w:hAnsiTheme="minorHAnsi" w:cstheme="minorHAnsi"/>
        </w:rPr>
        <w:t>une</w:t>
      </w:r>
      <w:r w:rsidR="00F665CA" w:rsidRPr="0016038B">
        <w:rPr>
          <w:rFonts w:asciiTheme="minorHAnsi" w:hAnsiTheme="minorHAnsi" w:cstheme="minorHAnsi"/>
          <w:spacing w:val="-12"/>
        </w:rPr>
        <w:t xml:space="preserve"> </w:t>
      </w:r>
      <w:r w:rsidR="00F665CA" w:rsidRPr="0016038B">
        <w:rPr>
          <w:rFonts w:asciiTheme="minorHAnsi" w:hAnsiTheme="minorHAnsi" w:cstheme="minorHAnsi"/>
        </w:rPr>
        <w:t>prestation</w:t>
      </w:r>
      <w:r w:rsidR="00F665CA" w:rsidRPr="0016038B">
        <w:rPr>
          <w:rFonts w:asciiTheme="minorHAnsi" w:hAnsiTheme="minorHAnsi" w:cstheme="minorHAnsi"/>
          <w:spacing w:val="-14"/>
        </w:rPr>
        <w:t xml:space="preserve"> </w:t>
      </w:r>
      <w:r w:rsidR="00F665CA" w:rsidRPr="0016038B">
        <w:rPr>
          <w:rFonts w:asciiTheme="minorHAnsi" w:hAnsiTheme="minorHAnsi" w:cstheme="minorHAnsi"/>
        </w:rPr>
        <w:t>de</w:t>
      </w:r>
      <w:r w:rsidR="00F665CA" w:rsidRPr="0016038B">
        <w:rPr>
          <w:rFonts w:asciiTheme="minorHAnsi" w:hAnsiTheme="minorHAnsi" w:cstheme="minorHAnsi"/>
          <w:spacing w:val="-12"/>
        </w:rPr>
        <w:t xml:space="preserve"> </w:t>
      </w:r>
      <w:r w:rsidR="00F665CA" w:rsidRPr="0016038B">
        <w:rPr>
          <w:rFonts w:asciiTheme="minorHAnsi" w:hAnsiTheme="minorHAnsi" w:cstheme="minorHAnsi"/>
        </w:rPr>
        <w:t>service</w:t>
      </w:r>
      <w:r w:rsidR="00F665CA" w:rsidRPr="0016038B">
        <w:rPr>
          <w:rFonts w:asciiTheme="minorHAnsi" w:hAnsiTheme="minorHAnsi" w:cstheme="minorHAnsi"/>
          <w:spacing w:val="-15"/>
        </w:rPr>
        <w:t xml:space="preserve"> </w:t>
      </w:r>
      <w:r w:rsidR="00F665CA" w:rsidRPr="0016038B">
        <w:rPr>
          <w:rFonts w:asciiTheme="minorHAnsi" w:hAnsiTheme="minorHAnsi" w:cstheme="minorHAnsi"/>
        </w:rPr>
        <w:t>en</w:t>
      </w:r>
      <w:r w:rsidR="00F665CA" w:rsidRPr="0016038B">
        <w:rPr>
          <w:rFonts w:asciiTheme="minorHAnsi" w:hAnsiTheme="minorHAnsi" w:cstheme="minorHAnsi"/>
          <w:spacing w:val="-13"/>
        </w:rPr>
        <w:t xml:space="preserve"> </w:t>
      </w:r>
      <w:r w:rsidR="00F665CA" w:rsidRPr="0016038B">
        <w:rPr>
          <w:rFonts w:asciiTheme="minorHAnsi" w:hAnsiTheme="minorHAnsi" w:cstheme="minorHAnsi"/>
        </w:rPr>
        <w:t>vue</w:t>
      </w:r>
      <w:r w:rsidR="00F665CA" w:rsidRPr="0016038B">
        <w:rPr>
          <w:rFonts w:asciiTheme="minorHAnsi" w:hAnsiTheme="minorHAnsi" w:cstheme="minorHAnsi"/>
          <w:spacing w:val="-12"/>
        </w:rPr>
        <w:t xml:space="preserve"> </w:t>
      </w:r>
      <w:r w:rsidR="00F665CA" w:rsidRPr="0016038B">
        <w:rPr>
          <w:rFonts w:asciiTheme="minorHAnsi" w:hAnsiTheme="minorHAnsi" w:cstheme="minorHAnsi"/>
        </w:rPr>
        <w:t>d’assurer la</w:t>
      </w:r>
      <w:r w:rsidR="00F665CA" w:rsidRPr="0016038B">
        <w:rPr>
          <w:rFonts w:asciiTheme="minorHAnsi" w:hAnsiTheme="minorHAnsi" w:cstheme="minorHAnsi"/>
          <w:spacing w:val="-8"/>
        </w:rPr>
        <w:t xml:space="preserve"> </w:t>
      </w:r>
      <w:r w:rsidR="00F665CA" w:rsidRPr="0016038B">
        <w:rPr>
          <w:rFonts w:asciiTheme="minorHAnsi" w:hAnsiTheme="minorHAnsi" w:cstheme="minorHAnsi"/>
        </w:rPr>
        <w:t>réalisation</w:t>
      </w:r>
      <w:r w:rsidR="00F665CA" w:rsidRPr="0016038B">
        <w:rPr>
          <w:rFonts w:asciiTheme="minorHAnsi" w:hAnsiTheme="minorHAnsi" w:cstheme="minorHAnsi"/>
          <w:spacing w:val="-9"/>
        </w:rPr>
        <w:t xml:space="preserve"> </w:t>
      </w:r>
      <w:r w:rsidR="00F665CA" w:rsidRPr="0016038B">
        <w:rPr>
          <w:rFonts w:asciiTheme="minorHAnsi" w:hAnsiTheme="minorHAnsi" w:cstheme="minorHAnsi"/>
        </w:rPr>
        <w:t>et</w:t>
      </w:r>
      <w:r w:rsidR="00F665CA" w:rsidRPr="0016038B">
        <w:rPr>
          <w:rFonts w:asciiTheme="minorHAnsi" w:hAnsiTheme="minorHAnsi" w:cstheme="minorHAnsi"/>
          <w:spacing w:val="-6"/>
        </w:rPr>
        <w:t xml:space="preserve"> </w:t>
      </w:r>
      <w:r w:rsidR="00F665CA" w:rsidRPr="0016038B">
        <w:rPr>
          <w:rFonts w:asciiTheme="minorHAnsi" w:hAnsiTheme="minorHAnsi" w:cstheme="minorHAnsi"/>
        </w:rPr>
        <w:t>la</w:t>
      </w:r>
      <w:r w:rsidR="00F665CA" w:rsidRPr="0016038B">
        <w:rPr>
          <w:rFonts w:asciiTheme="minorHAnsi" w:hAnsiTheme="minorHAnsi" w:cstheme="minorHAnsi"/>
          <w:spacing w:val="-11"/>
        </w:rPr>
        <w:t xml:space="preserve"> </w:t>
      </w:r>
      <w:r w:rsidR="00F665CA" w:rsidRPr="0016038B">
        <w:rPr>
          <w:rFonts w:asciiTheme="minorHAnsi" w:hAnsiTheme="minorHAnsi" w:cstheme="minorHAnsi"/>
        </w:rPr>
        <w:t>mise</w:t>
      </w:r>
      <w:r w:rsidR="00F665CA" w:rsidRPr="0016038B">
        <w:rPr>
          <w:rFonts w:asciiTheme="minorHAnsi" w:hAnsiTheme="minorHAnsi" w:cstheme="minorHAnsi"/>
          <w:spacing w:val="-10"/>
        </w:rPr>
        <w:t xml:space="preserve"> </w:t>
      </w:r>
      <w:r w:rsidR="00F665CA" w:rsidRPr="0016038B">
        <w:rPr>
          <w:rFonts w:asciiTheme="minorHAnsi" w:hAnsiTheme="minorHAnsi" w:cstheme="minorHAnsi"/>
        </w:rPr>
        <w:t>en</w:t>
      </w:r>
      <w:r w:rsidR="00F665CA" w:rsidRPr="0016038B">
        <w:rPr>
          <w:rFonts w:asciiTheme="minorHAnsi" w:hAnsiTheme="minorHAnsi" w:cstheme="minorHAnsi"/>
          <w:spacing w:val="-9"/>
        </w:rPr>
        <w:t xml:space="preserve"> </w:t>
      </w:r>
      <w:r w:rsidR="00F665CA" w:rsidRPr="0016038B">
        <w:rPr>
          <w:rFonts w:asciiTheme="minorHAnsi" w:hAnsiTheme="minorHAnsi" w:cstheme="minorHAnsi"/>
        </w:rPr>
        <w:t>œuvre</w:t>
      </w:r>
      <w:r w:rsidR="00F665CA" w:rsidRPr="0016038B">
        <w:rPr>
          <w:rFonts w:asciiTheme="minorHAnsi" w:hAnsiTheme="minorHAnsi" w:cstheme="minorHAnsi"/>
          <w:spacing w:val="-8"/>
        </w:rPr>
        <w:t xml:space="preserve"> </w:t>
      </w:r>
      <w:r w:rsidR="00F665CA" w:rsidRPr="0016038B">
        <w:rPr>
          <w:rFonts w:asciiTheme="minorHAnsi" w:hAnsiTheme="minorHAnsi" w:cstheme="minorHAnsi"/>
        </w:rPr>
        <w:t>de</w:t>
      </w:r>
      <w:r w:rsidR="00F665CA" w:rsidRPr="0016038B">
        <w:rPr>
          <w:rFonts w:asciiTheme="minorHAnsi" w:hAnsiTheme="minorHAnsi" w:cstheme="minorHAnsi"/>
          <w:spacing w:val="-7"/>
        </w:rPr>
        <w:t xml:space="preserve"> </w:t>
      </w:r>
      <w:r w:rsidR="00F665CA" w:rsidRPr="0016038B">
        <w:rPr>
          <w:rFonts w:asciiTheme="minorHAnsi" w:hAnsiTheme="minorHAnsi" w:cstheme="minorHAnsi"/>
        </w:rPr>
        <w:t>l’aspect</w:t>
      </w:r>
      <w:r w:rsidR="00F665CA" w:rsidRPr="0016038B">
        <w:rPr>
          <w:rFonts w:asciiTheme="minorHAnsi" w:hAnsiTheme="minorHAnsi" w:cstheme="minorHAnsi"/>
          <w:spacing w:val="-8"/>
        </w:rPr>
        <w:t xml:space="preserve"> </w:t>
      </w:r>
      <w:r w:rsidR="00F665CA" w:rsidRPr="0016038B">
        <w:rPr>
          <w:rFonts w:asciiTheme="minorHAnsi" w:hAnsiTheme="minorHAnsi" w:cstheme="minorHAnsi"/>
        </w:rPr>
        <w:t>événementiel</w:t>
      </w:r>
      <w:r w:rsidR="00F665CA" w:rsidRPr="0016038B">
        <w:rPr>
          <w:rFonts w:asciiTheme="minorHAnsi" w:hAnsiTheme="minorHAnsi" w:cstheme="minorHAnsi"/>
          <w:spacing w:val="-10"/>
        </w:rPr>
        <w:t xml:space="preserve"> </w:t>
      </w:r>
      <w:r w:rsidR="00F665CA" w:rsidRPr="0016038B">
        <w:rPr>
          <w:rFonts w:asciiTheme="minorHAnsi" w:hAnsiTheme="minorHAnsi" w:cstheme="minorHAnsi"/>
        </w:rPr>
        <w:t>du</w:t>
      </w:r>
      <w:r w:rsidR="00F665CA" w:rsidRPr="0016038B">
        <w:rPr>
          <w:rFonts w:asciiTheme="minorHAnsi" w:hAnsiTheme="minorHAnsi" w:cstheme="minorHAnsi"/>
          <w:spacing w:val="-9"/>
        </w:rPr>
        <w:t xml:space="preserve"> </w:t>
      </w:r>
      <w:r w:rsidRPr="0016038B">
        <w:rPr>
          <w:rFonts w:asciiTheme="minorHAnsi" w:hAnsiTheme="minorHAnsi" w:cstheme="minorHAnsi"/>
        </w:rPr>
        <w:t xml:space="preserve">colloque </w:t>
      </w:r>
      <w:r w:rsidR="00F665CA" w:rsidRPr="0016038B">
        <w:rPr>
          <w:rFonts w:asciiTheme="minorHAnsi" w:hAnsiTheme="minorHAnsi" w:cstheme="minorHAnsi"/>
        </w:rPr>
        <w:t>conformément</w:t>
      </w:r>
      <w:r w:rsidR="00F665CA" w:rsidRPr="0016038B">
        <w:rPr>
          <w:rFonts w:asciiTheme="minorHAnsi" w:hAnsiTheme="minorHAnsi" w:cstheme="minorHAnsi"/>
          <w:spacing w:val="-8"/>
        </w:rPr>
        <w:t xml:space="preserve"> </w:t>
      </w:r>
      <w:r w:rsidR="00F665CA" w:rsidRPr="0016038B">
        <w:rPr>
          <w:rFonts w:asciiTheme="minorHAnsi" w:hAnsiTheme="minorHAnsi" w:cstheme="minorHAnsi"/>
        </w:rPr>
        <w:t>aux</w:t>
      </w:r>
      <w:r w:rsidR="00F665CA" w:rsidRPr="0016038B">
        <w:rPr>
          <w:rFonts w:asciiTheme="minorHAnsi" w:hAnsiTheme="minorHAnsi" w:cstheme="minorHAnsi"/>
          <w:spacing w:val="-8"/>
        </w:rPr>
        <w:t xml:space="preserve"> </w:t>
      </w:r>
      <w:r w:rsidR="00F665CA" w:rsidRPr="0016038B">
        <w:rPr>
          <w:rFonts w:asciiTheme="minorHAnsi" w:hAnsiTheme="minorHAnsi" w:cstheme="minorHAnsi"/>
        </w:rPr>
        <w:t>besoins</w:t>
      </w:r>
      <w:r w:rsidR="00F665CA" w:rsidRPr="0016038B">
        <w:rPr>
          <w:rFonts w:asciiTheme="minorHAnsi" w:hAnsiTheme="minorHAnsi" w:cstheme="minorHAnsi"/>
          <w:spacing w:val="-7"/>
        </w:rPr>
        <w:t xml:space="preserve"> </w:t>
      </w:r>
      <w:r w:rsidR="00F665CA" w:rsidRPr="0016038B">
        <w:rPr>
          <w:rFonts w:asciiTheme="minorHAnsi" w:hAnsiTheme="minorHAnsi" w:cstheme="minorHAnsi"/>
        </w:rPr>
        <w:t>décrits dans le tableau des livrables</w:t>
      </w:r>
      <w:r w:rsidR="00F665CA" w:rsidRPr="0016038B">
        <w:rPr>
          <w:rFonts w:asciiTheme="minorHAnsi" w:hAnsiTheme="minorHAnsi" w:cstheme="minorHAnsi"/>
          <w:spacing w:val="-2"/>
        </w:rPr>
        <w:t xml:space="preserve"> </w:t>
      </w:r>
      <w:r w:rsidR="00F665CA" w:rsidRPr="0016038B">
        <w:rPr>
          <w:rFonts w:asciiTheme="minorHAnsi" w:hAnsiTheme="minorHAnsi" w:cstheme="minorHAnsi"/>
        </w:rPr>
        <w:t>:</w:t>
      </w:r>
    </w:p>
    <w:p w:rsidR="00F665CA" w:rsidRPr="0016038B" w:rsidRDefault="00F665CA" w:rsidP="00F665CA">
      <w:pPr>
        <w:pStyle w:val="Corpsdetexte"/>
        <w:spacing w:before="9"/>
        <w:rPr>
          <w:rFonts w:asciiTheme="minorHAnsi" w:hAnsiTheme="minorHAnsi" w:cstheme="minorHAnsi"/>
          <w:sz w:val="28"/>
        </w:rPr>
      </w:pPr>
    </w:p>
    <w:p w:rsidR="00F665CA" w:rsidRPr="0016038B" w:rsidRDefault="00F665CA" w:rsidP="00F665CA">
      <w:pPr>
        <w:pStyle w:val="Titre1"/>
        <w:ind w:left="140"/>
        <w:jc w:val="both"/>
        <w:rPr>
          <w:rFonts w:asciiTheme="minorHAnsi" w:hAnsiTheme="minorHAnsi" w:cstheme="minorHAnsi"/>
        </w:rPr>
      </w:pPr>
      <w:r w:rsidRPr="0016038B">
        <w:rPr>
          <w:rFonts w:asciiTheme="minorHAnsi" w:hAnsiTheme="minorHAnsi" w:cstheme="minorHAnsi"/>
        </w:rPr>
        <w:t>Déroulement de la mission :</w:t>
      </w:r>
    </w:p>
    <w:p w:rsidR="00F665CA" w:rsidRPr="0016038B" w:rsidRDefault="00F665CA" w:rsidP="00C27BE5">
      <w:pPr>
        <w:pStyle w:val="Corpsdetexte"/>
        <w:spacing w:line="276" w:lineRule="auto"/>
        <w:ind w:left="140" w:right="310"/>
        <w:jc w:val="both"/>
        <w:rPr>
          <w:rFonts w:asciiTheme="minorHAnsi" w:hAnsiTheme="minorHAnsi" w:cstheme="minorHAnsi"/>
        </w:rPr>
      </w:pPr>
      <w:r w:rsidRPr="0016038B">
        <w:rPr>
          <w:rFonts w:asciiTheme="minorHAnsi" w:hAnsiTheme="minorHAnsi" w:cstheme="minorHAnsi"/>
        </w:rPr>
        <w:t>Le</w:t>
      </w:r>
      <w:r w:rsidRPr="0016038B">
        <w:rPr>
          <w:rFonts w:asciiTheme="minorHAnsi" w:hAnsiTheme="minorHAnsi" w:cstheme="minorHAnsi"/>
          <w:spacing w:val="-13"/>
        </w:rPr>
        <w:t xml:space="preserve"> </w:t>
      </w:r>
      <w:r w:rsidRPr="0016038B">
        <w:rPr>
          <w:rFonts w:asciiTheme="minorHAnsi" w:hAnsiTheme="minorHAnsi" w:cstheme="minorHAnsi"/>
        </w:rPr>
        <w:t>prestataire</w:t>
      </w:r>
      <w:r w:rsidRPr="0016038B">
        <w:rPr>
          <w:rFonts w:asciiTheme="minorHAnsi" w:hAnsiTheme="minorHAnsi" w:cstheme="minorHAnsi"/>
          <w:spacing w:val="-15"/>
        </w:rPr>
        <w:t xml:space="preserve"> </w:t>
      </w:r>
      <w:r w:rsidRPr="0016038B">
        <w:rPr>
          <w:rFonts w:asciiTheme="minorHAnsi" w:hAnsiTheme="minorHAnsi" w:cstheme="minorHAnsi"/>
        </w:rPr>
        <w:t>fournira</w:t>
      </w:r>
      <w:r w:rsidRPr="0016038B">
        <w:rPr>
          <w:rFonts w:asciiTheme="minorHAnsi" w:hAnsiTheme="minorHAnsi" w:cstheme="minorHAnsi"/>
          <w:spacing w:val="-14"/>
        </w:rPr>
        <w:t xml:space="preserve"> </w:t>
      </w:r>
      <w:r w:rsidRPr="0016038B">
        <w:rPr>
          <w:rFonts w:asciiTheme="minorHAnsi" w:hAnsiTheme="minorHAnsi" w:cstheme="minorHAnsi"/>
        </w:rPr>
        <w:t>les</w:t>
      </w:r>
      <w:r w:rsidRPr="0016038B">
        <w:rPr>
          <w:rFonts w:asciiTheme="minorHAnsi" w:hAnsiTheme="minorHAnsi" w:cstheme="minorHAnsi"/>
          <w:spacing w:val="-13"/>
        </w:rPr>
        <w:t xml:space="preserve"> </w:t>
      </w:r>
      <w:r w:rsidRPr="0016038B">
        <w:rPr>
          <w:rFonts w:asciiTheme="minorHAnsi" w:hAnsiTheme="minorHAnsi" w:cstheme="minorHAnsi"/>
        </w:rPr>
        <w:t>services</w:t>
      </w:r>
      <w:r w:rsidRPr="0016038B">
        <w:rPr>
          <w:rFonts w:asciiTheme="minorHAnsi" w:hAnsiTheme="minorHAnsi" w:cstheme="minorHAnsi"/>
          <w:spacing w:val="-12"/>
        </w:rPr>
        <w:t xml:space="preserve"> </w:t>
      </w:r>
      <w:r w:rsidRPr="0016038B">
        <w:rPr>
          <w:rFonts w:asciiTheme="minorHAnsi" w:hAnsiTheme="minorHAnsi" w:cstheme="minorHAnsi"/>
        </w:rPr>
        <w:t>et</w:t>
      </w:r>
      <w:r w:rsidRPr="0016038B">
        <w:rPr>
          <w:rFonts w:asciiTheme="minorHAnsi" w:hAnsiTheme="minorHAnsi" w:cstheme="minorHAnsi"/>
          <w:spacing w:val="-15"/>
        </w:rPr>
        <w:t xml:space="preserve"> </w:t>
      </w:r>
      <w:r w:rsidRPr="0016038B">
        <w:rPr>
          <w:rFonts w:asciiTheme="minorHAnsi" w:hAnsiTheme="minorHAnsi" w:cstheme="minorHAnsi"/>
        </w:rPr>
        <w:t>produits</w:t>
      </w:r>
      <w:r w:rsidRPr="0016038B">
        <w:rPr>
          <w:rFonts w:asciiTheme="minorHAnsi" w:hAnsiTheme="minorHAnsi" w:cstheme="minorHAnsi"/>
          <w:spacing w:val="-15"/>
        </w:rPr>
        <w:t xml:space="preserve"> </w:t>
      </w:r>
      <w:r w:rsidRPr="0016038B">
        <w:rPr>
          <w:rFonts w:asciiTheme="minorHAnsi" w:hAnsiTheme="minorHAnsi" w:cstheme="minorHAnsi"/>
        </w:rPr>
        <w:t>événementiels.</w:t>
      </w:r>
      <w:r w:rsidRPr="0016038B">
        <w:rPr>
          <w:rFonts w:asciiTheme="minorHAnsi" w:hAnsiTheme="minorHAnsi" w:cstheme="minorHAnsi"/>
          <w:spacing w:val="-13"/>
        </w:rPr>
        <w:t xml:space="preserve"> </w:t>
      </w:r>
      <w:r w:rsidRPr="0016038B">
        <w:rPr>
          <w:rFonts w:asciiTheme="minorHAnsi" w:hAnsiTheme="minorHAnsi" w:cstheme="minorHAnsi"/>
        </w:rPr>
        <w:t>En</w:t>
      </w:r>
      <w:r w:rsidRPr="0016038B">
        <w:rPr>
          <w:rFonts w:asciiTheme="minorHAnsi" w:hAnsiTheme="minorHAnsi" w:cstheme="minorHAnsi"/>
          <w:spacing w:val="-13"/>
        </w:rPr>
        <w:t xml:space="preserve"> </w:t>
      </w:r>
      <w:r w:rsidRPr="0016038B">
        <w:rPr>
          <w:rFonts w:asciiTheme="minorHAnsi" w:hAnsiTheme="minorHAnsi" w:cstheme="minorHAnsi"/>
        </w:rPr>
        <w:t>étroite</w:t>
      </w:r>
      <w:r w:rsidRPr="0016038B">
        <w:rPr>
          <w:rFonts w:asciiTheme="minorHAnsi" w:hAnsiTheme="minorHAnsi" w:cstheme="minorHAnsi"/>
          <w:spacing w:val="-12"/>
        </w:rPr>
        <w:t xml:space="preserve"> </w:t>
      </w:r>
      <w:r w:rsidRPr="0016038B">
        <w:rPr>
          <w:rFonts w:asciiTheme="minorHAnsi" w:hAnsiTheme="minorHAnsi" w:cstheme="minorHAnsi"/>
        </w:rPr>
        <w:t>collaboration</w:t>
      </w:r>
      <w:r w:rsidRPr="0016038B">
        <w:rPr>
          <w:rFonts w:asciiTheme="minorHAnsi" w:hAnsiTheme="minorHAnsi" w:cstheme="minorHAnsi"/>
          <w:spacing w:val="-15"/>
        </w:rPr>
        <w:t xml:space="preserve"> </w:t>
      </w:r>
      <w:r w:rsidRPr="0016038B">
        <w:rPr>
          <w:rFonts w:asciiTheme="minorHAnsi" w:hAnsiTheme="minorHAnsi" w:cstheme="minorHAnsi"/>
        </w:rPr>
        <w:t>avec</w:t>
      </w:r>
      <w:r w:rsidRPr="0016038B">
        <w:rPr>
          <w:rFonts w:asciiTheme="minorHAnsi" w:hAnsiTheme="minorHAnsi" w:cstheme="minorHAnsi"/>
          <w:spacing w:val="-12"/>
        </w:rPr>
        <w:t xml:space="preserve"> </w:t>
      </w:r>
      <w:r w:rsidRPr="0016038B">
        <w:rPr>
          <w:rFonts w:asciiTheme="minorHAnsi" w:hAnsiTheme="minorHAnsi" w:cstheme="minorHAnsi"/>
        </w:rPr>
        <w:t>les</w:t>
      </w:r>
      <w:r w:rsidRPr="0016038B">
        <w:rPr>
          <w:rFonts w:asciiTheme="minorHAnsi" w:hAnsiTheme="minorHAnsi" w:cstheme="minorHAnsi"/>
          <w:spacing w:val="-12"/>
        </w:rPr>
        <w:t xml:space="preserve"> </w:t>
      </w:r>
      <w:r w:rsidRPr="0016038B">
        <w:rPr>
          <w:rFonts w:asciiTheme="minorHAnsi" w:hAnsiTheme="minorHAnsi" w:cstheme="minorHAnsi"/>
        </w:rPr>
        <w:t>partenaires du projet, le prestataire se chargera de l’exécution des services sur les lieux d</w:t>
      </w:r>
      <w:r w:rsidR="00CE3F98" w:rsidRPr="0016038B">
        <w:rPr>
          <w:rFonts w:asciiTheme="minorHAnsi" w:hAnsiTheme="minorHAnsi" w:cstheme="minorHAnsi"/>
        </w:rPr>
        <w:t>u colloque</w:t>
      </w:r>
      <w:r w:rsidRPr="0016038B">
        <w:rPr>
          <w:rFonts w:asciiTheme="minorHAnsi" w:hAnsiTheme="minorHAnsi" w:cstheme="minorHAnsi"/>
        </w:rPr>
        <w:t xml:space="preserve"> et en date de son déroulement. L</w:t>
      </w:r>
      <w:r w:rsidR="00C27BE5" w:rsidRPr="0016038B">
        <w:rPr>
          <w:rFonts w:asciiTheme="minorHAnsi" w:hAnsiTheme="minorHAnsi" w:cstheme="minorHAnsi"/>
        </w:rPr>
        <w:t xml:space="preserve">’équipe de communication et la commission d’organisation du colloque 2018 de l’INPT </w:t>
      </w:r>
      <w:r w:rsidRPr="0016038B">
        <w:rPr>
          <w:rFonts w:asciiTheme="minorHAnsi" w:hAnsiTheme="minorHAnsi" w:cstheme="minorHAnsi"/>
        </w:rPr>
        <w:t>assurera la coordination et le pilotage de la mission de l’agence</w:t>
      </w:r>
      <w:r w:rsidRPr="0016038B">
        <w:rPr>
          <w:rFonts w:asciiTheme="minorHAnsi" w:hAnsiTheme="minorHAnsi" w:cstheme="minorHAnsi"/>
          <w:spacing w:val="-12"/>
        </w:rPr>
        <w:t xml:space="preserve"> </w:t>
      </w:r>
      <w:r w:rsidRPr="0016038B">
        <w:rPr>
          <w:rFonts w:asciiTheme="minorHAnsi" w:hAnsiTheme="minorHAnsi" w:cstheme="minorHAnsi"/>
        </w:rPr>
        <w:t>évènementielle.</w:t>
      </w:r>
    </w:p>
    <w:p w:rsidR="00F665CA" w:rsidRPr="0016038B" w:rsidRDefault="00F665CA" w:rsidP="00C75955">
      <w:pPr>
        <w:spacing w:before="1" w:line="276" w:lineRule="auto"/>
        <w:ind w:left="140" w:right="312"/>
        <w:jc w:val="both"/>
        <w:rPr>
          <w:rFonts w:cstheme="minorHAnsi"/>
          <w:b/>
        </w:rPr>
      </w:pPr>
      <w:r w:rsidRPr="0016038B">
        <w:rPr>
          <w:rFonts w:cstheme="minorHAnsi"/>
        </w:rPr>
        <w:lastRenderedPageBreak/>
        <w:t xml:space="preserve">Avant et durant le </w:t>
      </w:r>
      <w:r w:rsidR="00C27BE5" w:rsidRPr="0016038B">
        <w:rPr>
          <w:rFonts w:cstheme="minorHAnsi"/>
        </w:rPr>
        <w:t xml:space="preserve">colloque </w:t>
      </w:r>
      <w:r w:rsidRPr="0016038B">
        <w:rPr>
          <w:rFonts w:cstheme="minorHAnsi"/>
        </w:rPr>
        <w:t>les documents et outils de communication seront livrés au Prestataire, ce dernier sera responsable de leur distribution selon les instructions de</w:t>
      </w:r>
      <w:r w:rsidR="00C75955">
        <w:rPr>
          <w:rFonts w:cstheme="minorHAnsi"/>
        </w:rPr>
        <w:t xml:space="preserve"> l’équipe INPT</w:t>
      </w:r>
      <w:r w:rsidRPr="0016038B">
        <w:rPr>
          <w:rFonts w:cstheme="minorHAnsi"/>
        </w:rPr>
        <w:t xml:space="preserve">. </w:t>
      </w:r>
      <w:r w:rsidRPr="0016038B">
        <w:rPr>
          <w:rFonts w:cstheme="minorHAnsi"/>
          <w:b/>
        </w:rPr>
        <w:t xml:space="preserve">Un rapport sur l’utilisation de ces outils et sur le stock restant sera demandé du prestataire après le </w:t>
      </w:r>
      <w:r w:rsidR="007913F7" w:rsidRPr="0016038B">
        <w:rPr>
          <w:rFonts w:cstheme="minorHAnsi"/>
          <w:b/>
        </w:rPr>
        <w:t>colloque</w:t>
      </w:r>
      <w:r w:rsidRPr="0016038B">
        <w:rPr>
          <w:rFonts w:cstheme="minorHAnsi"/>
          <w:b/>
        </w:rPr>
        <w:t>.</w:t>
      </w:r>
    </w:p>
    <w:p w:rsidR="00F665CA" w:rsidRPr="0016038B" w:rsidRDefault="00F665CA" w:rsidP="00F665CA">
      <w:pPr>
        <w:pStyle w:val="Titre1"/>
        <w:ind w:left="140"/>
        <w:jc w:val="both"/>
        <w:rPr>
          <w:rFonts w:asciiTheme="minorHAnsi" w:hAnsiTheme="minorHAnsi" w:cstheme="minorHAnsi"/>
        </w:rPr>
      </w:pPr>
      <w:r w:rsidRPr="0016038B">
        <w:rPr>
          <w:rFonts w:asciiTheme="minorHAnsi" w:hAnsiTheme="minorHAnsi" w:cstheme="minorHAnsi"/>
        </w:rPr>
        <w:t>Période :</w:t>
      </w:r>
    </w:p>
    <w:p w:rsidR="00F665CA" w:rsidRPr="0016038B" w:rsidRDefault="00F665CA" w:rsidP="007913F7">
      <w:pPr>
        <w:pStyle w:val="Corpsdetexte"/>
        <w:spacing w:before="41" w:line="273" w:lineRule="auto"/>
        <w:ind w:left="140" w:right="315"/>
        <w:jc w:val="both"/>
        <w:rPr>
          <w:rFonts w:asciiTheme="minorHAnsi" w:hAnsiTheme="minorHAnsi" w:cstheme="minorHAnsi"/>
        </w:rPr>
      </w:pPr>
      <w:r w:rsidRPr="0016038B">
        <w:rPr>
          <w:rFonts w:asciiTheme="minorHAnsi" w:hAnsiTheme="minorHAnsi" w:cstheme="minorHAnsi"/>
        </w:rPr>
        <w:t>Les services et prestatio</w:t>
      </w:r>
      <w:r w:rsidR="007913F7" w:rsidRPr="0016038B">
        <w:rPr>
          <w:rFonts w:asciiTheme="minorHAnsi" w:hAnsiTheme="minorHAnsi" w:cstheme="minorHAnsi"/>
        </w:rPr>
        <w:t xml:space="preserve">ns événementiels sont rendus à l’INPT </w:t>
      </w:r>
      <w:r w:rsidRPr="0016038B">
        <w:rPr>
          <w:rFonts w:asciiTheme="minorHAnsi" w:hAnsiTheme="minorHAnsi" w:cstheme="minorHAnsi"/>
        </w:rPr>
        <w:t xml:space="preserve">en date de la tenue du </w:t>
      </w:r>
      <w:r w:rsidR="007913F7" w:rsidRPr="0016038B">
        <w:rPr>
          <w:rFonts w:asciiTheme="minorHAnsi" w:hAnsiTheme="minorHAnsi" w:cstheme="minorHAnsi"/>
        </w:rPr>
        <w:t xml:space="preserve">colloque </w:t>
      </w:r>
      <w:r w:rsidRPr="0016038B">
        <w:rPr>
          <w:rFonts w:asciiTheme="minorHAnsi" w:hAnsiTheme="minorHAnsi" w:cstheme="minorHAnsi"/>
        </w:rPr>
        <w:t xml:space="preserve">les </w:t>
      </w:r>
      <w:r w:rsidR="007913F7" w:rsidRPr="0016038B">
        <w:rPr>
          <w:rFonts w:asciiTheme="minorHAnsi" w:hAnsiTheme="minorHAnsi" w:cstheme="minorHAnsi"/>
        </w:rPr>
        <w:t>18 et 19</w:t>
      </w:r>
      <w:r w:rsidRPr="0016038B">
        <w:rPr>
          <w:rFonts w:asciiTheme="minorHAnsi" w:hAnsiTheme="minorHAnsi" w:cstheme="minorHAnsi"/>
        </w:rPr>
        <w:t xml:space="preserve"> décembre 2018 à Tunis.</w:t>
      </w:r>
    </w:p>
    <w:p w:rsidR="00CF17EF" w:rsidRDefault="00CF17EF" w:rsidP="00D47484">
      <w:pPr>
        <w:pStyle w:val="Titre1"/>
        <w:spacing w:before="39" w:after="42"/>
        <w:ind w:left="140"/>
        <w:rPr>
          <w:rFonts w:asciiTheme="minorHAnsi" w:hAnsiTheme="minorHAnsi" w:cstheme="minorHAnsi"/>
        </w:rPr>
      </w:pPr>
    </w:p>
    <w:p w:rsidR="00D47484" w:rsidRPr="0016038B" w:rsidRDefault="00D47484" w:rsidP="00D47484">
      <w:pPr>
        <w:pStyle w:val="Titre1"/>
        <w:spacing w:before="39" w:after="42"/>
        <w:ind w:left="140"/>
        <w:rPr>
          <w:rFonts w:asciiTheme="minorHAnsi" w:hAnsiTheme="minorHAnsi" w:cstheme="minorHAnsi"/>
        </w:rPr>
      </w:pPr>
      <w:r w:rsidRPr="0016038B">
        <w:rPr>
          <w:rFonts w:asciiTheme="minorHAnsi" w:hAnsiTheme="minorHAnsi" w:cstheme="minorHAnsi"/>
        </w:rPr>
        <w:t>La liste des Besoins :</w:t>
      </w: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9"/>
        <w:gridCol w:w="5987"/>
        <w:gridCol w:w="993"/>
        <w:gridCol w:w="1278"/>
      </w:tblGrid>
      <w:tr w:rsidR="00776086" w:rsidRPr="0040234E" w:rsidTr="00D6157E">
        <w:trPr>
          <w:trHeight w:val="618"/>
        </w:trPr>
        <w:tc>
          <w:tcPr>
            <w:tcW w:w="1229" w:type="dxa"/>
            <w:shd w:val="clear" w:color="auto" w:fill="C5D9F0"/>
          </w:tcPr>
          <w:p w:rsidR="00776086" w:rsidRPr="0040234E" w:rsidRDefault="00776086" w:rsidP="00021BCA">
            <w:pPr>
              <w:pStyle w:val="TableParagraph"/>
              <w:rPr>
                <w:rFonts w:asciiTheme="minorHAnsi" w:hAnsiTheme="minorHAnsi" w:cstheme="minorHAnsi"/>
              </w:rPr>
            </w:pPr>
          </w:p>
        </w:tc>
        <w:tc>
          <w:tcPr>
            <w:tcW w:w="5987" w:type="dxa"/>
            <w:shd w:val="clear" w:color="auto" w:fill="C5D9F0"/>
          </w:tcPr>
          <w:p w:rsidR="00776086" w:rsidRPr="0040234E" w:rsidRDefault="00776086" w:rsidP="00021BCA">
            <w:pPr>
              <w:pStyle w:val="TableParagraph"/>
              <w:spacing w:before="155"/>
              <w:ind w:left="1350" w:right="1346"/>
              <w:jc w:val="center"/>
              <w:rPr>
                <w:rFonts w:asciiTheme="minorHAnsi" w:hAnsiTheme="minorHAnsi" w:cstheme="minorHAnsi"/>
                <w:b/>
              </w:rPr>
            </w:pPr>
            <w:proofErr w:type="spellStart"/>
            <w:r w:rsidRPr="0040234E">
              <w:rPr>
                <w:rFonts w:asciiTheme="minorHAnsi" w:hAnsiTheme="minorHAnsi" w:cstheme="minorHAnsi"/>
                <w:b/>
              </w:rPr>
              <w:t>Désignation</w:t>
            </w:r>
            <w:proofErr w:type="spellEnd"/>
          </w:p>
        </w:tc>
        <w:tc>
          <w:tcPr>
            <w:tcW w:w="993" w:type="dxa"/>
            <w:shd w:val="clear" w:color="auto" w:fill="C5D9F0"/>
          </w:tcPr>
          <w:p w:rsidR="00776086" w:rsidRPr="0040234E" w:rsidRDefault="00776086" w:rsidP="00021BCA">
            <w:pPr>
              <w:pStyle w:val="TableParagraph"/>
              <w:spacing w:before="155"/>
              <w:ind w:left="49" w:right="41"/>
              <w:jc w:val="center"/>
              <w:rPr>
                <w:rFonts w:asciiTheme="minorHAnsi" w:hAnsiTheme="minorHAnsi" w:cstheme="minorHAnsi"/>
                <w:b/>
              </w:rPr>
            </w:pPr>
            <w:proofErr w:type="spellStart"/>
            <w:r w:rsidRPr="0040234E">
              <w:rPr>
                <w:rFonts w:asciiTheme="minorHAnsi" w:hAnsiTheme="minorHAnsi" w:cstheme="minorHAnsi"/>
                <w:b/>
              </w:rPr>
              <w:t>Quantité</w:t>
            </w:r>
            <w:proofErr w:type="spellEnd"/>
          </w:p>
        </w:tc>
        <w:tc>
          <w:tcPr>
            <w:tcW w:w="1278" w:type="dxa"/>
            <w:shd w:val="clear" w:color="auto" w:fill="C5D9F0"/>
          </w:tcPr>
          <w:p w:rsidR="00776086" w:rsidRPr="0040234E" w:rsidRDefault="00776086" w:rsidP="00021BCA">
            <w:pPr>
              <w:pStyle w:val="TableParagraph"/>
              <w:spacing w:line="268" w:lineRule="exact"/>
              <w:ind w:left="97"/>
              <w:rPr>
                <w:rFonts w:asciiTheme="minorHAnsi" w:hAnsiTheme="minorHAnsi" w:cstheme="minorHAnsi"/>
                <w:b/>
              </w:rPr>
            </w:pPr>
            <w:proofErr w:type="spellStart"/>
            <w:r w:rsidRPr="0040234E">
              <w:rPr>
                <w:rFonts w:asciiTheme="minorHAnsi" w:hAnsiTheme="minorHAnsi" w:cstheme="minorHAnsi"/>
                <w:b/>
              </w:rPr>
              <w:t>Nombre</w:t>
            </w:r>
            <w:proofErr w:type="spellEnd"/>
          </w:p>
          <w:p w:rsidR="00776086" w:rsidRPr="0040234E" w:rsidRDefault="00776086" w:rsidP="00021BCA">
            <w:pPr>
              <w:pStyle w:val="TableParagraph"/>
              <w:spacing w:before="41"/>
              <w:ind w:left="104"/>
              <w:rPr>
                <w:rFonts w:asciiTheme="minorHAnsi" w:hAnsiTheme="minorHAnsi" w:cstheme="minorHAnsi"/>
                <w:b/>
              </w:rPr>
            </w:pPr>
            <w:r w:rsidRPr="0040234E">
              <w:rPr>
                <w:rFonts w:asciiTheme="minorHAnsi" w:hAnsiTheme="minorHAnsi" w:cstheme="minorHAnsi"/>
                <w:b/>
              </w:rPr>
              <w:t>de</w:t>
            </w:r>
            <w:r w:rsidRPr="0040234E">
              <w:rPr>
                <w:rFonts w:asciiTheme="minorHAnsi" w:hAnsiTheme="minorHAnsi" w:cstheme="minorHAnsi"/>
                <w:b/>
                <w:spacing w:val="-2"/>
              </w:rPr>
              <w:t xml:space="preserve"> </w:t>
            </w:r>
            <w:proofErr w:type="spellStart"/>
            <w:r w:rsidRPr="0040234E">
              <w:rPr>
                <w:rFonts w:asciiTheme="minorHAnsi" w:hAnsiTheme="minorHAnsi" w:cstheme="minorHAnsi"/>
                <w:b/>
              </w:rPr>
              <w:t>jours</w:t>
            </w:r>
            <w:proofErr w:type="spellEnd"/>
          </w:p>
        </w:tc>
      </w:tr>
      <w:tr w:rsidR="00776086" w:rsidRPr="0040234E" w:rsidTr="00D6157E">
        <w:trPr>
          <w:trHeight w:val="314"/>
        </w:trPr>
        <w:tc>
          <w:tcPr>
            <w:tcW w:w="1229" w:type="dxa"/>
            <w:vMerge w:val="restart"/>
          </w:tcPr>
          <w:p w:rsidR="00776086" w:rsidRPr="0040234E" w:rsidRDefault="00776086" w:rsidP="00021BCA">
            <w:pPr>
              <w:pStyle w:val="TableParagraph"/>
              <w:rPr>
                <w:rFonts w:asciiTheme="minorHAnsi" w:hAnsiTheme="minorHAnsi" w:cstheme="minorHAnsi"/>
                <w:b/>
              </w:rPr>
            </w:pPr>
          </w:p>
          <w:p w:rsidR="00776086" w:rsidRPr="0040234E" w:rsidRDefault="00776086" w:rsidP="00021BCA">
            <w:pPr>
              <w:pStyle w:val="TableParagraph"/>
              <w:rPr>
                <w:rFonts w:asciiTheme="minorHAnsi" w:hAnsiTheme="minorHAnsi" w:cstheme="minorHAnsi"/>
                <w:b/>
              </w:rPr>
            </w:pPr>
          </w:p>
          <w:p w:rsidR="00776086" w:rsidRPr="0040234E" w:rsidRDefault="00776086" w:rsidP="00021BCA">
            <w:pPr>
              <w:pStyle w:val="TableParagraph"/>
              <w:rPr>
                <w:rFonts w:asciiTheme="minorHAnsi" w:hAnsiTheme="minorHAnsi" w:cstheme="minorHAnsi"/>
                <w:b/>
              </w:rPr>
            </w:pPr>
          </w:p>
          <w:p w:rsidR="00776086" w:rsidRPr="0040234E" w:rsidRDefault="00776086" w:rsidP="00021BCA">
            <w:pPr>
              <w:pStyle w:val="TableParagraph"/>
              <w:rPr>
                <w:rFonts w:asciiTheme="minorHAnsi" w:hAnsiTheme="minorHAnsi" w:cstheme="minorHAnsi"/>
                <w:b/>
              </w:rPr>
            </w:pPr>
          </w:p>
          <w:p w:rsidR="00776086" w:rsidRPr="0040234E" w:rsidRDefault="00776086" w:rsidP="00021BCA">
            <w:pPr>
              <w:pStyle w:val="TableParagraph"/>
              <w:rPr>
                <w:rFonts w:asciiTheme="minorHAnsi" w:hAnsiTheme="minorHAnsi" w:cstheme="minorHAnsi"/>
                <w:b/>
              </w:rPr>
            </w:pPr>
          </w:p>
          <w:p w:rsidR="00776086" w:rsidRPr="0040234E" w:rsidRDefault="00776086" w:rsidP="00021BCA">
            <w:pPr>
              <w:pStyle w:val="TableParagraph"/>
              <w:rPr>
                <w:rFonts w:asciiTheme="minorHAnsi" w:hAnsiTheme="minorHAnsi" w:cstheme="minorHAnsi"/>
                <w:b/>
              </w:rPr>
            </w:pPr>
          </w:p>
          <w:p w:rsidR="00776086" w:rsidRPr="0040234E" w:rsidRDefault="00776086" w:rsidP="00021BCA">
            <w:pPr>
              <w:pStyle w:val="TableParagraph"/>
              <w:rPr>
                <w:rFonts w:asciiTheme="minorHAnsi" w:hAnsiTheme="minorHAnsi" w:cstheme="minorHAnsi"/>
                <w:b/>
              </w:rPr>
            </w:pPr>
          </w:p>
          <w:p w:rsidR="00776086" w:rsidRPr="0040234E" w:rsidRDefault="00776086" w:rsidP="00021BCA">
            <w:pPr>
              <w:pStyle w:val="TableParagraph"/>
              <w:rPr>
                <w:rFonts w:asciiTheme="minorHAnsi" w:hAnsiTheme="minorHAnsi" w:cstheme="minorHAnsi"/>
                <w:b/>
              </w:rPr>
            </w:pPr>
          </w:p>
          <w:p w:rsidR="00776086" w:rsidRPr="0040234E" w:rsidRDefault="00776086" w:rsidP="00021BCA">
            <w:pPr>
              <w:pStyle w:val="TableParagraph"/>
              <w:rPr>
                <w:rFonts w:asciiTheme="minorHAnsi" w:hAnsiTheme="minorHAnsi" w:cstheme="minorHAnsi"/>
                <w:b/>
              </w:rPr>
            </w:pPr>
          </w:p>
          <w:p w:rsidR="00776086" w:rsidRPr="0040234E" w:rsidRDefault="00776086" w:rsidP="00021BCA">
            <w:pPr>
              <w:pStyle w:val="TableParagraph"/>
              <w:rPr>
                <w:rFonts w:asciiTheme="minorHAnsi" w:hAnsiTheme="minorHAnsi" w:cstheme="minorHAnsi"/>
                <w:b/>
              </w:rPr>
            </w:pPr>
          </w:p>
          <w:p w:rsidR="00776086" w:rsidRPr="0040234E" w:rsidRDefault="00776086" w:rsidP="00021BCA">
            <w:pPr>
              <w:pStyle w:val="TableParagraph"/>
              <w:rPr>
                <w:rFonts w:asciiTheme="minorHAnsi" w:hAnsiTheme="minorHAnsi" w:cstheme="minorHAnsi"/>
                <w:b/>
              </w:rPr>
            </w:pPr>
          </w:p>
          <w:p w:rsidR="00776086" w:rsidRPr="0040234E" w:rsidRDefault="00776086" w:rsidP="00021BCA">
            <w:pPr>
              <w:pStyle w:val="TableParagraph"/>
              <w:spacing w:before="10"/>
              <w:rPr>
                <w:rFonts w:asciiTheme="minorHAnsi" w:hAnsiTheme="minorHAnsi" w:cstheme="minorHAnsi"/>
                <w:b/>
              </w:rPr>
            </w:pPr>
          </w:p>
          <w:p w:rsidR="00776086" w:rsidRPr="0040234E" w:rsidRDefault="00776086" w:rsidP="00021BCA">
            <w:pPr>
              <w:pStyle w:val="TableParagraph"/>
              <w:spacing w:line="276" w:lineRule="auto"/>
              <w:ind w:left="237" w:right="223" w:hanging="5"/>
              <w:jc w:val="center"/>
              <w:rPr>
                <w:rFonts w:asciiTheme="minorHAnsi" w:hAnsiTheme="minorHAnsi" w:cstheme="minorHAnsi"/>
                <w:b/>
              </w:rPr>
            </w:pPr>
            <w:r w:rsidRPr="0040234E">
              <w:rPr>
                <w:rFonts w:asciiTheme="minorHAnsi" w:hAnsiTheme="minorHAnsi" w:cstheme="minorHAnsi"/>
                <w:b/>
                <w:color w:val="FF0000"/>
              </w:rPr>
              <w:t xml:space="preserve">Grande Salle </w:t>
            </w:r>
            <w:proofErr w:type="spellStart"/>
            <w:r w:rsidRPr="0040234E">
              <w:rPr>
                <w:rFonts w:asciiTheme="minorHAnsi" w:hAnsiTheme="minorHAnsi" w:cstheme="minorHAnsi"/>
                <w:b/>
                <w:color w:val="FF0000"/>
              </w:rPr>
              <w:t>plénière</w:t>
            </w:r>
            <w:proofErr w:type="spellEnd"/>
          </w:p>
        </w:tc>
        <w:tc>
          <w:tcPr>
            <w:tcW w:w="8258" w:type="dxa"/>
            <w:gridSpan w:val="3"/>
          </w:tcPr>
          <w:p w:rsidR="00776086" w:rsidRPr="0040234E" w:rsidRDefault="00776086" w:rsidP="00021BCA">
            <w:pPr>
              <w:pStyle w:val="TableParagraph"/>
              <w:spacing w:before="4"/>
              <w:ind w:left="69"/>
              <w:rPr>
                <w:rFonts w:asciiTheme="minorHAnsi" w:hAnsiTheme="minorHAnsi" w:cstheme="minorHAnsi"/>
                <w:b/>
                <w:i/>
              </w:rPr>
            </w:pPr>
            <w:proofErr w:type="spellStart"/>
            <w:r w:rsidRPr="0040234E">
              <w:rPr>
                <w:rFonts w:asciiTheme="minorHAnsi" w:hAnsiTheme="minorHAnsi" w:cstheme="minorHAnsi"/>
                <w:b/>
                <w:i/>
                <w:u w:val="single"/>
              </w:rPr>
              <w:t>Aménagement</w:t>
            </w:r>
            <w:proofErr w:type="spellEnd"/>
            <w:r w:rsidRPr="0040234E">
              <w:rPr>
                <w:rFonts w:asciiTheme="minorHAnsi" w:hAnsiTheme="minorHAnsi" w:cstheme="minorHAnsi"/>
                <w:b/>
                <w:i/>
                <w:u w:val="single"/>
              </w:rPr>
              <w:t xml:space="preserve"> podium</w:t>
            </w:r>
          </w:p>
        </w:tc>
      </w:tr>
      <w:tr w:rsidR="00776086" w:rsidRPr="0040234E" w:rsidTr="00D6157E">
        <w:trPr>
          <w:trHeight w:val="309"/>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Fauteuils (</w:t>
            </w:r>
            <w:proofErr w:type="spellStart"/>
            <w:r w:rsidRPr="0040234E">
              <w:rPr>
                <w:rFonts w:asciiTheme="minorHAnsi" w:hAnsiTheme="minorHAnsi" w:cstheme="minorHAnsi"/>
              </w:rPr>
              <w:t>couleur</w:t>
            </w:r>
            <w:proofErr w:type="spellEnd"/>
            <w:r w:rsidRPr="0040234E">
              <w:rPr>
                <w:rFonts w:asciiTheme="minorHAnsi" w:hAnsiTheme="minorHAnsi" w:cstheme="minorHAnsi"/>
              </w:rPr>
              <w:t xml:space="preserve"> à </w:t>
            </w:r>
            <w:proofErr w:type="spellStart"/>
            <w:r w:rsidRPr="0040234E">
              <w:rPr>
                <w:rFonts w:asciiTheme="minorHAnsi" w:hAnsiTheme="minorHAnsi" w:cstheme="minorHAnsi"/>
              </w:rPr>
              <w:t>définir</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ultérieurement</w:t>
            </w:r>
            <w:proofErr w:type="spellEnd"/>
            <w:r w:rsidRPr="0040234E">
              <w:rPr>
                <w:rFonts w:asciiTheme="minorHAnsi" w:hAnsiTheme="minorHAnsi" w:cstheme="minorHAnsi"/>
              </w:rPr>
              <w:t>)</w:t>
            </w:r>
          </w:p>
        </w:tc>
        <w:tc>
          <w:tcPr>
            <w:tcW w:w="993"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10</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309"/>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Tables basses</w:t>
            </w:r>
          </w:p>
        </w:tc>
        <w:tc>
          <w:tcPr>
            <w:tcW w:w="993"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5</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70"/>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Pupitre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personnalisé</w:t>
            </w:r>
            <w:proofErr w:type="spellEnd"/>
          </w:p>
        </w:tc>
        <w:tc>
          <w:tcPr>
            <w:tcW w:w="993"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616"/>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Porte </w:t>
            </w:r>
            <w:proofErr w:type="spellStart"/>
            <w:r w:rsidRPr="0040234E">
              <w:rPr>
                <w:rFonts w:asciiTheme="minorHAnsi" w:hAnsiTheme="minorHAnsi" w:cstheme="minorHAnsi"/>
              </w:rPr>
              <w:t>noms</w:t>
            </w:r>
            <w:proofErr w:type="spellEnd"/>
            <w:r w:rsidRPr="0040234E">
              <w:rPr>
                <w:rFonts w:asciiTheme="minorHAnsi" w:hAnsiTheme="minorHAnsi" w:cstheme="minorHAnsi"/>
              </w:rPr>
              <w:t xml:space="preserve"> (à </w:t>
            </w:r>
            <w:proofErr w:type="spellStart"/>
            <w:r w:rsidRPr="0040234E">
              <w:rPr>
                <w:rFonts w:asciiTheme="minorHAnsi" w:hAnsiTheme="minorHAnsi" w:cstheme="minorHAnsi"/>
              </w:rPr>
              <w:t>facturer</w:t>
            </w:r>
            <w:proofErr w:type="spellEnd"/>
            <w:r w:rsidRPr="0040234E">
              <w:rPr>
                <w:rFonts w:asciiTheme="minorHAnsi" w:hAnsiTheme="minorHAnsi" w:cstheme="minorHAnsi"/>
              </w:rPr>
              <w:t xml:space="preserve"> 1</w:t>
            </w:r>
            <w:r w:rsidRPr="0040234E">
              <w:rPr>
                <w:rFonts w:asciiTheme="minorHAnsi" w:hAnsiTheme="minorHAnsi" w:cstheme="minorHAnsi"/>
                <w:vertAlign w:val="superscript"/>
              </w:rPr>
              <w:t>e</w:t>
            </w:r>
            <w:r w:rsidRPr="0040234E">
              <w:rPr>
                <w:rFonts w:asciiTheme="minorHAnsi" w:hAnsiTheme="minorHAnsi" w:cstheme="minorHAnsi"/>
              </w:rPr>
              <w:t xml:space="preserve"> </w:t>
            </w:r>
            <w:proofErr w:type="spellStart"/>
            <w:r w:rsidRPr="0040234E">
              <w:rPr>
                <w:rFonts w:asciiTheme="minorHAnsi" w:hAnsiTheme="minorHAnsi" w:cstheme="minorHAnsi"/>
              </w:rPr>
              <w:t>seule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fois</w:t>
            </w:r>
            <w:proofErr w:type="spellEnd"/>
            <w:r w:rsidRPr="0040234E">
              <w:rPr>
                <w:rFonts w:asciiTheme="minorHAnsi" w:hAnsiTheme="minorHAnsi" w:cstheme="minorHAnsi"/>
              </w:rPr>
              <w:t xml:space="preserve"> pour</w:t>
            </w:r>
          </w:p>
          <w:p w:rsidR="00776086" w:rsidRPr="0040234E" w:rsidRDefault="00776086" w:rsidP="00021BCA">
            <w:pPr>
              <w:pStyle w:val="TableParagraph"/>
              <w:spacing w:before="41"/>
              <w:ind w:left="69"/>
              <w:rPr>
                <w:rFonts w:asciiTheme="minorHAnsi" w:hAnsiTheme="minorHAnsi" w:cstheme="minorHAnsi"/>
              </w:rPr>
            </w:pPr>
            <w:proofErr w:type="spellStart"/>
            <w:r w:rsidRPr="0040234E">
              <w:rPr>
                <w:rFonts w:asciiTheme="minorHAnsi" w:hAnsiTheme="minorHAnsi" w:cstheme="minorHAnsi"/>
              </w:rPr>
              <w:t>une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utilisation</w:t>
            </w:r>
            <w:proofErr w:type="spellEnd"/>
            <w:r w:rsidRPr="0040234E">
              <w:rPr>
                <w:rFonts w:asciiTheme="minorHAnsi" w:hAnsiTheme="minorHAnsi" w:cstheme="minorHAnsi"/>
              </w:rPr>
              <w:t xml:space="preserve"> de 2 </w:t>
            </w:r>
            <w:proofErr w:type="spellStart"/>
            <w:r w:rsidRPr="0040234E">
              <w:rPr>
                <w:rFonts w:asciiTheme="minorHAnsi" w:hAnsiTheme="minorHAnsi" w:cstheme="minorHAnsi"/>
              </w:rPr>
              <w:t>jours</w:t>
            </w:r>
            <w:proofErr w:type="spellEnd"/>
            <w:r w:rsidRPr="0040234E">
              <w:rPr>
                <w:rFonts w:asciiTheme="minorHAnsi" w:hAnsiTheme="minorHAnsi" w:cstheme="minorHAnsi"/>
              </w:rPr>
              <w:t>)</w:t>
            </w:r>
          </w:p>
        </w:tc>
        <w:tc>
          <w:tcPr>
            <w:tcW w:w="993" w:type="dxa"/>
          </w:tcPr>
          <w:p w:rsidR="00776086" w:rsidRPr="0040234E" w:rsidRDefault="00776086" w:rsidP="00021BCA">
            <w:pPr>
              <w:pStyle w:val="TableParagraph"/>
              <w:spacing w:before="152"/>
              <w:ind w:left="7"/>
              <w:jc w:val="center"/>
              <w:rPr>
                <w:rFonts w:asciiTheme="minorHAnsi" w:hAnsiTheme="minorHAnsi" w:cstheme="minorHAnsi"/>
              </w:rPr>
            </w:pPr>
            <w:r w:rsidRPr="0040234E">
              <w:rPr>
                <w:rFonts w:asciiTheme="minorHAnsi" w:hAnsiTheme="minorHAnsi" w:cstheme="minorHAnsi"/>
              </w:rPr>
              <w:t>18</w:t>
            </w:r>
          </w:p>
        </w:tc>
        <w:tc>
          <w:tcPr>
            <w:tcW w:w="1278" w:type="dxa"/>
          </w:tcPr>
          <w:p w:rsidR="00776086" w:rsidRPr="0040234E" w:rsidRDefault="00776086" w:rsidP="00021BCA">
            <w:pPr>
              <w:pStyle w:val="TableParagraph"/>
              <w:spacing w:before="152"/>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926"/>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76" w:lineRule="auto"/>
              <w:ind w:left="69" w:right="95"/>
              <w:rPr>
                <w:rFonts w:asciiTheme="minorHAnsi" w:hAnsiTheme="minorHAnsi" w:cstheme="minorHAnsi"/>
              </w:rPr>
            </w:pPr>
            <w:proofErr w:type="spellStart"/>
            <w:r w:rsidRPr="0040234E">
              <w:rPr>
                <w:rFonts w:asciiTheme="minorHAnsi" w:hAnsiTheme="minorHAnsi" w:cstheme="minorHAnsi"/>
              </w:rPr>
              <w:t>Revêtement</w:t>
            </w:r>
            <w:proofErr w:type="spellEnd"/>
            <w:r w:rsidRPr="0040234E">
              <w:rPr>
                <w:rFonts w:asciiTheme="minorHAnsi" w:hAnsiTheme="minorHAnsi" w:cstheme="minorHAnsi"/>
              </w:rPr>
              <w:t xml:space="preserve"> podium (Podium </w:t>
            </w:r>
            <w:proofErr w:type="spellStart"/>
            <w:r w:rsidRPr="0040234E">
              <w:rPr>
                <w:rFonts w:asciiTheme="minorHAnsi" w:hAnsiTheme="minorHAnsi" w:cstheme="minorHAnsi"/>
              </w:rPr>
              <w:t>fourni</w:t>
            </w:r>
            <w:proofErr w:type="spellEnd"/>
            <w:r w:rsidRPr="0040234E">
              <w:rPr>
                <w:rFonts w:asciiTheme="minorHAnsi" w:hAnsiTheme="minorHAnsi" w:cstheme="minorHAnsi"/>
              </w:rPr>
              <w:t xml:space="preserve"> par </w:t>
            </w:r>
            <w:proofErr w:type="spellStart"/>
            <w:r w:rsidRPr="0040234E">
              <w:rPr>
                <w:rFonts w:asciiTheme="minorHAnsi" w:hAnsiTheme="minorHAnsi" w:cstheme="minorHAnsi"/>
              </w:rPr>
              <w:t>l’hotel</w:t>
            </w:r>
            <w:proofErr w:type="spellEnd"/>
            <w:r w:rsidRPr="0040234E">
              <w:rPr>
                <w:rFonts w:asciiTheme="minorHAnsi" w:hAnsiTheme="minorHAnsi" w:cstheme="minorHAnsi"/>
              </w:rPr>
              <w:t xml:space="preserve">) avec </w:t>
            </w:r>
            <w:proofErr w:type="spellStart"/>
            <w:r w:rsidRPr="0040234E">
              <w:rPr>
                <w:rFonts w:asciiTheme="minorHAnsi" w:hAnsiTheme="minorHAnsi" w:cstheme="minorHAnsi"/>
              </w:rPr>
              <w:t>feutrine</w:t>
            </w:r>
            <w:proofErr w:type="spellEnd"/>
            <w:r w:rsidRPr="0040234E">
              <w:rPr>
                <w:rFonts w:asciiTheme="minorHAnsi" w:hAnsiTheme="minorHAnsi" w:cstheme="minorHAnsi"/>
              </w:rPr>
              <w:t xml:space="preserve"> 10x3m</w:t>
            </w:r>
          </w:p>
          <w:p w:rsidR="00776086" w:rsidRPr="0040234E" w:rsidRDefault="00776086" w:rsidP="00021BCA">
            <w:pPr>
              <w:pStyle w:val="TableParagraph"/>
              <w:spacing w:line="276" w:lineRule="auto"/>
              <w:ind w:left="69" w:right="95"/>
              <w:rPr>
                <w:rFonts w:asciiTheme="minorHAnsi" w:hAnsiTheme="minorHAnsi" w:cstheme="minorHAnsi"/>
              </w:rPr>
            </w:pPr>
            <w:r w:rsidRPr="0040234E">
              <w:rPr>
                <w:rFonts w:asciiTheme="minorHAnsi" w:hAnsiTheme="minorHAnsi" w:cstheme="minorHAnsi"/>
              </w:rPr>
              <w:t xml:space="preserve">(à </w:t>
            </w:r>
            <w:proofErr w:type="spellStart"/>
            <w:r w:rsidRPr="0040234E">
              <w:rPr>
                <w:rFonts w:asciiTheme="minorHAnsi" w:hAnsiTheme="minorHAnsi" w:cstheme="minorHAnsi"/>
              </w:rPr>
              <w:t>facturer</w:t>
            </w:r>
            <w:proofErr w:type="spellEnd"/>
            <w:r w:rsidRPr="0040234E">
              <w:rPr>
                <w:rFonts w:asciiTheme="minorHAnsi" w:hAnsiTheme="minorHAnsi" w:cstheme="minorHAnsi"/>
              </w:rPr>
              <w:t xml:space="preserve"> 1</w:t>
            </w:r>
            <w:r w:rsidRPr="0040234E">
              <w:rPr>
                <w:rFonts w:asciiTheme="minorHAnsi" w:hAnsiTheme="minorHAnsi" w:cstheme="minorHAnsi"/>
                <w:vertAlign w:val="superscript"/>
              </w:rPr>
              <w:t>e</w:t>
            </w:r>
            <w:r w:rsidRPr="0040234E">
              <w:rPr>
                <w:rFonts w:asciiTheme="minorHAnsi" w:hAnsiTheme="minorHAnsi" w:cstheme="minorHAnsi"/>
              </w:rPr>
              <w:t xml:space="preserve"> </w:t>
            </w:r>
            <w:proofErr w:type="spellStart"/>
            <w:r w:rsidRPr="0040234E">
              <w:rPr>
                <w:rFonts w:asciiTheme="minorHAnsi" w:hAnsiTheme="minorHAnsi" w:cstheme="minorHAnsi"/>
              </w:rPr>
              <w:t>seule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fois</w:t>
            </w:r>
            <w:proofErr w:type="spellEnd"/>
            <w:r w:rsidRPr="0040234E">
              <w:rPr>
                <w:rFonts w:asciiTheme="minorHAnsi" w:hAnsiTheme="minorHAnsi" w:cstheme="minorHAnsi"/>
              </w:rPr>
              <w:t xml:space="preserve"> pour </w:t>
            </w:r>
            <w:proofErr w:type="spellStart"/>
            <w:r w:rsidRPr="0040234E">
              <w:rPr>
                <w:rFonts w:asciiTheme="minorHAnsi" w:hAnsiTheme="minorHAnsi" w:cstheme="minorHAnsi"/>
              </w:rPr>
              <w:t>une</w:t>
            </w:r>
            <w:proofErr w:type="spellEnd"/>
            <w:r w:rsidRPr="0040234E">
              <w:rPr>
                <w:rFonts w:asciiTheme="minorHAnsi" w:hAnsiTheme="minorHAnsi" w:cstheme="minorHAnsi"/>
              </w:rPr>
              <w:t xml:space="preserve"> utilization de 2 </w:t>
            </w:r>
            <w:proofErr w:type="spellStart"/>
            <w:r w:rsidRPr="0040234E">
              <w:rPr>
                <w:rFonts w:asciiTheme="minorHAnsi" w:hAnsiTheme="minorHAnsi" w:cstheme="minorHAnsi"/>
              </w:rPr>
              <w:t>jours</w:t>
            </w:r>
            <w:proofErr w:type="spellEnd"/>
            <w:r w:rsidRPr="0040234E">
              <w:rPr>
                <w:rFonts w:asciiTheme="minorHAnsi" w:hAnsiTheme="minorHAnsi" w:cstheme="minorHAnsi"/>
              </w:rPr>
              <w:t>)</w:t>
            </w:r>
          </w:p>
        </w:tc>
        <w:tc>
          <w:tcPr>
            <w:tcW w:w="993" w:type="dxa"/>
          </w:tcPr>
          <w:p w:rsidR="00776086" w:rsidRPr="0040234E" w:rsidRDefault="00776086" w:rsidP="00021BCA">
            <w:pPr>
              <w:pStyle w:val="TableParagraph"/>
              <w:spacing w:before="3"/>
              <w:jc w:val="center"/>
              <w:rPr>
                <w:rFonts w:asciiTheme="minorHAnsi" w:hAnsiTheme="minorHAnsi" w:cstheme="minorHAnsi"/>
                <w:b/>
              </w:rPr>
            </w:pPr>
          </w:p>
          <w:p w:rsidR="00776086" w:rsidRPr="0040234E" w:rsidRDefault="00776086" w:rsidP="00021BCA">
            <w:pPr>
              <w:pStyle w:val="TableParagraph"/>
              <w:ind w:left="7"/>
              <w:jc w:val="center"/>
              <w:rPr>
                <w:rFonts w:asciiTheme="minorHAnsi" w:hAnsiTheme="minorHAnsi" w:cstheme="minorHAnsi"/>
              </w:rPr>
            </w:pPr>
            <w:r w:rsidRPr="0040234E">
              <w:rPr>
                <w:rFonts w:asciiTheme="minorHAnsi" w:hAnsiTheme="minorHAnsi" w:cstheme="minorHAnsi"/>
              </w:rPr>
              <w:t>1</w:t>
            </w:r>
          </w:p>
        </w:tc>
        <w:tc>
          <w:tcPr>
            <w:tcW w:w="1278" w:type="dxa"/>
          </w:tcPr>
          <w:p w:rsidR="00776086" w:rsidRPr="0040234E" w:rsidRDefault="00776086" w:rsidP="00021BCA">
            <w:pPr>
              <w:pStyle w:val="TableParagraph"/>
              <w:spacing w:before="3"/>
              <w:jc w:val="center"/>
              <w:rPr>
                <w:rFonts w:asciiTheme="minorHAnsi" w:hAnsiTheme="minorHAnsi" w:cstheme="minorHAnsi"/>
                <w:b/>
              </w:rPr>
            </w:pPr>
          </w:p>
          <w:p w:rsidR="00776086" w:rsidRPr="0040234E" w:rsidRDefault="00776086" w:rsidP="00021BCA">
            <w:pPr>
              <w:pStyle w:val="TableParagraph"/>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70"/>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Fonds</w:t>
            </w:r>
            <w:proofErr w:type="spellEnd"/>
            <w:r w:rsidRPr="0040234E">
              <w:rPr>
                <w:rFonts w:asciiTheme="minorHAnsi" w:hAnsiTheme="minorHAnsi" w:cstheme="minorHAnsi"/>
              </w:rPr>
              <w:t xml:space="preserve"> de scène 12x4m+</w:t>
            </w:r>
          </w:p>
        </w:tc>
        <w:tc>
          <w:tcPr>
            <w:tcW w:w="993"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1</w:t>
            </w:r>
          </w:p>
        </w:tc>
        <w:tc>
          <w:tcPr>
            <w:tcW w:w="1278"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2</w:t>
            </w:r>
          </w:p>
        </w:tc>
      </w:tr>
      <w:tr w:rsidR="00776086" w:rsidRPr="0040234E" w:rsidTr="00D6157E">
        <w:trPr>
          <w:trHeight w:val="316"/>
        </w:trPr>
        <w:tc>
          <w:tcPr>
            <w:tcW w:w="1229" w:type="dxa"/>
            <w:vMerge/>
          </w:tcPr>
          <w:p w:rsidR="00776086" w:rsidRPr="0040234E" w:rsidRDefault="00776086" w:rsidP="00021BCA">
            <w:pPr>
              <w:rPr>
                <w:rFonts w:cstheme="minorHAnsi"/>
              </w:rPr>
            </w:pPr>
          </w:p>
        </w:tc>
        <w:tc>
          <w:tcPr>
            <w:tcW w:w="8258" w:type="dxa"/>
            <w:gridSpan w:val="3"/>
          </w:tcPr>
          <w:p w:rsidR="00776086" w:rsidRPr="0040234E" w:rsidRDefault="00776086" w:rsidP="00021BCA">
            <w:pPr>
              <w:pStyle w:val="TableParagraph"/>
              <w:spacing w:before="6"/>
              <w:ind w:left="69"/>
              <w:rPr>
                <w:rFonts w:asciiTheme="minorHAnsi" w:hAnsiTheme="minorHAnsi" w:cstheme="minorHAnsi"/>
                <w:b/>
                <w:i/>
              </w:rPr>
            </w:pPr>
            <w:r w:rsidRPr="0040234E">
              <w:rPr>
                <w:rFonts w:asciiTheme="minorHAnsi" w:hAnsiTheme="minorHAnsi" w:cstheme="minorHAnsi"/>
                <w:b/>
                <w:i/>
                <w:u w:val="single"/>
              </w:rPr>
              <w:t>Projection</w:t>
            </w:r>
          </w:p>
        </w:tc>
      </w:tr>
      <w:tr w:rsidR="00776086" w:rsidRPr="0040234E" w:rsidTr="00D6157E">
        <w:trPr>
          <w:trHeight w:val="616"/>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before="1"/>
              <w:ind w:left="69"/>
              <w:rPr>
                <w:rFonts w:asciiTheme="minorHAnsi" w:hAnsiTheme="minorHAnsi" w:cstheme="minorHAnsi"/>
              </w:rPr>
            </w:pPr>
            <w:proofErr w:type="spellStart"/>
            <w:r w:rsidRPr="0040234E">
              <w:rPr>
                <w:rFonts w:asciiTheme="minorHAnsi" w:hAnsiTheme="minorHAnsi" w:cstheme="minorHAnsi"/>
              </w:rPr>
              <w:t>Ecran</w:t>
            </w:r>
            <w:proofErr w:type="spellEnd"/>
            <w:r w:rsidRPr="0040234E">
              <w:rPr>
                <w:rFonts w:asciiTheme="minorHAnsi" w:hAnsiTheme="minorHAnsi" w:cstheme="minorHAnsi"/>
              </w:rPr>
              <w:t xml:space="preserve"> Plasma/LED de retour pour le podium (support au sol) &amp; </w:t>
            </w:r>
            <w:proofErr w:type="spellStart"/>
            <w:r w:rsidRPr="0040234E">
              <w:rPr>
                <w:rFonts w:asciiTheme="minorHAnsi" w:hAnsiTheme="minorHAnsi" w:cstheme="minorHAnsi"/>
              </w:rPr>
              <w:t>Adaptateurs</w:t>
            </w:r>
            <w:proofErr w:type="spellEnd"/>
          </w:p>
        </w:tc>
        <w:tc>
          <w:tcPr>
            <w:tcW w:w="993" w:type="dxa"/>
          </w:tcPr>
          <w:p w:rsidR="00776086" w:rsidRPr="0040234E" w:rsidRDefault="00776086" w:rsidP="00021BCA">
            <w:pPr>
              <w:pStyle w:val="TableParagraph"/>
              <w:spacing w:before="1"/>
              <w:ind w:left="7"/>
              <w:jc w:val="center"/>
              <w:rPr>
                <w:rFonts w:asciiTheme="minorHAnsi" w:hAnsiTheme="minorHAnsi" w:cstheme="minorHAnsi"/>
              </w:rPr>
            </w:pPr>
            <w:r w:rsidRPr="0040234E">
              <w:rPr>
                <w:rFonts w:asciiTheme="minorHAnsi" w:hAnsiTheme="minorHAnsi" w:cstheme="minorHAnsi"/>
              </w:rPr>
              <w:t>2</w:t>
            </w:r>
          </w:p>
        </w:tc>
        <w:tc>
          <w:tcPr>
            <w:tcW w:w="1278" w:type="dxa"/>
          </w:tcPr>
          <w:p w:rsidR="00776086" w:rsidRPr="0040234E" w:rsidRDefault="00776086" w:rsidP="00021BCA">
            <w:pPr>
              <w:pStyle w:val="TableParagraph"/>
              <w:spacing w:before="1"/>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309"/>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Ecran</w:t>
            </w:r>
            <w:proofErr w:type="spellEnd"/>
            <w:r w:rsidRPr="0040234E">
              <w:rPr>
                <w:rFonts w:asciiTheme="minorHAnsi" w:hAnsiTheme="minorHAnsi" w:cstheme="minorHAnsi"/>
              </w:rPr>
              <w:t xml:space="preserve"> de retour 50'' sur support pour un</w:t>
            </w:r>
          </w:p>
          <w:p w:rsidR="00776086" w:rsidRPr="0040234E" w:rsidRDefault="00776086" w:rsidP="00021BCA">
            <w:pPr>
              <w:pStyle w:val="TableParagraph"/>
              <w:spacing w:before="41"/>
              <w:ind w:left="69"/>
              <w:rPr>
                <w:rFonts w:asciiTheme="minorHAnsi" w:hAnsiTheme="minorHAnsi" w:cstheme="minorHAnsi"/>
              </w:rPr>
            </w:pPr>
            <w:r w:rsidRPr="0040234E">
              <w:rPr>
                <w:rFonts w:asciiTheme="minorHAnsi" w:hAnsiTheme="minorHAnsi" w:cstheme="minorHAnsi"/>
              </w:rPr>
              <w:t>retour face au podium</w:t>
            </w:r>
          </w:p>
        </w:tc>
        <w:tc>
          <w:tcPr>
            <w:tcW w:w="993"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2</w:t>
            </w:r>
          </w:p>
        </w:tc>
        <w:tc>
          <w:tcPr>
            <w:tcW w:w="1278"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70"/>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Micro fixe sur </w:t>
            </w:r>
            <w:proofErr w:type="spellStart"/>
            <w:r w:rsidRPr="0040234E">
              <w:rPr>
                <w:rFonts w:asciiTheme="minorHAnsi" w:hAnsiTheme="minorHAnsi" w:cstheme="minorHAnsi"/>
              </w:rPr>
              <w:t>pupitre</w:t>
            </w:r>
            <w:proofErr w:type="spellEnd"/>
          </w:p>
        </w:tc>
        <w:tc>
          <w:tcPr>
            <w:tcW w:w="993"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309"/>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Micro </w:t>
            </w:r>
            <w:proofErr w:type="spellStart"/>
            <w:r w:rsidRPr="0040234E">
              <w:rPr>
                <w:rFonts w:asciiTheme="minorHAnsi" w:hAnsiTheme="minorHAnsi" w:cstheme="minorHAnsi"/>
              </w:rPr>
              <w:t>baladeur</w:t>
            </w:r>
            <w:proofErr w:type="spellEnd"/>
          </w:p>
        </w:tc>
        <w:tc>
          <w:tcPr>
            <w:tcW w:w="993"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5</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309"/>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Régie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sonorisation</w:t>
            </w:r>
            <w:proofErr w:type="spellEnd"/>
          </w:p>
        </w:tc>
        <w:tc>
          <w:tcPr>
            <w:tcW w:w="993"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70"/>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before="1"/>
              <w:ind w:left="69"/>
              <w:rPr>
                <w:rFonts w:asciiTheme="minorHAnsi" w:hAnsiTheme="minorHAnsi" w:cstheme="minorHAnsi"/>
              </w:rPr>
            </w:pPr>
            <w:proofErr w:type="spellStart"/>
            <w:r w:rsidRPr="0040234E">
              <w:rPr>
                <w:rFonts w:asciiTheme="minorHAnsi" w:hAnsiTheme="minorHAnsi" w:cstheme="minorHAnsi"/>
              </w:rPr>
              <w:t>Signalétique</w:t>
            </w:r>
            <w:proofErr w:type="spellEnd"/>
            <w:r w:rsidRPr="0040234E">
              <w:rPr>
                <w:rFonts w:asciiTheme="minorHAnsi" w:hAnsiTheme="minorHAnsi" w:cstheme="minorHAnsi"/>
              </w:rPr>
              <w:t xml:space="preserve"> : A3 avec support</w:t>
            </w:r>
          </w:p>
        </w:tc>
        <w:tc>
          <w:tcPr>
            <w:tcW w:w="993" w:type="dxa"/>
          </w:tcPr>
          <w:p w:rsidR="00776086" w:rsidRPr="0040234E" w:rsidRDefault="00776086" w:rsidP="00021BCA">
            <w:pPr>
              <w:pStyle w:val="TableParagraph"/>
              <w:spacing w:before="1"/>
              <w:ind w:left="49" w:right="39"/>
              <w:jc w:val="center"/>
              <w:rPr>
                <w:rFonts w:asciiTheme="minorHAnsi" w:hAnsiTheme="minorHAnsi" w:cstheme="minorHAnsi"/>
              </w:rPr>
            </w:pPr>
            <w:r w:rsidRPr="0040234E">
              <w:rPr>
                <w:rFonts w:asciiTheme="minorHAnsi" w:hAnsiTheme="minorHAnsi" w:cstheme="minorHAnsi"/>
              </w:rPr>
              <w:t>2</w:t>
            </w:r>
          </w:p>
        </w:tc>
        <w:tc>
          <w:tcPr>
            <w:tcW w:w="1278" w:type="dxa"/>
          </w:tcPr>
          <w:p w:rsidR="00776086" w:rsidRPr="0040234E" w:rsidRDefault="00776086" w:rsidP="00021BCA">
            <w:pPr>
              <w:pStyle w:val="TableParagraph"/>
              <w:spacing w:before="1"/>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72"/>
        </w:trPr>
        <w:tc>
          <w:tcPr>
            <w:tcW w:w="1229" w:type="dxa"/>
            <w:vMerge w:val="restart"/>
          </w:tcPr>
          <w:p w:rsidR="00776086" w:rsidRPr="0040234E" w:rsidRDefault="00776086" w:rsidP="00021BCA">
            <w:pPr>
              <w:pStyle w:val="TableParagraph"/>
              <w:rPr>
                <w:rFonts w:asciiTheme="minorHAnsi" w:hAnsiTheme="minorHAnsi" w:cstheme="minorHAnsi"/>
              </w:rPr>
            </w:pPr>
          </w:p>
        </w:tc>
        <w:tc>
          <w:tcPr>
            <w:tcW w:w="5987" w:type="dxa"/>
          </w:tcPr>
          <w:p w:rsidR="00776086" w:rsidRPr="0040234E" w:rsidRDefault="00776086" w:rsidP="00021BCA">
            <w:pPr>
              <w:pStyle w:val="TableParagraph"/>
              <w:rPr>
                <w:rFonts w:asciiTheme="minorHAnsi" w:hAnsiTheme="minorHAnsi" w:cstheme="minorHAnsi"/>
              </w:rPr>
            </w:pPr>
            <w:r w:rsidRPr="0040234E">
              <w:rPr>
                <w:rFonts w:asciiTheme="minorHAnsi" w:hAnsiTheme="minorHAnsi" w:cstheme="minorHAnsi"/>
                <w:b/>
                <w:i/>
                <w:u w:val="single"/>
              </w:rPr>
              <w:t>Reportage</w:t>
            </w:r>
          </w:p>
        </w:tc>
        <w:tc>
          <w:tcPr>
            <w:tcW w:w="993" w:type="dxa"/>
          </w:tcPr>
          <w:p w:rsidR="00776086" w:rsidRPr="0040234E" w:rsidRDefault="00776086" w:rsidP="00776086">
            <w:pPr>
              <w:pStyle w:val="TableParagraph"/>
              <w:rPr>
                <w:rFonts w:asciiTheme="minorHAnsi" w:hAnsiTheme="minorHAnsi" w:cstheme="minorHAnsi"/>
              </w:rPr>
            </w:pPr>
          </w:p>
        </w:tc>
        <w:tc>
          <w:tcPr>
            <w:tcW w:w="1278" w:type="dxa"/>
          </w:tcPr>
          <w:p w:rsidR="00776086" w:rsidRPr="0040234E" w:rsidRDefault="00776086" w:rsidP="00776086">
            <w:pPr>
              <w:pStyle w:val="TableParagraph"/>
              <w:rPr>
                <w:rFonts w:asciiTheme="minorHAnsi" w:hAnsiTheme="minorHAnsi" w:cstheme="minorHAnsi"/>
              </w:rPr>
            </w:pPr>
          </w:p>
        </w:tc>
      </w:tr>
      <w:tr w:rsidR="00776086" w:rsidRPr="0040234E" w:rsidTr="00D6157E">
        <w:trPr>
          <w:trHeight w:val="616"/>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Enregistrement</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vidéo</w:t>
            </w:r>
            <w:proofErr w:type="spellEnd"/>
            <w:r w:rsidRPr="0040234E">
              <w:rPr>
                <w:rFonts w:asciiTheme="minorHAnsi" w:hAnsiTheme="minorHAnsi" w:cstheme="minorHAnsi"/>
              </w:rPr>
              <w:t xml:space="preserve"> et </w:t>
            </w:r>
            <w:proofErr w:type="spellStart"/>
            <w:r w:rsidRPr="0040234E">
              <w:rPr>
                <w:rFonts w:asciiTheme="minorHAnsi" w:hAnsiTheme="minorHAnsi" w:cstheme="minorHAnsi"/>
              </w:rPr>
              <w:t>livrable</w:t>
            </w:r>
            <w:proofErr w:type="spellEnd"/>
            <w:r w:rsidRPr="0040234E">
              <w:rPr>
                <w:rFonts w:asciiTheme="minorHAnsi" w:hAnsiTheme="minorHAnsi" w:cstheme="minorHAnsi"/>
              </w:rPr>
              <w:t xml:space="preserve"> sur DVD</w:t>
            </w:r>
          </w:p>
          <w:p w:rsidR="00776086" w:rsidRPr="0040234E" w:rsidRDefault="00776086" w:rsidP="00021BCA">
            <w:pPr>
              <w:pStyle w:val="TableParagraph"/>
              <w:spacing w:before="38"/>
              <w:ind w:left="69"/>
              <w:rPr>
                <w:rFonts w:asciiTheme="minorHAnsi" w:hAnsiTheme="minorHAnsi" w:cstheme="minorHAnsi"/>
              </w:rPr>
            </w:pPr>
            <w:proofErr w:type="spellStart"/>
            <w:r w:rsidRPr="0040234E">
              <w:rPr>
                <w:rFonts w:asciiTheme="minorHAnsi" w:hAnsiTheme="minorHAnsi" w:cstheme="minorHAnsi"/>
              </w:rPr>
              <w:t>en</w:t>
            </w:r>
            <w:proofErr w:type="spellEnd"/>
            <w:r w:rsidRPr="0040234E">
              <w:rPr>
                <w:rFonts w:asciiTheme="minorHAnsi" w:hAnsiTheme="minorHAnsi" w:cstheme="minorHAnsi"/>
              </w:rPr>
              <w:t xml:space="preserve"> 3 </w:t>
            </w:r>
            <w:proofErr w:type="spellStart"/>
            <w:r w:rsidRPr="0040234E">
              <w:rPr>
                <w:rFonts w:asciiTheme="minorHAnsi" w:hAnsiTheme="minorHAnsi" w:cstheme="minorHAnsi"/>
              </w:rPr>
              <w:t>exemplaires</w:t>
            </w:r>
            <w:proofErr w:type="spellEnd"/>
          </w:p>
        </w:tc>
        <w:tc>
          <w:tcPr>
            <w:tcW w:w="993" w:type="dxa"/>
          </w:tcPr>
          <w:p w:rsidR="00776086" w:rsidRPr="0040234E" w:rsidRDefault="00776086" w:rsidP="00021BCA">
            <w:pPr>
              <w:pStyle w:val="TableParagraph"/>
              <w:spacing w:before="152"/>
              <w:ind w:left="7"/>
              <w:jc w:val="center"/>
              <w:rPr>
                <w:rFonts w:asciiTheme="minorHAnsi" w:hAnsiTheme="minorHAnsi" w:cstheme="minorHAnsi"/>
              </w:rPr>
            </w:pPr>
            <w:r w:rsidRPr="0040234E">
              <w:rPr>
                <w:rFonts w:asciiTheme="minorHAnsi" w:hAnsiTheme="minorHAnsi" w:cstheme="minorHAnsi"/>
              </w:rPr>
              <w:t>1</w:t>
            </w:r>
          </w:p>
        </w:tc>
        <w:tc>
          <w:tcPr>
            <w:tcW w:w="1278" w:type="dxa"/>
          </w:tcPr>
          <w:p w:rsidR="00776086" w:rsidRPr="0040234E" w:rsidRDefault="00776086" w:rsidP="00021BCA">
            <w:pPr>
              <w:pStyle w:val="TableParagraph"/>
              <w:spacing w:before="152"/>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1235"/>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numPr>
                <w:ilvl w:val="0"/>
                <w:numId w:val="11"/>
              </w:numPr>
              <w:spacing w:line="276" w:lineRule="auto"/>
              <w:ind w:right="341"/>
              <w:rPr>
                <w:rFonts w:asciiTheme="minorHAnsi" w:hAnsiTheme="minorHAnsi" w:cstheme="minorHAnsi"/>
              </w:rPr>
            </w:pPr>
            <w:r w:rsidRPr="0040234E">
              <w:rPr>
                <w:rFonts w:asciiTheme="minorHAnsi" w:hAnsiTheme="minorHAnsi" w:cstheme="minorHAnsi"/>
              </w:rPr>
              <w:t xml:space="preserve">Reportage </w:t>
            </w:r>
            <w:proofErr w:type="spellStart"/>
            <w:r w:rsidRPr="0040234E">
              <w:rPr>
                <w:rFonts w:asciiTheme="minorHAnsi" w:hAnsiTheme="minorHAnsi" w:cstheme="minorHAnsi"/>
              </w:rPr>
              <w:t>vidéo</w:t>
            </w:r>
            <w:proofErr w:type="spellEnd"/>
            <w:r w:rsidRPr="0040234E">
              <w:rPr>
                <w:rFonts w:asciiTheme="minorHAnsi" w:hAnsiTheme="minorHAnsi" w:cstheme="minorHAnsi"/>
              </w:rPr>
              <w:t xml:space="preserve"> (entre 3 et 7 min) (post production)</w:t>
            </w:r>
          </w:p>
          <w:p w:rsidR="00776086" w:rsidRPr="0040234E" w:rsidRDefault="00776086" w:rsidP="00021BCA">
            <w:pPr>
              <w:pStyle w:val="TableParagraph"/>
              <w:numPr>
                <w:ilvl w:val="0"/>
                <w:numId w:val="11"/>
              </w:numPr>
              <w:spacing w:line="276" w:lineRule="auto"/>
              <w:ind w:right="341"/>
              <w:rPr>
                <w:rFonts w:asciiTheme="minorHAnsi" w:hAnsiTheme="minorHAnsi" w:cstheme="minorHAnsi"/>
              </w:rPr>
            </w:pPr>
            <w:r w:rsidRPr="0040234E">
              <w:rPr>
                <w:rFonts w:asciiTheme="minorHAnsi" w:hAnsiTheme="minorHAnsi" w:cstheme="minorHAnsi"/>
              </w:rPr>
              <w:t xml:space="preserve">Reportage video pour usage internet (entre 30’’ et 45’’ min) (post production avec </w:t>
            </w:r>
            <w:proofErr w:type="spellStart"/>
            <w:r w:rsidRPr="0040234E">
              <w:rPr>
                <w:rFonts w:asciiTheme="minorHAnsi" w:hAnsiTheme="minorHAnsi" w:cstheme="minorHAnsi"/>
              </w:rPr>
              <w:t>textes</w:t>
            </w:r>
            <w:proofErr w:type="spellEnd"/>
            <w:r w:rsidRPr="0040234E">
              <w:rPr>
                <w:rFonts w:asciiTheme="minorHAnsi" w:hAnsiTheme="minorHAnsi" w:cstheme="minorHAnsi"/>
              </w:rPr>
              <w:t>)</w:t>
            </w:r>
          </w:p>
          <w:p w:rsidR="00776086" w:rsidRPr="0040234E" w:rsidRDefault="00776086" w:rsidP="00021BCA">
            <w:pPr>
              <w:pStyle w:val="TableParagraph"/>
              <w:spacing w:line="276" w:lineRule="auto"/>
              <w:ind w:left="135" w:right="341"/>
              <w:rPr>
                <w:rFonts w:asciiTheme="minorHAnsi" w:hAnsiTheme="minorHAnsi" w:cstheme="minorHAnsi"/>
              </w:rPr>
            </w:pPr>
            <w:r w:rsidRPr="0040234E">
              <w:rPr>
                <w:rFonts w:asciiTheme="minorHAnsi" w:hAnsiTheme="minorHAnsi" w:cstheme="minorHAnsi"/>
              </w:rPr>
              <w:t xml:space="preserve">Couverture de </w:t>
            </w:r>
            <w:proofErr w:type="spellStart"/>
            <w:r w:rsidRPr="0040234E">
              <w:rPr>
                <w:rFonts w:asciiTheme="minorHAnsi" w:hAnsiTheme="minorHAnsi" w:cstheme="minorHAnsi"/>
              </w:rPr>
              <w:t>l’ensemble</w:t>
            </w:r>
            <w:proofErr w:type="spellEnd"/>
            <w:r w:rsidRPr="0040234E">
              <w:rPr>
                <w:rFonts w:asciiTheme="minorHAnsi" w:hAnsiTheme="minorHAnsi" w:cstheme="minorHAnsi"/>
              </w:rPr>
              <w:t xml:space="preserve"> des </w:t>
            </w:r>
            <w:proofErr w:type="spellStart"/>
            <w:r w:rsidRPr="0040234E">
              <w:rPr>
                <w:rFonts w:asciiTheme="minorHAnsi" w:hAnsiTheme="minorHAnsi" w:cstheme="minorHAnsi"/>
              </w:rPr>
              <w:t>activités</w:t>
            </w:r>
            <w:proofErr w:type="spellEnd"/>
          </w:p>
        </w:tc>
        <w:tc>
          <w:tcPr>
            <w:tcW w:w="993" w:type="dxa"/>
          </w:tcPr>
          <w:p w:rsidR="00776086" w:rsidRPr="0040234E" w:rsidRDefault="00776086" w:rsidP="00021BCA">
            <w:pPr>
              <w:pStyle w:val="TableParagraph"/>
              <w:rPr>
                <w:rFonts w:asciiTheme="minorHAnsi" w:hAnsiTheme="minorHAnsi" w:cstheme="minorHAnsi"/>
                <w:i/>
              </w:rPr>
            </w:pPr>
          </w:p>
          <w:p w:rsidR="00776086" w:rsidRPr="0040234E" w:rsidRDefault="00776086" w:rsidP="00021BCA">
            <w:pPr>
              <w:pStyle w:val="TableParagraph"/>
              <w:spacing w:before="2"/>
              <w:rPr>
                <w:rFonts w:asciiTheme="minorHAnsi" w:hAnsiTheme="minorHAnsi" w:cstheme="minorHAnsi"/>
                <w:i/>
              </w:rPr>
            </w:pPr>
          </w:p>
          <w:p w:rsidR="00776086" w:rsidRPr="0040234E" w:rsidRDefault="00776086" w:rsidP="00021BCA">
            <w:pPr>
              <w:pStyle w:val="TableParagraph"/>
              <w:ind w:left="7"/>
              <w:jc w:val="center"/>
              <w:rPr>
                <w:rFonts w:asciiTheme="minorHAnsi" w:hAnsiTheme="minorHAnsi" w:cstheme="minorHAnsi"/>
              </w:rPr>
            </w:pPr>
            <w:r w:rsidRPr="0040234E">
              <w:rPr>
                <w:rFonts w:asciiTheme="minorHAnsi" w:hAnsiTheme="minorHAnsi" w:cstheme="minorHAnsi"/>
              </w:rPr>
              <w:t>1</w:t>
            </w:r>
          </w:p>
        </w:tc>
        <w:tc>
          <w:tcPr>
            <w:tcW w:w="1278" w:type="dxa"/>
          </w:tcPr>
          <w:p w:rsidR="00776086" w:rsidRPr="0040234E" w:rsidRDefault="00776086" w:rsidP="00021BCA">
            <w:pPr>
              <w:pStyle w:val="TableParagraph"/>
              <w:rPr>
                <w:rFonts w:asciiTheme="minorHAnsi" w:hAnsiTheme="minorHAnsi" w:cstheme="minorHAnsi"/>
                <w:i/>
              </w:rPr>
            </w:pPr>
          </w:p>
          <w:p w:rsidR="00776086" w:rsidRPr="0040234E" w:rsidRDefault="00776086" w:rsidP="00021BCA">
            <w:pPr>
              <w:pStyle w:val="TableParagraph"/>
              <w:spacing w:before="2"/>
              <w:rPr>
                <w:rFonts w:asciiTheme="minorHAnsi" w:hAnsiTheme="minorHAnsi" w:cstheme="minorHAnsi"/>
                <w:i/>
              </w:rPr>
            </w:pPr>
          </w:p>
          <w:p w:rsidR="00776086" w:rsidRPr="0040234E" w:rsidRDefault="00776086" w:rsidP="00021BCA">
            <w:pPr>
              <w:pStyle w:val="TableParagraph"/>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309"/>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Photographe</w:t>
            </w:r>
            <w:proofErr w:type="spellEnd"/>
            <w:r w:rsidRPr="0040234E">
              <w:rPr>
                <w:rFonts w:asciiTheme="minorHAnsi" w:hAnsiTheme="minorHAnsi" w:cstheme="minorHAnsi"/>
              </w:rPr>
              <w:t xml:space="preserve"> / Reportage Photos : </w:t>
            </w:r>
            <w:proofErr w:type="spellStart"/>
            <w:r w:rsidRPr="0040234E">
              <w:rPr>
                <w:rFonts w:asciiTheme="minorHAnsi" w:hAnsiTheme="minorHAnsi" w:cstheme="minorHAnsi"/>
              </w:rPr>
              <w:t>ce</w:t>
            </w:r>
            <w:proofErr w:type="spellEnd"/>
            <w:r w:rsidRPr="0040234E">
              <w:rPr>
                <w:rFonts w:asciiTheme="minorHAnsi" w:hAnsiTheme="minorHAnsi" w:cstheme="minorHAnsi"/>
              </w:rPr>
              <w:t xml:space="preserve"> reportage </w:t>
            </w:r>
            <w:proofErr w:type="spellStart"/>
            <w:r w:rsidRPr="0040234E">
              <w:rPr>
                <w:rFonts w:asciiTheme="minorHAnsi" w:hAnsiTheme="minorHAnsi" w:cstheme="minorHAnsi"/>
              </w:rPr>
              <w:t>couvrira</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l’ensemble</w:t>
            </w:r>
            <w:proofErr w:type="spellEnd"/>
            <w:r w:rsidRPr="0040234E">
              <w:rPr>
                <w:rFonts w:asciiTheme="minorHAnsi" w:hAnsiTheme="minorHAnsi" w:cstheme="minorHAnsi"/>
              </w:rPr>
              <w:t xml:space="preserve"> des </w:t>
            </w:r>
            <w:proofErr w:type="spellStart"/>
            <w:r w:rsidRPr="0040234E">
              <w:rPr>
                <w:rFonts w:asciiTheme="minorHAnsi" w:hAnsiTheme="minorHAnsi" w:cstheme="minorHAnsi"/>
              </w:rPr>
              <w:t>activités</w:t>
            </w:r>
            <w:proofErr w:type="spellEnd"/>
          </w:p>
        </w:tc>
        <w:tc>
          <w:tcPr>
            <w:tcW w:w="993"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309"/>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Diffusion </w:t>
            </w:r>
            <w:proofErr w:type="spellStart"/>
            <w:r w:rsidRPr="0040234E">
              <w:rPr>
                <w:rFonts w:asciiTheme="minorHAnsi" w:hAnsiTheme="minorHAnsi" w:cstheme="minorHAnsi"/>
              </w:rPr>
              <w:t>en</w:t>
            </w:r>
            <w:proofErr w:type="spellEnd"/>
            <w:r w:rsidRPr="0040234E">
              <w:rPr>
                <w:rFonts w:asciiTheme="minorHAnsi" w:hAnsiTheme="minorHAnsi" w:cstheme="minorHAnsi"/>
              </w:rPr>
              <w:t xml:space="preserve"> temps </w:t>
            </w:r>
            <w:proofErr w:type="spellStart"/>
            <w:r w:rsidRPr="0040234E">
              <w:rPr>
                <w:rFonts w:asciiTheme="minorHAnsi" w:hAnsiTheme="minorHAnsi" w:cstheme="minorHAnsi"/>
              </w:rPr>
              <w:t>réel</w:t>
            </w:r>
            <w:proofErr w:type="spellEnd"/>
            <w:r w:rsidRPr="0040234E">
              <w:rPr>
                <w:rFonts w:asciiTheme="minorHAnsi" w:hAnsiTheme="minorHAnsi" w:cstheme="minorHAnsi"/>
              </w:rPr>
              <w:t xml:space="preserve"> sur </w:t>
            </w:r>
            <w:proofErr w:type="spellStart"/>
            <w:r w:rsidRPr="0040234E">
              <w:rPr>
                <w:rFonts w:asciiTheme="minorHAnsi" w:hAnsiTheme="minorHAnsi" w:cstheme="minorHAnsi"/>
              </w:rPr>
              <w:t>l'écran</w:t>
            </w:r>
            <w:proofErr w:type="spellEnd"/>
            <w:r w:rsidRPr="0040234E">
              <w:rPr>
                <w:rFonts w:asciiTheme="minorHAnsi" w:hAnsiTheme="minorHAnsi" w:cstheme="minorHAnsi"/>
              </w:rPr>
              <w:t xml:space="preserve"> : </w:t>
            </w:r>
            <w:proofErr w:type="spellStart"/>
            <w:r w:rsidRPr="0040234E">
              <w:rPr>
                <w:rFonts w:asciiTheme="minorHAnsi" w:hAnsiTheme="minorHAnsi" w:cstheme="minorHAnsi"/>
              </w:rPr>
              <w:t>Vidéo</w:t>
            </w:r>
            <w:proofErr w:type="spellEnd"/>
          </w:p>
        </w:tc>
        <w:tc>
          <w:tcPr>
            <w:tcW w:w="993" w:type="dxa"/>
          </w:tcPr>
          <w:p w:rsidR="00776086" w:rsidRPr="0040234E" w:rsidRDefault="00776086" w:rsidP="00021BCA">
            <w:pPr>
              <w:pStyle w:val="TableParagraph"/>
              <w:spacing w:line="268" w:lineRule="exact"/>
              <w:ind w:left="49" w:right="42"/>
              <w:jc w:val="center"/>
              <w:rPr>
                <w:rFonts w:asciiTheme="minorHAnsi" w:hAnsiTheme="minorHAnsi" w:cstheme="minorHAnsi"/>
              </w:rPr>
            </w:pPr>
            <w:r w:rsidRPr="0040234E">
              <w:rPr>
                <w:rFonts w:asciiTheme="minorHAnsi" w:hAnsiTheme="minorHAnsi" w:cstheme="minorHAnsi"/>
              </w:rPr>
              <w:t>Ensemble</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907F8F" w:rsidRPr="0040234E" w:rsidTr="00D6157E">
        <w:trPr>
          <w:trHeight w:val="309"/>
        </w:trPr>
        <w:tc>
          <w:tcPr>
            <w:tcW w:w="1229" w:type="dxa"/>
            <w:vMerge/>
          </w:tcPr>
          <w:p w:rsidR="00907F8F" w:rsidRPr="0040234E" w:rsidRDefault="00907F8F" w:rsidP="00021BCA">
            <w:pPr>
              <w:rPr>
                <w:rFonts w:cstheme="minorHAnsi"/>
              </w:rPr>
            </w:pPr>
          </w:p>
        </w:tc>
        <w:tc>
          <w:tcPr>
            <w:tcW w:w="5987" w:type="dxa"/>
          </w:tcPr>
          <w:p w:rsidR="00907F8F" w:rsidRPr="0040234E" w:rsidRDefault="00907F8F" w:rsidP="00907F8F">
            <w:pPr>
              <w:pStyle w:val="TableParagraph"/>
              <w:spacing w:line="268" w:lineRule="exact"/>
              <w:ind w:left="69"/>
              <w:rPr>
                <w:rFonts w:asciiTheme="minorHAnsi" w:hAnsiTheme="minorHAnsi" w:cstheme="minorHAnsi"/>
              </w:rPr>
            </w:pPr>
            <w:proofErr w:type="spellStart"/>
            <w:r w:rsidRPr="00907F8F">
              <w:rPr>
                <w:rFonts w:asciiTheme="minorHAnsi" w:hAnsiTheme="minorHAnsi" w:cstheme="minorHAnsi"/>
              </w:rPr>
              <w:t>Photographies</w:t>
            </w:r>
            <w:proofErr w:type="spellEnd"/>
            <w:r w:rsidRPr="00907F8F">
              <w:rPr>
                <w:rFonts w:asciiTheme="minorHAnsi" w:hAnsiTheme="minorHAnsi" w:cstheme="minorHAnsi"/>
              </w:rPr>
              <w:t xml:space="preserve"> 360° à </w:t>
            </w:r>
            <w:proofErr w:type="spellStart"/>
            <w:r w:rsidRPr="00907F8F">
              <w:rPr>
                <w:rFonts w:asciiTheme="minorHAnsi" w:hAnsiTheme="minorHAnsi" w:cstheme="minorHAnsi"/>
              </w:rPr>
              <w:t>mettre</w:t>
            </w:r>
            <w:proofErr w:type="spellEnd"/>
            <w:r w:rsidRPr="00907F8F">
              <w:rPr>
                <w:rFonts w:asciiTheme="minorHAnsi" w:hAnsiTheme="minorHAnsi" w:cstheme="minorHAnsi"/>
              </w:rPr>
              <w:t xml:space="preserve"> sur la page FB de </w:t>
            </w:r>
            <w:proofErr w:type="spellStart"/>
            <w:r w:rsidRPr="00907F8F">
              <w:rPr>
                <w:rFonts w:asciiTheme="minorHAnsi" w:hAnsiTheme="minorHAnsi" w:cstheme="minorHAnsi"/>
              </w:rPr>
              <w:t>l'INPT</w:t>
            </w:r>
            <w:proofErr w:type="spellEnd"/>
          </w:p>
        </w:tc>
        <w:tc>
          <w:tcPr>
            <w:tcW w:w="993" w:type="dxa"/>
          </w:tcPr>
          <w:p w:rsidR="00907F8F" w:rsidRPr="0040234E" w:rsidRDefault="00907F8F" w:rsidP="00021BCA">
            <w:pPr>
              <w:pStyle w:val="TableParagraph"/>
              <w:spacing w:line="268" w:lineRule="exact"/>
              <w:ind w:left="49" w:right="42"/>
              <w:jc w:val="center"/>
              <w:rPr>
                <w:rFonts w:asciiTheme="minorHAnsi" w:hAnsiTheme="minorHAnsi" w:cstheme="minorHAnsi"/>
              </w:rPr>
            </w:pPr>
            <w:r>
              <w:rPr>
                <w:rFonts w:asciiTheme="minorHAnsi" w:hAnsiTheme="minorHAnsi" w:cstheme="minorHAnsi"/>
              </w:rPr>
              <w:t>-</w:t>
            </w:r>
          </w:p>
        </w:tc>
        <w:tc>
          <w:tcPr>
            <w:tcW w:w="1278" w:type="dxa"/>
          </w:tcPr>
          <w:p w:rsidR="00907F8F" w:rsidRPr="0040234E" w:rsidRDefault="00907F8F" w:rsidP="00021BCA">
            <w:pPr>
              <w:pStyle w:val="TableParagraph"/>
              <w:spacing w:line="268" w:lineRule="exact"/>
              <w:ind w:left="7"/>
              <w:jc w:val="center"/>
              <w:rPr>
                <w:rFonts w:asciiTheme="minorHAnsi" w:hAnsiTheme="minorHAnsi" w:cstheme="minorHAnsi"/>
              </w:rPr>
            </w:pPr>
            <w:r>
              <w:rPr>
                <w:rFonts w:asciiTheme="minorHAnsi" w:hAnsiTheme="minorHAnsi" w:cstheme="minorHAnsi"/>
              </w:rPr>
              <w:t>2</w:t>
            </w:r>
          </w:p>
        </w:tc>
      </w:tr>
      <w:tr w:rsidR="00776086" w:rsidRPr="0040234E" w:rsidTr="00D6157E">
        <w:trPr>
          <w:trHeight w:val="309"/>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Projection sur </w:t>
            </w:r>
            <w:proofErr w:type="spellStart"/>
            <w:r w:rsidRPr="0040234E">
              <w:rPr>
                <w:rFonts w:asciiTheme="minorHAnsi" w:hAnsiTheme="minorHAnsi" w:cstheme="minorHAnsi"/>
              </w:rPr>
              <w:t>l'écran</w:t>
            </w:r>
            <w:proofErr w:type="spellEnd"/>
            <w:r w:rsidRPr="0040234E">
              <w:rPr>
                <w:rFonts w:asciiTheme="minorHAnsi" w:hAnsiTheme="minorHAnsi" w:cstheme="minorHAnsi"/>
              </w:rPr>
              <w:t xml:space="preserve"> : (PPT et </w:t>
            </w:r>
            <w:proofErr w:type="spellStart"/>
            <w:r w:rsidRPr="0040234E">
              <w:rPr>
                <w:rFonts w:asciiTheme="minorHAnsi" w:hAnsiTheme="minorHAnsi" w:cstheme="minorHAnsi"/>
              </w:rPr>
              <w:t>autres</w:t>
            </w:r>
            <w:proofErr w:type="spellEnd"/>
            <w:r w:rsidRPr="0040234E">
              <w:rPr>
                <w:rFonts w:asciiTheme="minorHAnsi" w:hAnsiTheme="minorHAnsi" w:cstheme="minorHAnsi"/>
              </w:rPr>
              <w:t>)</w:t>
            </w:r>
          </w:p>
        </w:tc>
        <w:tc>
          <w:tcPr>
            <w:tcW w:w="993" w:type="dxa"/>
          </w:tcPr>
          <w:p w:rsidR="00776086" w:rsidRPr="0040234E" w:rsidRDefault="00776086" w:rsidP="00021BCA">
            <w:pPr>
              <w:pStyle w:val="TableParagraph"/>
              <w:spacing w:line="268" w:lineRule="exact"/>
              <w:ind w:left="49" w:right="42"/>
              <w:jc w:val="center"/>
              <w:rPr>
                <w:rFonts w:asciiTheme="minorHAnsi" w:hAnsiTheme="minorHAnsi" w:cstheme="minorHAnsi"/>
              </w:rPr>
            </w:pPr>
            <w:r w:rsidRPr="0040234E">
              <w:rPr>
                <w:rFonts w:asciiTheme="minorHAnsi" w:hAnsiTheme="minorHAnsi" w:cstheme="minorHAnsi"/>
              </w:rPr>
              <w:t>Ensemble</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1/2</w:t>
            </w:r>
          </w:p>
        </w:tc>
      </w:tr>
      <w:tr w:rsidR="00776086" w:rsidRPr="0040234E" w:rsidTr="00D6157E">
        <w:trPr>
          <w:trHeight w:val="309"/>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Streaming </w:t>
            </w:r>
            <w:proofErr w:type="spellStart"/>
            <w:r w:rsidRPr="0040234E">
              <w:rPr>
                <w:rFonts w:asciiTheme="minorHAnsi" w:hAnsiTheme="minorHAnsi" w:cstheme="minorHAnsi"/>
              </w:rPr>
              <w:t>en</w:t>
            </w:r>
            <w:proofErr w:type="spellEnd"/>
            <w:r w:rsidRPr="0040234E">
              <w:rPr>
                <w:rFonts w:asciiTheme="minorHAnsi" w:hAnsiTheme="minorHAnsi" w:cstheme="minorHAnsi"/>
              </w:rPr>
              <w:t xml:space="preserve"> live sur internet</w:t>
            </w:r>
          </w:p>
        </w:tc>
        <w:tc>
          <w:tcPr>
            <w:tcW w:w="993" w:type="dxa"/>
          </w:tcPr>
          <w:p w:rsidR="00776086" w:rsidRPr="0040234E" w:rsidRDefault="00776086" w:rsidP="00021BCA">
            <w:pPr>
              <w:pStyle w:val="TableParagraph"/>
              <w:spacing w:line="268" w:lineRule="exact"/>
              <w:ind w:left="49" w:right="42"/>
              <w:jc w:val="center"/>
              <w:rPr>
                <w:rFonts w:asciiTheme="minorHAnsi" w:hAnsiTheme="minorHAnsi" w:cstheme="minorHAnsi"/>
              </w:rPr>
            </w:pPr>
            <w:r w:rsidRPr="0040234E">
              <w:rPr>
                <w:rFonts w:asciiTheme="minorHAnsi" w:hAnsiTheme="minorHAnsi" w:cstheme="minorHAnsi"/>
              </w:rPr>
              <w:t>Ensemble</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313"/>
        </w:trPr>
        <w:tc>
          <w:tcPr>
            <w:tcW w:w="1229" w:type="dxa"/>
            <w:vMerge/>
          </w:tcPr>
          <w:p w:rsidR="00776086" w:rsidRPr="0040234E" w:rsidRDefault="00776086" w:rsidP="00021BCA">
            <w:pPr>
              <w:rPr>
                <w:rFonts w:cstheme="minorHAnsi"/>
              </w:rPr>
            </w:pPr>
          </w:p>
        </w:tc>
        <w:tc>
          <w:tcPr>
            <w:tcW w:w="8258" w:type="dxa"/>
            <w:gridSpan w:val="3"/>
          </w:tcPr>
          <w:p w:rsidR="00776086" w:rsidRPr="0040234E" w:rsidRDefault="00776086" w:rsidP="00021BCA">
            <w:pPr>
              <w:pStyle w:val="TableParagraph"/>
              <w:spacing w:before="4"/>
              <w:ind w:left="69"/>
              <w:rPr>
                <w:rFonts w:asciiTheme="minorHAnsi" w:hAnsiTheme="minorHAnsi" w:cstheme="minorHAnsi"/>
                <w:b/>
                <w:i/>
              </w:rPr>
            </w:pPr>
            <w:r w:rsidRPr="0040234E">
              <w:rPr>
                <w:rFonts w:asciiTheme="minorHAnsi" w:hAnsiTheme="minorHAnsi" w:cstheme="minorHAnsi"/>
                <w:b/>
                <w:i/>
                <w:u w:val="single"/>
              </w:rPr>
              <w:t>Lumière</w:t>
            </w:r>
          </w:p>
        </w:tc>
      </w:tr>
      <w:tr w:rsidR="00776086" w:rsidRPr="0040234E" w:rsidTr="00D6157E">
        <w:trPr>
          <w:trHeight w:val="926"/>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76" w:lineRule="auto"/>
              <w:ind w:left="69" w:right="86"/>
              <w:rPr>
                <w:rFonts w:asciiTheme="minorHAnsi" w:hAnsiTheme="minorHAnsi" w:cstheme="minorHAnsi"/>
              </w:rPr>
            </w:pPr>
            <w:r w:rsidRPr="0040234E">
              <w:rPr>
                <w:rFonts w:asciiTheme="minorHAnsi" w:hAnsiTheme="minorHAnsi" w:cstheme="minorHAnsi"/>
              </w:rPr>
              <w:t xml:space="preserve">Lumière blanche sur scène et </w:t>
            </w:r>
            <w:proofErr w:type="spellStart"/>
            <w:r w:rsidRPr="0040234E">
              <w:rPr>
                <w:rFonts w:asciiTheme="minorHAnsi" w:hAnsiTheme="minorHAnsi" w:cstheme="minorHAnsi"/>
              </w:rPr>
              <w:t>Décoration</w:t>
            </w:r>
            <w:proofErr w:type="spellEnd"/>
            <w:r w:rsidRPr="0040234E">
              <w:rPr>
                <w:rFonts w:asciiTheme="minorHAnsi" w:hAnsiTheme="minorHAnsi" w:cstheme="minorHAnsi"/>
              </w:rPr>
              <w:t xml:space="preserve"> lumière LED </w:t>
            </w:r>
            <w:proofErr w:type="spellStart"/>
            <w:r w:rsidRPr="0040234E">
              <w:rPr>
                <w:rFonts w:asciiTheme="minorHAnsi" w:hAnsiTheme="minorHAnsi" w:cstheme="minorHAnsi"/>
              </w:rPr>
              <w:t>automatique</w:t>
            </w:r>
            <w:proofErr w:type="spellEnd"/>
            <w:r w:rsidRPr="0040234E">
              <w:rPr>
                <w:rFonts w:asciiTheme="minorHAnsi" w:hAnsiTheme="minorHAnsi" w:cstheme="minorHAnsi"/>
              </w:rPr>
              <w:t xml:space="preserve"> et fixe de la</w:t>
            </w:r>
          </w:p>
          <w:p w:rsidR="00776086" w:rsidRPr="0040234E" w:rsidRDefault="00776086" w:rsidP="00021BCA">
            <w:pPr>
              <w:pStyle w:val="TableParagraph"/>
              <w:ind w:left="69"/>
              <w:rPr>
                <w:rFonts w:asciiTheme="minorHAnsi" w:hAnsiTheme="minorHAnsi" w:cstheme="minorHAnsi"/>
              </w:rPr>
            </w:pPr>
            <w:proofErr w:type="spellStart"/>
            <w:r w:rsidRPr="0040234E">
              <w:rPr>
                <w:rFonts w:asciiTheme="minorHAnsi" w:hAnsiTheme="minorHAnsi" w:cstheme="minorHAnsi"/>
              </w:rPr>
              <w:t>salle</w:t>
            </w:r>
            <w:proofErr w:type="spellEnd"/>
            <w:r w:rsidRPr="0040234E">
              <w:rPr>
                <w:rFonts w:asciiTheme="minorHAnsi" w:hAnsiTheme="minorHAnsi" w:cstheme="minorHAnsi"/>
              </w:rPr>
              <w:t xml:space="preserve"> de </w:t>
            </w:r>
            <w:proofErr w:type="spellStart"/>
            <w:r w:rsidRPr="0040234E">
              <w:rPr>
                <w:rFonts w:asciiTheme="minorHAnsi" w:hAnsiTheme="minorHAnsi" w:cstheme="minorHAnsi"/>
              </w:rPr>
              <w:t>conférence</w:t>
            </w:r>
            <w:proofErr w:type="spellEnd"/>
            <w:r w:rsidRPr="0040234E">
              <w:rPr>
                <w:rFonts w:asciiTheme="minorHAnsi" w:hAnsiTheme="minorHAnsi" w:cstheme="minorHAnsi"/>
              </w:rPr>
              <w:t xml:space="preserve"> et de la scène :</w:t>
            </w:r>
          </w:p>
        </w:tc>
        <w:tc>
          <w:tcPr>
            <w:tcW w:w="993" w:type="dxa"/>
          </w:tcPr>
          <w:p w:rsidR="00776086" w:rsidRPr="0040234E" w:rsidRDefault="00776086" w:rsidP="00021BCA">
            <w:pPr>
              <w:pStyle w:val="TableParagraph"/>
              <w:spacing w:before="9"/>
              <w:rPr>
                <w:rFonts w:asciiTheme="minorHAnsi" w:hAnsiTheme="minorHAnsi" w:cstheme="minorHAnsi"/>
                <w:i/>
              </w:rPr>
            </w:pPr>
          </w:p>
          <w:p w:rsidR="00776086" w:rsidRPr="0040234E" w:rsidRDefault="00776086" w:rsidP="00021BCA">
            <w:pPr>
              <w:pStyle w:val="TableParagraph"/>
              <w:ind w:left="49" w:right="42"/>
              <w:jc w:val="center"/>
              <w:rPr>
                <w:rFonts w:asciiTheme="minorHAnsi" w:hAnsiTheme="minorHAnsi" w:cstheme="minorHAnsi"/>
              </w:rPr>
            </w:pPr>
            <w:r w:rsidRPr="0040234E">
              <w:rPr>
                <w:rFonts w:asciiTheme="minorHAnsi" w:hAnsiTheme="minorHAnsi" w:cstheme="minorHAnsi"/>
              </w:rPr>
              <w:t>Ensemble</w:t>
            </w:r>
          </w:p>
        </w:tc>
        <w:tc>
          <w:tcPr>
            <w:tcW w:w="1278" w:type="dxa"/>
          </w:tcPr>
          <w:p w:rsidR="00776086" w:rsidRPr="0040234E" w:rsidRDefault="00776086" w:rsidP="00021BCA">
            <w:pPr>
              <w:pStyle w:val="TableParagraph"/>
              <w:spacing w:before="9"/>
              <w:rPr>
                <w:rFonts w:asciiTheme="minorHAnsi" w:hAnsiTheme="minorHAnsi" w:cstheme="minorHAnsi"/>
                <w:i/>
              </w:rPr>
            </w:pPr>
          </w:p>
          <w:p w:rsidR="00776086" w:rsidRPr="0040234E" w:rsidRDefault="00776086" w:rsidP="00021BCA">
            <w:pPr>
              <w:pStyle w:val="TableParagraph"/>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309"/>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Régie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Eclairage</w:t>
            </w:r>
            <w:proofErr w:type="spellEnd"/>
          </w:p>
        </w:tc>
        <w:tc>
          <w:tcPr>
            <w:tcW w:w="993"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309"/>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Projecteurs</w:t>
            </w:r>
            <w:proofErr w:type="spellEnd"/>
            <w:r w:rsidRPr="0040234E">
              <w:rPr>
                <w:rFonts w:asciiTheme="minorHAnsi" w:hAnsiTheme="minorHAnsi" w:cstheme="minorHAnsi"/>
              </w:rPr>
              <w:t xml:space="preserve"> fixes</w:t>
            </w:r>
          </w:p>
        </w:tc>
        <w:tc>
          <w:tcPr>
            <w:tcW w:w="993"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309"/>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Projecteurs</w:t>
            </w:r>
            <w:proofErr w:type="spellEnd"/>
            <w:r w:rsidRPr="0040234E">
              <w:rPr>
                <w:rFonts w:asciiTheme="minorHAnsi" w:hAnsiTheme="minorHAnsi" w:cstheme="minorHAnsi"/>
              </w:rPr>
              <w:t xml:space="preserve"> LED</w:t>
            </w:r>
          </w:p>
        </w:tc>
        <w:tc>
          <w:tcPr>
            <w:tcW w:w="993" w:type="dxa"/>
          </w:tcPr>
          <w:p w:rsidR="00776086" w:rsidRPr="0040234E" w:rsidRDefault="00776086" w:rsidP="00021BCA">
            <w:pPr>
              <w:pStyle w:val="TableParagraph"/>
              <w:spacing w:line="268" w:lineRule="exact"/>
              <w:ind w:left="49" w:right="38"/>
              <w:jc w:val="center"/>
              <w:rPr>
                <w:rFonts w:asciiTheme="minorHAnsi" w:hAnsiTheme="minorHAnsi" w:cstheme="minorHAnsi"/>
              </w:rPr>
            </w:pPr>
            <w:r w:rsidRPr="0040234E">
              <w:rPr>
                <w:rFonts w:asciiTheme="minorHAnsi" w:hAnsiTheme="minorHAnsi" w:cstheme="minorHAnsi"/>
              </w:rPr>
              <w:t>16</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309"/>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Lumière blanche</w:t>
            </w:r>
          </w:p>
        </w:tc>
        <w:tc>
          <w:tcPr>
            <w:tcW w:w="993"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307"/>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Décoration</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florale</w:t>
            </w:r>
            <w:proofErr w:type="spellEnd"/>
            <w:r w:rsidRPr="0040234E">
              <w:rPr>
                <w:rFonts w:asciiTheme="minorHAnsi" w:hAnsiTheme="minorHAnsi" w:cstheme="minorHAnsi"/>
              </w:rPr>
              <w:t xml:space="preserve"> sur la scène</w:t>
            </w:r>
          </w:p>
        </w:tc>
        <w:tc>
          <w:tcPr>
            <w:tcW w:w="993"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275"/>
        </w:trPr>
        <w:tc>
          <w:tcPr>
            <w:tcW w:w="1229" w:type="dxa"/>
            <w:vMerge w:val="restart"/>
          </w:tcPr>
          <w:p w:rsidR="00776086" w:rsidRPr="0040234E" w:rsidRDefault="00776086" w:rsidP="00021BCA">
            <w:pPr>
              <w:pStyle w:val="TableParagraph"/>
              <w:spacing w:line="276" w:lineRule="auto"/>
              <w:ind w:left="69" w:right="57" w:hanging="3"/>
              <w:jc w:val="center"/>
              <w:rPr>
                <w:rFonts w:asciiTheme="minorHAnsi" w:hAnsiTheme="minorHAnsi" w:cstheme="minorHAnsi"/>
                <w:b/>
                <w:color w:val="FF0000"/>
              </w:rPr>
            </w:pPr>
            <w:r w:rsidRPr="0040234E">
              <w:rPr>
                <w:rFonts w:asciiTheme="minorHAnsi" w:hAnsiTheme="minorHAnsi" w:cstheme="minorHAnsi"/>
                <w:b/>
                <w:color w:val="FF0000"/>
              </w:rPr>
              <w:t xml:space="preserve">Grande Salle </w:t>
            </w:r>
            <w:proofErr w:type="spellStart"/>
            <w:r w:rsidRPr="0040234E">
              <w:rPr>
                <w:rFonts w:asciiTheme="minorHAnsi" w:hAnsiTheme="minorHAnsi" w:cstheme="minorHAnsi"/>
                <w:b/>
                <w:color w:val="FF0000"/>
              </w:rPr>
              <w:t>plénière</w:t>
            </w:r>
            <w:proofErr w:type="spellEnd"/>
          </w:p>
          <w:p w:rsidR="00776086" w:rsidRPr="0040234E" w:rsidRDefault="00776086" w:rsidP="00021BCA">
            <w:pPr>
              <w:pStyle w:val="TableParagraph"/>
              <w:spacing w:line="276" w:lineRule="auto"/>
              <w:ind w:left="69" w:right="57" w:hanging="3"/>
              <w:jc w:val="center"/>
              <w:rPr>
                <w:rFonts w:asciiTheme="minorHAnsi" w:hAnsiTheme="minorHAnsi" w:cstheme="minorHAnsi"/>
                <w:b/>
              </w:rPr>
            </w:pPr>
            <w:r w:rsidRPr="0040234E">
              <w:rPr>
                <w:rFonts w:asciiTheme="minorHAnsi" w:hAnsiTheme="minorHAnsi" w:cstheme="minorHAnsi"/>
                <w:b/>
                <w:color w:val="FF0000"/>
              </w:rPr>
              <w:t xml:space="preserve">(Soirée </w:t>
            </w:r>
            <w:proofErr w:type="spellStart"/>
            <w:r w:rsidRPr="0040234E">
              <w:rPr>
                <w:rFonts w:asciiTheme="minorHAnsi" w:hAnsiTheme="minorHAnsi" w:cstheme="minorHAnsi"/>
                <w:b/>
                <w:color w:val="FF0000"/>
              </w:rPr>
              <w:t>du</w:t>
            </w:r>
            <w:proofErr w:type="spellEnd"/>
            <w:r w:rsidRPr="0040234E">
              <w:rPr>
                <w:rFonts w:asciiTheme="minorHAnsi" w:hAnsiTheme="minorHAnsi" w:cstheme="minorHAnsi"/>
                <w:b/>
                <w:color w:val="FF0000"/>
              </w:rPr>
              <w:t xml:space="preserve"> 18/12, Projection d’un film &amp; </w:t>
            </w:r>
            <w:proofErr w:type="spellStart"/>
            <w:r w:rsidRPr="0040234E">
              <w:rPr>
                <w:rFonts w:asciiTheme="minorHAnsi" w:hAnsiTheme="minorHAnsi" w:cstheme="minorHAnsi"/>
                <w:b/>
                <w:color w:val="FF0000"/>
              </w:rPr>
              <w:t>débat</w:t>
            </w:r>
            <w:proofErr w:type="spellEnd"/>
            <w:r w:rsidRPr="0040234E">
              <w:rPr>
                <w:rFonts w:asciiTheme="minorHAnsi" w:hAnsiTheme="minorHAnsi" w:cstheme="minorHAnsi"/>
                <w:b/>
                <w:color w:val="FF0000"/>
              </w:rPr>
              <w:t>)</w:t>
            </w:r>
          </w:p>
        </w:tc>
        <w:tc>
          <w:tcPr>
            <w:tcW w:w="5987" w:type="dxa"/>
          </w:tcPr>
          <w:p w:rsidR="00776086" w:rsidRPr="0040234E" w:rsidRDefault="00776086" w:rsidP="00021BCA">
            <w:pPr>
              <w:pStyle w:val="TableParagraph"/>
              <w:spacing w:before="1"/>
              <w:ind w:left="69"/>
              <w:rPr>
                <w:rFonts w:asciiTheme="minorHAnsi" w:hAnsiTheme="minorHAnsi" w:cstheme="minorHAnsi"/>
              </w:rPr>
            </w:pPr>
            <w:proofErr w:type="spellStart"/>
            <w:r w:rsidRPr="0040234E">
              <w:rPr>
                <w:rFonts w:asciiTheme="minorHAnsi" w:hAnsiTheme="minorHAnsi" w:cstheme="minorHAnsi"/>
              </w:rPr>
              <w:t>Régie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Sonorisation</w:t>
            </w:r>
            <w:proofErr w:type="spellEnd"/>
          </w:p>
        </w:tc>
        <w:tc>
          <w:tcPr>
            <w:tcW w:w="993" w:type="dxa"/>
          </w:tcPr>
          <w:p w:rsidR="00776086" w:rsidRPr="0040234E" w:rsidRDefault="00776086" w:rsidP="00021BCA">
            <w:pPr>
              <w:pStyle w:val="TableParagraph"/>
              <w:spacing w:before="1"/>
              <w:ind w:left="7"/>
              <w:jc w:val="center"/>
              <w:rPr>
                <w:rFonts w:asciiTheme="minorHAnsi" w:hAnsiTheme="minorHAnsi" w:cstheme="minorHAnsi"/>
              </w:rPr>
            </w:pPr>
            <w:r w:rsidRPr="0040234E">
              <w:rPr>
                <w:rFonts w:asciiTheme="minorHAnsi" w:hAnsiTheme="minorHAnsi" w:cstheme="minorHAnsi"/>
              </w:rPr>
              <w:t>1</w:t>
            </w:r>
          </w:p>
        </w:tc>
        <w:tc>
          <w:tcPr>
            <w:tcW w:w="1278" w:type="dxa"/>
          </w:tcPr>
          <w:p w:rsidR="00776086" w:rsidRPr="0040234E" w:rsidRDefault="00776086" w:rsidP="00021BCA">
            <w:pPr>
              <w:pStyle w:val="TableParagraph"/>
              <w:spacing w:before="1"/>
              <w:ind w:left="7"/>
              <w:jc w:val="center"/>
              <w:rPr>
                <w:rFonts w:asciiTheme="minorHAnsi" w:hAnsiTheme="minorHAnsi" w:cstheme="minorHAnsi"/>
              </w:rPr>
            </w:pPr>
            <w:r w:rsidRPr="0040234E">
              <w:rPr>
                <w:rFonts w:asciiTheme="minorHAnsi" w:hAnsiTheme="minorHAnsi" w:cstheme="minorHAnsi"/>
              </w:rPr>
              <w:t xml:space="preserve">2 </w:t>
            </w:r>
            <w:proofErr w:type="spellStart"/>
            <w:r w:rsidRPr="0040234E">
              <w:rPr>
                <w:rFonts w:asciiTheme="minorHAnsi" w:hAnsiTheme="minorHAnsi" w:cstheme="minorHAnsi"/>
              </w:rPr>
              <w:t>heures</w:t>
            </w:r>
            <w:proofErr w:type="spellEnd"/>
          </w:p>
        </w:tc>
      </w:tr>
      <w:tr w:rsidR="00776086" w:rsidRPr="0040234E" w:rsidTr="00D6157E">
        <w:trPr>
          <w:trHeight w:val="182"/>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Micro </w:t>
            </w:r>
            <w:proofErr w:type="spellStart"/>
            <w:r w:rsidRPr="0040234E">
              <w:rPr>
                <w:rFonts w:asciiTheme="minorHAnsi" w:hAnsiTheme="minorHAnsi" w:cstheme="minorHAnsi"/>
              </w:rPr>
              <w:t>baladeur</w:t>
            </w:r>
            <w:proofErr w:type="spellEnd"/>
          </w:p>
        </w:tc>
        <w:tc>
          <w:tcPr>
            <w:tcW w:w="993"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3</w:t>
            </w:r>
          </w:p>
        </w:tc>
        <w:tc>
          <w:tcPr>
            <w:tcW w:w="1278" w:type="dxa"/>
          </w:tcPr>
          <w:p w:rsidR="00776086" w:rsidRPr="0040234E" w:rsidRDefault="00776086"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 xml:space="preserve">2 </w:t>
            </w:r>
            <w:proofErr w:type="spellStart"/>
            <w:r w:rsidRPr="0040234E">
              <w:rPr>
                <w:rFonts w:asciiTheme="minorHAnsi" w:hAnsiTheme="minorHAnsi" w:cstheme="minorHAnsi"/>
              </w:rPr>
              <w:t>heures</w:t>
            </w:r>
            <w:proofErr w:type="spellEnd"/>
          </w:p>
        </w:tc>
      </w:tr>
      <w:tr w:rsidR="00776086" w:rsidRPr="0040234E" w:rsidTr="00D6157E">
        <w:trPr>
          <w:trHeight w:val="870"/>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before="39"/>
              <w:ind w:left="69"/>
              <w:rPr>
                <w:rFonts w:asciiTheme="minorHAnsi" w:hAnsiTheme="minorHAnsi" w:cstheme="minorHAnsi"/>
              </w:rPr>
            </w:pPr>
            <w:proofErr w:type="spellStart"/>
            <w:r w:rsidRPr="0040234E">
              <w:rPr>
                <w:rFonts w:asciiTheme="minorHAnsi" w:hAnsiTheme="minorHAnsi" w:cstheme="minorHAnsi"/>
              </w:rPr>
              <w:t>Photographe</w:t>
            </w:r>
            <w:proofErr w:type="spellEnd"/>
          </w:p>
        </w:tc>
        <w:tc>
          <w:tcPr>
            <w:tcW w:w="993"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1</w:t>
            </w:r>
          </w:p>
        </w:tc>
        <w:tc>
          <w:tcPr>
            <w:tcW w:w="1278"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 xml:space="preserve">2 </w:t>
            </w:r>
            <w:proofErr w:type="spellStart"/>
            <w:r w:rsidRPr="0040234E">
              <w:rPr>
                <w:rFonts w:asciiTheme="minorHAnsi" w:hAnsiTheme="minorHAnsi" w:cstheme="minorHAnsi"/>
              </w:rPr>
              <w:t>heures</w:t>
            </w:r>
            <w:proofErr w:type="spellEnd"/>
          </w:p>
        </w:tc>
      </w:tr>
      <w:tr w:rsidR="00776086" w:rsidRPr="0040234E" w:rsidTr="00D6157E">
        <w:trPr>
          <w:trHeight w:val="618"/>
        </w:trPr>
        <w:tc>
          <w:tcPr>
            <w:tcW w:w="1229" w:type="dxa"/>
            <w:vMerge w:val="restart"/>
          </w:tcPr>
          <w:p w:rsidR="00776086" w:rsidRPr="0040234E" w:rsidRDefault="00776086" w:rsidP="00021BCA">
            <w:pPr>
              <w:pStyle w:val="TableParagraph"/>
              <w:spacing w:line="276" w:lineRule="auto"/>
              <w:ind w:left="69" w:right="57" w:hanging="3"/>
              <w:jc w:val="center"/>
              <w:rPr>
                <w:rFonts w:asciiTheme="minorHAnsi" w:hAnsiTheme="minorHAnsi" w:cstheme="minorHAnsi"/>
                <w:b/>
                <w:color w:val="FF0000"/>
              </w:rPr>
            </w:pPr>
            <w:r w:rsidRPr="0040234E">
              <w:rPr>
                <w:rFonts w:asciiTheme="minorHAnsi" w:hAnsiTheme="minorHAnsi" w:cstheme="minorHAnsi"/>
                <w:b/>
                <w:color w:val="FF0000"/>
              </w:rPr>
              <w:t xml:space="preserve">Hall &amp; couloirs </w:t>
            </w:r>
            <w:proofErr w:type="spellStart"/>
            <w:r w:rsidRPr="0040234E">
              <w:rPr>
                <w:rFonts w:asciiTheme="minorHAnsi" w:hAnsiTheme="minorHAnsi" w:cstheme="minorHAnsi"/>
                <w:b/>
                <w:color w:val="FF0000"/>
              </w:rPr>
              <w:t>Mézanine</w:t>
            </w:r>
            <w:proofErr w:type="spellEnd"/>
          </w:p>
          <w:p w:rsidR="00776086" w:rsidRPr="0040234E" w:rsidRDefault="00776086" w:rsidP="00021BCA">
            <w:pPr>
              <w:pStyle w:val="TableParagraph"/>
              <w:spacing w:line="276" w:lineRule="auto"/>
              <w:ind w:left="69" w:right="57" w:hanging="3"/>
              <w:jc w:val="center"/>
              <w:rPr>
                <w:rFonts w:asciiTheme="minorHAnsi" w:hAnsiTheme="minorHAnsi" w:cstheme="minorHAnsi"/>
                <w:b/>
                <w:color w:val="FF0000"/>
              </w:rPr>
            </w:pPr>
            <w:r w:rsidRPr="0040234E">
              <w:rPr>
                <w:rFonts w:asciiTheme="minorHAnsi" w:hAnsiTheme="minorHAnsi" w:cstheme="minorHAnsi"/>
                <w:b/>
                <w:color w:val="FF0000"/>
              </w:rPr>
              <w:t>/</w:t>
            </w:r>
          </w:p>
          <w:p w:rsidR="00776086" w:rsidRPr="0040234E" w:rsidRDefault="00776086" w:rsidP="00021BCA">
            <w:pPr>
              <w:pStyle w:val="TableParagraph"/>
              <w:spacing w:line="276" w:lineRule="auto"/>
              <w:ind w:left="69" w:right="57" w:hanging="3"/>
              <w:jc w:val="center"/>
              <w:rPr>
                <w:rFonts w:asciiTheme="minorHAnsi" w:hAnsiTheme="minorHAnsi" w:cstheme="minorHAnsi"/>
                <w:b/>
                <w:color w:val="FF0000"/>
              </w:rPr>
            </w:pPr>
            <w:r w:rsidRPr="0040234E">
              <w:rPr>
                <w:rFonts w:asciiTheme="minorHAnsi" w:hAnsiTheme="minorHAnsi" w:cstheme="minorHAnsi"/>
                <w:b/>
                <w:color w:val="FF0000"/>
              </w:rPr>
              <w:t>Exposition de livres &amp; Exposition d’oeuvres d’art</w:t>
            </w:r>
          </w:p>
        </w:tc>
        <w:tc>
          <w:tcPr>
            <w:tcW w:w="5987" w:type="dxa"/>
          </w:tcPr>
          <w:p w:rsidR="00776086" w:rsidRPr="0040234E" w:rsidRDefault="00776086" w:rsidP="00021BCA">
            <w:pPr>
              <w:pStyle w:val="TableParagraph"/>
              <w:spacing w:before="39"/>
              <w:ind w:left="69"/>
              <w:rPr>
                <w:rFonts w:asciiTheme="minorHAnsi" w:hAnsiTheme="minorHAnsi" w:cstheme="minorHAnsi"/>
              </w:rPr>
            </w:pPr>
            <w:proofErr w:type="spellStart"/>
            <w:r w:rsidRPr="0040234E">
              <w:rPr>
                <w:rFonts w:asciiTheme="minorHAnsi" w:hAnsiTheme="minorHAnsi" w:cstheme="minorHAnsi"/>
              </w:rPr>
              <w:t>Aménagement</w:t>
            </w:r>
            <w:proofErr w:type="spellEnd"/>
            <w:r w:rsidRPr="0040234E">
              <w:rPr>
                <w:rFonts w:asciiTheme="minorHAnsi" w:hAnsiTheme="minorHAnsi" w:cstheme="minorHAnsi"/>
              </w:rPr>
              <w:t xml:space="preserve"> d’un Stand de 7x5m avec </w:t>
            </w:r>
            <w:proofErr w:type="spellStart"/>
            <w:r w:rsidRPr="0040234E">
              <w:rPr>
                <w:rFonts w:asciiTheme="minorHAnsi" w:hAnsiTheme="minorHAnsi" w:cstheme="minorHAnsi"/>
              </w:rPr>
              <w:t>éclairage</w:t>
            </w:r>
            <w:proofErr w:type="spellEnd"/>
            <w:r w:rsidRPr="0040234E">
              <w:rPr>
                <w:rFonts w:asciiTheme="minorHAnsi" w:hAnsiTheme="minorHAnsi" w:cstheme="minorHAnsi"/>
              </w:rPr>
              <w:t xml:space="preserve"> : Pour livres / theme “</w:t>
            </w:r>
            <w:proofErr w:type="spellStart"/>
            <w:r w:rsidRPr="0040234E">
              <w:rPr>
                <w:rFonts w:asciiTheme="minorHAnsi" w:hAnsiTheme="minorHAnsi" w:cstheme="minorHAnsi"/>
              </w:rPr>
              <w:t>Littérature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carcérale</w:t>
            </w:r>
            <w:proofErr w:type="spellEnd"/>
            <w:r w:rsidRPr="0040234E">
              <w:rPr>
                <w:rFonts w:asciiTheme="minorHAnsi" w:hAnsiTheme="minorHAnsi" w:cstheme="minorHAnsi"/>
              </w:rPr>
              <w:t xml:space="preserve">” </w:t>
            </w:r>
          </w:p>
        </w:tc>
        <w:tc>
          <w:tcPr>
            <w:tcW w:w="993"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Ensemble</w:t>
            </w:r>
          </w:p>
        </w:tc>
        <w:tc>
          <w:tcPr>
            <w:tcW w:w="1278"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618"/>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before="39"/>
              <w:ind w:left="69"/>
              <w:rPr>
                <w:rFonts w:asciiTheme="minorHAnsi" w:hAnsiTheme="minorHAnsi" w:cstheme="minorHAnsi"/>
              </w:rPr>
            </w:pPr>
            <w:r w:rsidRPr="0040234E">
              <w:rPr>
                <w:rFonts w:asciiTheme="minorHAnsi" w:hAnsiTheme="minorHAnsi" w:cstheme="minorHAnsi"/>
              </w:rPr>
              <w:t xml:space="preserve">Porte </w:t>
            </w:r>
            <w:proofErr w:type="spellStart"/>
            <w:r w:rsidRPr="0040234E">
              <w:rPr>
                <w:rFonts w:asciiTheme="minorHAnsi" w:hAnsiTheme="minorHAnsi" w:cstheme="minorHAnsi"/>
              </w:rPr>
              <w:t>affiches</w:t>
            </w:r>
            <w:proofErr w:type="spellEnd"/>
            <w:r w:rsidRPr="0040234E">
              <w:rPr>
                <w:rFonts w:asciiTheme="minorHAnsi" w:hAnsiTheme="minorHAnsi" w:cstheme="minorHAnsi"/>
              </w:rPr>
              <w:t xml:space="preserve"> et/</w:t>
            </w:r>
            <w:proofErr w:type="spellStart"/>
            <w:r w:rsidRPr="0040234E">
              <w:rPr>
                <w:rFonts w:asciiTheme="minorHAnsi" w:hAnsiTheme="minorHAnsi" w:cstheme="minorHAnsi"/>
              </w:rPr>
              <w:t>ou</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chevalet</w:t>
            </w:r>
            <w:proofErr w:type="spellEnd"/>
            <w:r w:rsidRPr="0040234E">
              <w:rPr>
                <w:rFonts w:asciiTheme="minorHAnsi" w:hAnsiTheme="minorHAnsi" w:cstheme="minorHAnsi"/>
              </w:rPr>
              <w:t xml:space="preserve"> : exposition de tableaux et </w:t>
            </w:r>
            <w:proofErr w:type="spellStart"/>
            <w:r w:rsidRPr="0040234E">
              <w:rPr>
                <w:rFonts w:asciiTheme="minorHAnsi" w:hAnsiTheme="minorHAnsi" w:cstheme="minorHAnsi"/>
              </w:rPr>
              <w:t>d’affiches</w:t>
            </w:r>
            <w:proofErr w:type="spellEnd"/>
            <w:r w:rsidRPr="0040234E">
              <w:rPr>
                <w:rFonts w:asciiTheme="minorHAnsi" w:hAnsiTheme="minorHAnsi" w:cstheme="minorHAnsi"/>
              </w:rPr>
              <w:t xml:space="preserve"> de format de A3 à A2+</w:t>
            </w:r>
          </w:p>
        </w:tc>
        <w:tc>
          <w:tcPr>
            <w:tcW w:w="993"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100</w:t>
            </w:r>
          </w:p>
        </w:tc>
        <w:tc>
          <w:tcPr>
            <w:tcW w:w="1278"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618"/>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before="39"/>
              <w:ind w:left="69"/>
              <w:rPr>
                <w:rFonts w:asciiTheme="minorHAnsi" w:hAnsiTheme="minorHAnsi" w:cstheme="minorHAnsi"/>
              </w:rPr>
            </w:pPr>
            <w:proofErr w:type="spellStart"/>
            <w:r w:rsidRPr="0040234E">
              <w:rPr>
                <w:rFonts w:asciiTheme="minorHAnsi" w:hAnsiTheme="minorHAnsi" w:cstheme="minorHAnsi"/>
              </w:rPr>
              <w:t>Affiche</w:t>
            </w:r>
            <w:proofErr w:type="spellEnd"/>
            <w:r w:rsidRPr="0040234E">
              <w:rPr>
                <w:rFonts w:asciiTheme="minorHAnsi" w:hAnsiTheme="minorHAnsi" w:cstheme="minorHAnsi"/>
              </w:rPr>
              <w:t xml:space="preserve"> / format A2</w:t>
            </w:r>
          </w:p>
        </w:tc>
        <w:tc>
          <w:tcPr>
            <w:tcW w:w="993"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30</w:t>
            </w:r>
          </w:p>
        </w:tc>
        <w:tc>
          <w:tcPr>
            <w:tcW w:w="1278"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618"/>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before="1"/>
              <w:ind w:left="69"/>
              <w:rPr>
                <w:rFonts w:asciiTheme="minorHAnsi" w:hAnsiTheme="minorHAnsi" w:cstheme="minorHAnsi"/>
              </w:rPr>
            </w:pPr>
            <w:proofErr w:type="spellStart"/>
            <w:r w:rsidRPr="0040234E">
              <w:rPr>
                <w:rFonts w:asciiTheme="minorHAnsi" w:hAnsiTheme="minorHAnsi" w:cstheme="minorHAnsi"/>
              </w:rPr>
              <w:t>Signalétique</w:t>
            </w:r>
            <w:proofErr w:type="spellEnd"/>
            <w:r w:rsidRPr="0040234E">
              <w:rPr>
                <w:rFonts w:asciiTheme="minorHAnsi" w:hAnsiTheme="minorHAnsi" w:cstheme="minorHAnsi"/>
              </w:rPr>
              <w:t xml:space="preserve"> : A3 avec support</w:t>
            </w:r>
          </w:p>
        </w:tc>
        <w:tc>
          <w:tcPr>
            <w:tcW w:w="993" w:type="dxa"/>
          </w:tcPr>
          <w:p w:rsidR="00776086" w:rsidRPr="0040234E" w:rsidRDefault="00776086" w:rsidP="00021BCA">
            <w:pPr>
              <w:pStyle w:val="TableParagraph"/>
              <w:spacing w:before="1"/>
              <w:ind w:left="49" w:right="39"/>
              <w:jc w:val="center"/>
              <w:rPr>
                <w:rFonts w:asciiTheme="minorHAnsi" w:hAnsiTheme="minorHAnsi" w:cstheme="minorHAnsi"/>
              </w:rPr>
            </w:pPr>
            <w:r w:rsidRPr="0040234E">
              <w:rPr>
                <w:rFonts w:asciiTheme="minorHAnsi" w:hAnsiTheme="minorHAnsi" w:cstheme="minorHAnsi"/>
              </w:rPr>
              <w:t>2</w:t>
            </w:r>
          </w:p>
        </w:tc>
        <w:tc>
          <w:tcPr>
            <w:tcW w:w="1278" w:type="dxa"/>
          </w:tcPr>
          <w:p w:rsidR="00776086" w:rsidRPr="0040234E" w:rsidRDefault="00776086" w:rsidP="00021BCA">
            <w:pPr>
              <w:pStyle w:val="TableParagraph"/>
              <w:spacing w:before="1"/>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70"/>
        </w:trPr>
        <w:tc>
          <w:tcPr>
            <w:tcW w:w="1229" w:type="dxa"/>
            <w:vMerge w:val="restart"/>
          </w:tcPr>
          <w:p w:rsidR="00776086" w:rsidRPr="0040234E" w:rsidRDefault="00776086" w:rsidP="00021BCA">
            <w:pPr>
              <w:pStyle w:val="TableParagraph"/>
              <w:spacing w:line="276" w:lineRule="auto"/>
              <w:ind w:left="69" w:right="57" w:hanging="3"/>
              <w:jc w:val="center"/>
              <w:rPr>
                <w:rFonts w:asciiTheme="minorHAnsi" w:hAnsiTheme="minorHAnsi" w:cstheme="minorHAnsi"/>
                <w:b/>
                <w:color w:val="FF0000"/>
              </w:rPr>
            </w:pPr>
            <w:r w:rsidRPr="0040234E">
              <w:rPr>
                <w:rFonts w:asciiTheme="minorHAnsi" w:hAnsiTheme="minorHAnsi" w:cstheme="minorHAnsi"/>
                <w:b/>
                <w:color w:val="FF0000"/>
              </w:rPr>
              <w:t xml:space="preserve">Hall – </w:t>
            </w:r>
            <w:proofErr w:type="spellStart"/>
            <w:r w:rsidRPr="0040234E">
              <w:rPr>
                <w:rFonts w:asciiTheme="minorHAnsi" w:hAnsiTheme="minorHAnsi" w:cstheme="minorHAnsi"/>
                <w:b/>
                <w:color w:val="FF0000"/>
              </w:rPr>
              <w:t>Cité</w:t>
            </w:r>
            <w:proofErr w:type="spellEnd"/>
            <w:r w:rsidRPr="0040234E">
              <w:rPr>
                <w:rFonts w:asciiTheme="minorHAnsi" w:hAnsiTheme="minorHAnsi" w:cstheme="minorHAnsi"/>
                <w:b/>
                <w:color w:val="FF0000"/>
              </w:rPr>
              <w:t xml:space="preserve"> de la culture</w:t>
            </w:r>
          </w:p>
          <w:p w:rsidR="00776086" w:rsidRPr="0040234E" w:rsidRDefault="00776086" w:rsidP="00021BCA">
            <w:pPr>
              <w:pStyle w:val="TableParagraph"/>
              <w:spacing w:line="276" w:lineRule="auto"/>
              <w:ind w:left="69" w:right="57" w:hanging="3"/>
              <w:jc w:val="center"/>
              <w:rPr>
                <w:rFonts w:asciiTheme="minorHAnsi" w:hAnsiTheme="minorHAnsi" w:cstheme="minorHAnsi"/>
                <w:b/>
                <w:color w:val="FF0000"/>
              </w:rPr>
            </w:pPr>
            <w:r w:rsidRPr="0040234E">
              <w:rPr>
                <w:rFonts w:asciiTheme="minorHAnsi" w:hAnsiTheme="minorHAnsi" w:cstheme="minorHAnsi"/>
                <w:b/>
                <w:color w:val="FF0000"/>
              </w:rPr>
              <w:t>18/12</w:t>
            </w:r>
          </w:p>
          <w:p w:rsidR="00776086" w:rsidRPr="0040234E" w:rsidRDefault="00776086" w:rsidP="00021BCA">
            <w:pPr>
              <w:pStyle w:val="TableParagraph"/>
              <w:spacing w:line="276" w:lineRule="auto"/>
              <w:ind w:left="69" w:right="57" w:hanging="3"/>
              <w:jc w:val="center"/>
              <w:rPr>
                <w:rFonts w:asciiTheme="minorHAnsi" w:hAnsiTheme="minorHAnsi" w:cstheme="minorHAnsi"/>
                <w:b/>
                <w:color w:val="FF0000"/>
              </w:rPr>
            </w:pPr>
            <w:r w:rsidRPr="0040234E">
              <w:rPr>
                <w:rFonts w:asciiTheme="minorHAnsi" w:hAnsiTheme="minorHAnsi" w:cstheme="minorHAnsi"/>
                <w:b/>
                <w:color w:val="FF0000"/>
              </w:rPr>
              <w:t>/</w:t>
            </w:r>
          </w:p>
          <w:p w:rsidR="00776086" w:rsidRPr="0040234E" w:rsidRDefault="00776086" w:rsidP="00021BCA">
            <w:pPr>
              <w:jc w:val="center"/>
              <w:rPr>
                <w:rFonts w:cstheme="minorHAnsi"/>
              </w:rPr>
            </w:pPr>
            <w:r w:rsidRPr="0040234E">
              <w:rPr>
                <w:rFonts w:cstheme="minorHAnsi"/>
                <w:b/>
                <w:color w:val="FF0000"/>
              </w:rPr>
              <w:t>Concert musical</w:t>
            </w: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Table </w:t>
            </w:r>
            <w:proofErr w:type="spellStart"/>
            <w:r w:rsidRPr="0040234E">
              <w:rPr>
                <w:rFonts w:asciiTheme="minorHAnsi" w:hAnsiTheme="minorHAnsi" w:cstheme="minorHAnsi"/>
              </w:rPr>
              <w:t>d'inscription</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personnalisée</w:t>
            </w:r>
            <w:proofErr w:type="spellEnd"/>
          </w:p>
        </w:tc>
        <w:tc>
          <w:tcPr>
            <w:tcW w:w="993"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1</w:t>
            </w:r>
          </w:p>
        </w:tc>
        <w:tc>
          <w:tcPr>
            <w:tcW w:w="1278"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1/2</w:t>
            </w:r>
          </w:p>
        </w:tc>
      </w:tr>
      <w:tr w:rsidR="00776086" w:rsidRPr="0040234E" w:rsidTr="00D6157E">
        <w:trPr>
          <w:trHeight w:val="618"/>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before="39"/>
              <w:ind w:left="69"/>
              <w:rPr>
                <w:rFonts w:asciiTheme="minorHAnsi" w:hAnsiTheme="minorHAnsi" w:cstheme="minorHAnsi"/>
              </w:rPr>
            </w:pPr>
            <w:proofErr w:type="gramStart"/>
            <w:r w:rsidRPr="0040234E">
              <w:rPr>
                <w:rFonts w:asciiTheme="minorHAnsi" w:hAnsiTheme="minorHAnsi" w:cstheme="minorHAnsi"/>
              </w:rPr>
              <w:t>Traiteur :</w:t>
            </w:r>
            <w:proofErr w:type="gramEnd"/>
            <w:r w:rsidRPr="0040234E">
              <w:rPr>
                <w:rFonts w:asciiTheme="minorHAnsi" w:hAnsiTheme="minorHAnsi" w:cstheme="minorHAnsi"/>
              </w:rPr>
              <w:t xml:space="preserve"> diner</w:t>
            </w:r>
          </w:p>
          <w:p w:rsidR="00776086" w:rsidRPr="0040234E" w:rsidRDefault="00776086" w:rsidP="00021BCA">
            <w:pPr>
              <w:pStyle w:val="TableParagraph"/>
              <w:numPr>
                <w:ilvl w:val="0"/>
                <w:numId w:val="11"/>
              </w:numPr>
              <w:spacing w:before="39"/>
              <w:rPr>
                <w:rFonts w:asciiTheme="minorHAnsi" w:hAnsiTheme="minorHAnsi" w:cstheme="minorHAnsi"/>
              </w:rPr>
            </w:pPr>
            <w:r w:rsidRPr="0040234E">
              <w:rPr>
                <w:rFonts w:asciiTheme="minorHAnsi" w:hAnsiTheme="minorHAnsi" w:cstheme="minorHAnsi"/>
              </w:rPr>
              <w:t>Entrée, plat principal, dessert, eau plate</w:t>
            </w:r>
          </w:p>
          <w:p w:rsidR="00776086" w:rsidRPr="0040234E" w:rsidRDefault="00776086" w:rsidP="00021BCA">
            <w:pPr>
              <w:pStyle w:val="TableParagraph"/>
              <w:numPr>
                <w:ilvl w:val="0"/>
                <w:numId w:val="11"/>
              </w:numPr>
              <w:spacing w:before="39"/>
              <w:rPr>
                <w:rFonts w:asciiTheme="minorHAnsi" w:hAnsiTheme="minorHAnsi" w:cstheme="minorHAnsi"/>
              </w:rPr>
            </w:pPr>
            <w:proofErr w:type="spellStart"/>
            <w:r w:rsidRPr="0040234E">
              <w:rPr>
                <w:rFonts w:asciiTheme="minorHAnsi" w:hAnsiTheme="minorHAnsi" w:cstheme="minorHAnsi"/>
              </w:rPr>
              <w:t>Serveurs</w:t>
            </w:r>
            <w:proofErr w:type="spellEnd"/>
          </w:p>
          <w:p w:rsidR="00776086" w:rsidRPr="0040234E" w:rsidRDefault="00776086" w:rsidP="00021BCA">
            <w:pPr>
              <w:pStyle w:val="TableParagraph"/>
              <w:numPr>
                <w:ilvl w:val="0"/>
                <w:numId w:val="11"/>
              </w:numPr>
              <w:spacing w:before="39"/>
              <w:rPr>
                <w:rFonts w:asciiTheme="minorHAnsi" w:hAnsiTheme="minorHAnsi" w:cstheme="minorHAnsi"/>
              </w:rPr>
            </w:pPr>
            <w:r w:rsidRPr="0040234E">
              <w:rPr>
                <w:rFonts w:asciiTheme="minorHAnsi" w:hAnsiTheme="minorHAnsi" w:cstheme="minorHAnsi"/>
              </w:rPr>
              <w:t xml:space="preserve">Tables, nappes, </w:t>
            </w:r>
            <w:proofErr w:type="spellStart"/>
            <w:r w:rsidRPr="0040234E">
              <w:rPr>
                <w:rFonts w:asciiTheme="minorHAnsi" w:hAnsiTheme="minorHAnsi" w:cstheme="minorHAnsi"/>
              </w:rPr>
              <w:t>couverts</w:t>
            </w:r>
            <w:proofErr w:type="spellEnd"/>
            <w:r w:rsidRPr="0040234E">
              <w:rPr>
                <w:rFonts w:asciiTheme="minorHAnsi" w:hAnsiTheme="minorHAnsi" w:cstheme="minorHAnsi"/>
              </w:rPr>
              <w:t>, etc.</w:t>
            </w:r>
          </w:p>
        </w:tc>
        <w:tc>
          <w:tcPr>
            <w:tcW w:w="993"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60</w:t>
            </w:r>
          </w:p>
        </w:tc>
        <w:tc>
          <w:tcPr>
            <w:tcW w:w="1278"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1</w:t>
            </w:r>
          </w:p>
        </w:tc>
      </w:tr>
      <w:tr w:rsidR="00776086" w:rsidRPr="0040234E" w:rsidTr="00D6157E">
        <w:trPr>
          <w:trHeight w:val="70"/>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before="39"/>
              <w:ind w:left="69"/>
              <w:rPr>
                <w:rFonts w:asciiTheme="minorHAnsi" w:hAnsiTheme="minorHAnsi" w:cstheme="minorHAnsi"/>
              </w:rPr>
            </w:pPr>
            <w:proofErr w:type="spellStart"/>
            <w:r w:rsidRPr="0040234E">
              <w:rPr>
                <w:rFonts w:asciiTheme="minorHAnsi" w:hAnsiTheme="minorHAnsi" w:cstheme="minorHAnsi"/>
              </w:rPr>
              <w:t>Affiche</w:t>
            </w:r>
            <w:proofErr w:type="spellEnd"/>
            <w:r w:rsidRPr="0040234E">
              <w:rPr>
                <w:rFonts w:asciiTheme="minorHAnsi" w:hAnsiTheme="minorHAnsi" w:cstheme="minorHAnsi"/>
              </w:rPr>
              <w:t xml:space="preserve"> avec support sur sol/ format A0</w:t>
            </w:r>
          </w:p>
        </w:tc>
        <w:tc>
          <w:tcPr>
            <w:tcW w:w="993"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2</w:t>
            </w:r>
          </w:p>
        </w:tc>
        <w:tc>
          <w:tcPr>
            <w:tcW w:w="1278" w:type="dxa"/>
          </w:tcPr>
          <w:p w:rsidR="00776086" w:rsidRPr="0040234E" w:rsidRDefault="00776086" w:rsidP="00021BCA">
            <w:pPr>
              <w:pStyle w:val="TableParagraph"/>
              <w:spacing w:before="155"/>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70"/>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before="1"/>
              <w:ind w:left="69"/>
              <w:rPr>
                <w:rFonts w:asciiTheme="minorHAnsi" w:hAnsiTheme="minorHAnsi" w:cstheme="minorHAnsi"/>
              </w:rPr>
            </w:pPr>
            <w:proofErr w:type="spellStart"/>
            <w:r w:rsidRPr="0040234E">
              <w:rPr>
                <w:rFonts w:asciiTheme="minorHAnsi" w:hAnsiTheme="minorHAnsi" w:cstheme="minorHAnsi"/>
              </w:rPr>
              <w:t>Signalétique</w:t>
            </w:r>
            <w:proofErr w:type="spellEnd"/>
            <w:r w:rsidRPr="0040234E">
              <w:rPr>
                <w:rFonts w:asciiTheme="minorHAnsi" w:hAnsiTheme="minorHAnsi" w:cstheme="minorHAnsi"/>
              </w:rPr>
              <w:t xml:space="preserve"> : A3 avec support</w:t>
            </w:r>
          </w:p>
        </w:tc>
        <w:tc>
          <w:tcPr>
            <w:tcW w:w="993" w:type="dxa"/>
          </w:tcPr>
          <w:p w:rsidR="00776086" w:rsidRPr="0040234E" w:rsidRDefault="00776086" w:rsidP="00021BCA">
            <w:pPr>
              <w:pStyle w:val="TableParagraph"/>
              <w:spacing w:before="1"/>
              <w:ind w:left="49" w:right="39"/>
              <w:jc w:val="center"/>
              <w:rPr>
                <w:rFonts w:asciiTheme="minorHAnsi" w:hAnsiTheme="minorHAnsi" w:cstheme="minorHAnsi"/>
              </w:rPr>
            </w:pPr>
            <w:r w:rsidRPr="0040234E">
              <w:rPr>
                <w:rFonts w:asciiTheme="minorHAnsi" w:hAnsiTheme="minorHAnsi" w:cstheme="minorHAnsi"/>
              </w:rPr>
              <w:t>3</w:t>
            </w:r>
          </w:p>
        </w:tc>
        <w:tc>
          <w:tcPr>
            <w:tcW w:w="1278" w:type="dxa"/>
          </w:tcPr>
          <w:p w:rsidR="00776086" w:rsidRPr="0040234E" w:rsidRDefault="00776086" w:rsidP="00021BCA">
            <w:pPr>
              <w:pStyle w:val="TableParagraph"/>
              <w:spacing w:before="1"/>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347"/>
        </w:trPr>
        <w:tc>
          <w:tcPr>
            <w:tcW w:w="1229" w:type="dxa"/>
            <w:vMerge w:val="restart"/>
          </w:tcPr>
          <w:p w:rsidR="00776086" w:rsidRPr="0040234E" w:rsidRDefault="00776086" w:rsidP="00021BCA">
            <w:pPr>
              <w:pStyle w:val="TableParagraph"/>
              <w:rPr>
                <w:rFonts w:asciiTheme="minorHAnsi" w:hAnsiTheme="minorHAnsi" w:cstheme="minorHAnsi"/>
                <w:i/>
              </w:rPr>
            </w:pPr>
          </w:p>
          <w:p w:rsidR="00776086" w:rsidRPr="0040234E" w:rsidRDefault="00776086" w:rsidP="00021BCA">
            <w:pPr>
              <w:pStyle w:val="TableParagraph"/>
              <w:rPr>
                <w:rFonts w:asciiTheme="minorHAnsi" w:hAnsiTheme="minorHAnsi" w:cstheme="minorHAnsi"/>
                <w:i/>
              </w:rPr>
            </w:pPr>
          </w:p>
          <w:p w:rsidR="00776086" w:rsidRPr="0040234E" w:rsidRDefault="00776086" w:rsidP="00021BCA">
            <w:pPr>
              <w:pStyle w:val="TableParagraph"/>
              <w:spacing w:before="7"/>
              <w:rPr>
                <w:rFonts w:asciiTheme="minorHAnsi" w:hAnsiTheme="minorHAnsi" w:cstheme="minorHAnsi"/>
                <w:i/>
              </w:rPr>
            </w:pPr>
          </w:p>
          <w:p w:rsidR="00776086" w:rsidRPr="0040234E" w:rsidRDefault="00776086" w:rsidP="00021BCA">
            <w:pPr>
              <w:pStyle w:val="TableParagraph"/>
              <w:spacing w:before="1"/>
              <w:ind w:left="326"/>
              <w:rPr>
                <w:rFonts w:asciiTheme="minorHAnsi" w:hAnsiTheme="minorHAnsi" w:cstheme="minorHAnsi"/>
                <w:b/>
              </w:rPr>
            </w:pPr>
            <w:r w:rsidRPr="0040234E">
              <w:rPr>
                <w:rFonts w:asciiTheme="minorHAnsi" w:hAnsiTheme="minorHAnsi" w:cstheme="minorHAnsi"/>
                <w:b/>
                <w:color w:val="FF0000"/>
              </w:rPr>
              <w:t>Divers</w:t>
            </w:r>
          </w:p>
        </w:tc>
        <w:tc>
          <w:tcPr>
            <w:tcW w:w="5987" w:type="dxa"/>
          </w:tcPr>
          <w:p w:rsidR="00776086" w:rsidRPr="0040234E" w:rsidRDefault="00776086" w:rsidP="00021BCA">
            <w:pPr>
              <w:pStyle w:val="TableParagraph"/>
              <w:spacing w:before="37"/>
              <w:ind w:left="69"/>
              <w:rPr>
                <w:rFonts w:asciiTheme="minorHAnsi" w:hAnsiTheme="minorHAnsi" w:cstheme="minorHAnsi"/>
              </w:rPr>
            </w:pPr>
            <w:proofErr w:type="spellStart"/>
            <w:r w:rsidRPr="0040234E">
              <w:rPr>
                <w:rFonts w:asciiTheme="minorHAnsi" w:hAnsiTheme="minorHAnsi" w:cstheme="minorHAnsi"/>
              </w:rPr>
              <w:t>Matériel</w:t>
            </w:r>
            <w:proofErr w:type="spellEnd"/>
            <w:r w:rsidRPr="0040234E">
              <w:rPr>
                <w:rFonts w:asciiTheme="minorHAnsi" w:hAnsiTheme="minorHAnsi" w:cstheme="minorHAnsi"/>
              </w:rPr>
              <w:t xml:space="preserve"> de </w:t>
            </w:r>
            <w:proofErr w:type="gramStart"/>
            <w:r w:rsidRPr="0040234E">
              <w:rPr>
                <w:rFonts w:asciiTheme="minorHAnsi" w:hAnsiTheme="minorHAnsi" w:cstheme="minorHAnsi"/>
              </w:rPr>
              <w:t>secretariat :</w:t>
            </w:r>
            <w:proofErr w:type="gramEnd"/>
          </w:p>
          <w:p w:rsidR="00776086" w:rsidRPr="00F519DF" w:rsidRDefault="00776086" w:rsidP="00661774">
            <w:pPr>
              <w:pStyle w:val="TableParagraph"/>
              <w:numPr>
                <w:ilvl w:val="0"/>
                <w:numId w:val="11"/>
              </w:numPr>
              <w:spacing w:before="37"/>
              <w:rPr>
                <w:rFonts w:asciiTheme="minorHAnsi" w:hAnsiTheme="minorHAnsi" w:cstheme="minorHAnsi"/>
              </w:rPr>
            </w:pPr>
            <w:proofErr w:type="spellStart"/>
            <w:r w:rsidRPr="00F519DF">
              <w:rPr>
                <w:rFonts w:asciiTheme="minorHAnsi" w:hAnsiTheme="minorHAnsi" w:cstheme="minorHAnsi"/>
              </w:rPr>
              <w:t>Imprimante</w:t>
            </w:r>
            <w:proofErr w:type="spellEnd"/>
            <w:r w:rsidRPr="00F519DF">
              <w:rPr>
                <w:rFonts w:asciiTheme="minorHAnsi" w:hAnsiTheme="minorHAnsi" w:cstheme="minorHAnsi"/>
              </w:rPr>
              <w:t xml:space="preserve"> </w:t>
            </w:r>
            <w:proofErr w:type="spellStart"/>
            <w:r w:rsidRPr="00F519DF">
              <w:rPr>
                <w:rFonts w:asciiTheme="minorHAnsi" w:hAnsiTheme="minorHAnsi" w:cstheme="minorHAnsi"/>
              </w:rPr>
              <w:t>couleur</w:t>
            </w:r>
            <w:proofErr w:type="spellEnd"/>
            <w:r w:rsidRPr="00F519DF">
              <w:rPr>
                <w:rFonts w:asciiTheme="minorHAnsi" w:hAnsiTheme="minorHAnsi" w:cstheme="minorHAnsi"/>
              </w:rPr>
              <w:t xml:space="preserve"> </w:t>
            </w:r>
            <w:r w:rsidR="00F519DF" w:rsidRPr="00F519DF">
              <w:rPr>
                <w:rFonts w:asciiTheme="minorHAnsi" w:hAnsiTheme="minorHAnsi" w:cstheme="minorHAnsi"/>
              </w:rPr>
              <w:t xml:space="preserve">&amp; </w:t>
            </w:r>
            <w:proofErr w:type="spellStart"/>
            <w:r w:rsidRPr="00F519DF">
              <w:rPr>
                <w:rFonts w:asciiTheme="minorHAnsi" w:hAnsiTheme="minorHAnsi" w:cstheme="minorHAnsi"/>
              </w:rPr>
              <w:t>Photocopieuse</w:t>
            </w:r>
            <w:proofErr w:type="spellEnd"/>
          </w:p>
          <w:p w:rsidR="00776086" w:rsidRPr="0040234E" w:rsidRDefault="00776086" w:rsidP="00021BCA">
            <w:pPr>
              <w:pStyle w:val="TableParagraph"/>
              <w:numPr>
                <w:ilvl w:val="0"/>
                <w:numId w:val="11"/>
              </w:numPr>
              <w:spacing w:before="37"/>
              <w:rPr>
                <w:rFonts w:asciiTheme="minorHAnsi" w:hAnsiTheme="minorHAnsi" w:cstheme="minorHAnsi"/>
              </w:rPr>
            </w:pPr>
            <w:r w:rsidRPr="0040234E">
              <w:rPr>
                <w:rFonts w:asciiTheme="minorHAnsi" w:hAnsiTheme="minorHAnsi" w:cstheme="minorHAnsi"/>
              </w:rPr>
              <w:t>PC &amp; cables</w:t>
            </w:r>
          </w:p>
          <w:p w:rsidR="00776086" w:rsidRPr="0040234E" w:rsidRDefault="00776086" w:rsidP="00021BCA">
            <w:pPr>
              <w:pStyle w:val="TableParagraph"/>
              <w:numPr>
                <w:ilvl w:val="0"/>
                <w:numId w:val="11"/>
              </w:numPr>
              <w:spacing w:before="37"/>
              <w:rPr>
                <w:rFonts w:asciiTheme="minorHAnsi" w:hAnsiTheme="minorHAnsi" w:cstheme="minorHAnsi"/>
              </w:rPr>
            </w:pPr>
            <w:proofErr w:type="spellStart"/>
            <w:r w:rsidRPr="0040234E">
              <w:rPr>
                <w:rFonts w:asciiTheme="minorHAnsi" w:hAnsiTheme="minorHAnsi" w:cstheme="minorHAnsi"/>
              </w:rPr>
              <w:t>Fourniture</w:t>
            </w:r>
            <w:proofErr w:type="spellEnd"/>
          </w:p>
        </w:tc>
        <w:tc>
          <w:tcPr>
            <w:tcW w:w="993" w:type="dxa"/>
          </w:tcPr>
          <w:p w:rsidR="00776086" w:rsidRPr="0040234E" w:rsidRDefault="00776086" w:rsidP="00021BCA">
            <w:pPr>
              <w:pStyle w:val="TableParagraph"/>
              <w:spacing w:before="18"/>
              <w:ind w:left="7"/>
              <w:jc w:val="center"/>
              <w:rPr>
                <w:rFonts w:asciiTheme="minorHAnsi" w:hAnsiTheme="minorHAnsi" w:cstheme="minorHAnsi"/>
              </w:rPr>
            </w:pPr>
            <w:r w:rsidRPr="0040234E">
              <w:rPr>
                <w:rFonts w:asciiTheme="minorHAnsi" w:hAnsiTheme="minorHAnsi" w:cstheme="minorHAnsi"/>
              </w:rPr>
              <w:t>1</w:t>
            </w:r>
          </w:p>
        </w:tc>
        <w:tc>
          <w:tcPr>
            <w:tcW w:w="1278" w:type="dxa"/>
          </w:tcPr>
          <w:p w:rsidR="00776086" w:rsidRPr="0040234E" w:rsidRDefault="00776086" w:rsidP="00021BCA">
            <w:pPr>
              <w:pStyle w:val="TableParagraph"/>
              <w:spacing w:before="18"/>
              <w:ind w:left="7"/>
              <w:jc w:val="center"/>
              <w:rPr>
                <w:rFonts w:asciiTheme="minorHAnsi" w:hAnsiTheme="minorHAnsi" w:cstheme="minorHAnsi"/>
              </w:rPr>
            </w:pPr>
            <w:r w:rsidRPr="0040234E">
              <w:rPr>
                <w:rFonts w:asciiTheme="minorHAnsi" w:hAnsiTheme="minorHAnsi" w:cstheme="minorHAnsi"/>
              </w:rPr>
              <w:t>2</w:t>
            </w:r>
          </w:p>
        </w:tc>
      </w:tr>
      <w:tr w:rsidR="00776086" w:rsidRPr="0040234E" w:rsidTr="00D6157E">
        <w:trPr>
          <w:trHeight w:val="70"/>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Badges pour les participants</w:t>
            </w:r>
          </w:p>
          <w:p w:rsidR="00776086" w:rsidRPr="0040234E" w:rsidRDefault="00776086" w:rsidP="00021BCA">
            <w:pPr>
              <w:pStyle w:val="TableParagraph"/>
              <w:spacing w:before="9" w:line="300" w:lineRule="atLeast"/>
              <w:ind w:left="69" w:right="1232"/>
              <w:rPr>
                <w:rFonts w:asciiTheme="minorHAnsi" w:hAnsiTheme="minorHAnsi" w:cstheme="minorHAnsi"/>
              </w:rPr>
            </w:pPr>
            <w:r w:rsidRPr="0040234E">
              <w:rPr>
                <w:rFonts w:asciiTheme="minorHAnsi" w:hAnsiTheme="minorHAnsi" w:cstheme="minorHAnsi"/>
              </w:rPr>
              <w:t xml:space="preserve">(Participants, </w:t>
            </w:r>
            <w:proofErr w:type="spellStart"/>
            <w:r w:rsidRPr="0040234E">
              <w:rPr>
                <w:rFonts w:asciiTheme="minorHAnsi" w:hAnsiTheme="minorHAnsi" w:cstheme="minorHAnsi"/>
              </w:rPr>
              <w:t>conférenciers</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organisateurs</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médias</w:t>
            </w:r>
            <w:proofErr w:type="spellEnd"/>
            <w:r w:rsidRPr="0040234E">
              <w:rPr>
                <w:rFonts w:asciiTheme="minorHAnsi" w:hAnsiTheme="minorHAnsi" w:cstheme="minorHAnsi"/>
              </w:rPr>
              <w:t>)</w:t>
            </w:r>
          </w:p>
        </w:tc>
        <w:tc>
          <w:tcPr>
            <w:tcW w:w="993" w:type="dxa"/>
          </w:tcPr>
          <w:p w:rsidR="00776086" w:rsidRPr="0040234E" w:rsidRDefault="00776086" w:rsidP="00021BCA">
            <w:pPr>
              <w:pStyle w:val="TableParagraph"/>
              <w:spacing w:before="10"/>
              <w:rPr>
                <w:rFonts w:asciiTheme="minorHAnsi" w:hAnsiTheme="minorHAnsi" w:cstheme="minorHAnsi"/>
                <w:i/>
              </w:rPr>
            </w:pPr>
          </w:p>
          <w:p w:rsidR="00776086" w:rsidRPr="0040234E" w:rsidRDefault="00776086" w:rsidP="00021BCA">
            <w:pPr>
              <w:pStyle w:val="TableParagraph"/>
              <w:ind w:left="49" w:right="39"/>
              <w:jc w:val="center"/>
              <w:rPr>
                <w:rFonts w:asciiTheme="minorHAnsi" w:hAnsiTheme="minorHAnsi" w:cstheme="minorHAnsi"/>
              </w:rPr>
            </w:pPr>
            <w:r w:rsidRPr="0040234E">
              <w:rPr>
                <w:rFonts w:asciiTheme="minorHAnsi" w:hAnsiTheme="minorHAnsi" w:cstheme="minorHAnsi"/>
              </w:rPr>
              <w:t>300</w:t>
            </w:r>
          </w:p>
        </w:tc>
        <w:tc>
          <w:tcPr>
            <w:tcW w:w="1278" w:type="dxa"/>
          </w:tcPr>
          <w:p w:rsidR="00776086" w:rsidRPr="0040234E" w:rsidRDefault="00776086" w:rsidP="00021BCA">
            <w:pPr>
              <w:pStyle w:val="TableParagraph"/>
              <w:spacing w:before="10"/>
              <w:rPr>
                <w:rFonts w:asciiTheme="minorHAnsi" w:hAnsiTheme="minorHAnsi" w:cstheme="minorHAnsi"/>
                <w:i/>
              </w:rPr>
            </w:pPr>
          </w:p>
          <w:p w:rsidR="00776086" w:rsidRPr="0040234E" w:rsidRDefault="00776086" w:rsidP="00021BCA">
            <w:pPr>
              <w:pStyle w:val="TableParagraph"/>
              <w:ind w:left="7"/>
              <w:jc w:val="center"/>
              <w:rPr>
                <w:rFonts w:asciiTheme="minorHAnsi" w:hAnsiTheme="minorHAnsi" w:cstheme="minorHAnsi"/>
              </w:rPr>
            </w:pPr>
            <w:r w:rsidRPr="0040234E">
              <w:rPr>
                <w:rFonts w:asciiTheme="minorHAnsi" w:hAnsiTheme="minorHAnsi" w:cstheme="minorHAnsi"/>
              </w:rPr>
              <w:t>1</w:t>
            </w:r>
          </w:p>
        </w:tc>
      </w:tr>
      <w:tr w:rsidR="00776086" w:rsidRPr="0040234E" w:rsidTr="00D6157E">
        <w:trPr>
          <w:trHeight w:val="218"/>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Drapeau</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tunisien</w:t>
            </w:r>
            <w:proofErr w:type="spellEnd"/>
            <w:r w:rsidRPr="0040234E">
              <w:rPr>
                <w:rFonts w:asciiTheme="minorHAnsi" w:hAnsiTheme="minorHAnsi" w:cstheme="minorHAnsi"/>
              </w:rPr>
              <w:t xml:space="preserve"> avec </w:t>
            </w:r>
            <w:proofErr w:type="spellStart"/>
            <w:r w:rsidRPr="0040234E">
              <w:rPr>
                <w:rFonts w:asciiTheme="minorHAnsi" w:hAnsiTheme="minorHAnsi" w:cstheme="minorHAnsi"/>
              </w:rPr>
              <w:t>socle</w:t>
            </w:r>
            <w:proofErr w:type="spellEnd"/>
          </w:p>
        </w:tc>
        <w:tc>
          <w:tcPr>
            <w:tcW w:w="993"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1278"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2</w:t>
            </w:r>
          </w:p>
        </w:tc>
      </w:tr>
      <w:tr w:rsidR="00776086" w:rsidRPr="0040234E" w:rsidTr="00D6157E">
        <w:trPr>
          <w:trHeight w:val="70"/>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Roll-up de signalization</w:t>
            </w:r>
          </w:p>
        </w:tc>
        <w:tc>
          <w:tcPr>
            <w:tcW w:w="993"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8</w:t>
            </w:r>
          </w:p>
        </w:tc>
        <w:tc>
          <w:tcPr>
            <w:tcW w:w="1278"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2</w:t>
            </w:r>
          </w:p>
        </w:tc>
      </w:tr>
      <w:tr w:rsidR="00776086" w:rsidRPr="0040234E" w:rsidTr="00D6157E">
        <w:trPr>
          <w:trHeight w:val="70"/>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Drapeau</w:t>
            </w:r>
            <w:proofErr w:type="spellEnd"/>
            <w:r w:rsidRPr="0040234E">
              <w:rPr>
                <w:rFonts w:asciiTheme="minorHAnsi" w:hAnsiTheme="minorHAnsi" w:cstheme="minorHAnsi"/>
              </w:rPr>
              <w:t xml:space="preserve"> INPT</w:t>
            </w:r>
          </w:p>
        </w:tc>
        <w:tc>
          <w:tcPr>
            <w:tcW w:w="993"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1278"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2</w:t>
            </w:r>
          </w:p>
        </w:tc>
      </w:tr>
      <w:tr w:rsidR="00776086" w:rsidRPr="0040234E" w:rsidTr="00D6157E">
        <w:trPr>
          <w:trHeight w:val="70"/>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Banderole</w:t>
            </w:r>
          </w:p>
        </w:tc>
        <w:tc>
          <w:tcPr>
            <w:tcW w:w="993"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1</w:t>
            </w:r>
          </w:p>
        </w:tc>
        <w:tc>
          <w:tcPr>
            <w:tcW w:w="1278"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2</w:t>
            </w:r>
          </w:p>
        </w:tc>
      </w:tr>
      <w:tr w:rsidR="00776086" w:rsidRPr="0040234E" w:rsidTr="00D6157E">
        <w:trPr>
          <w:trHeight w:val="926"/>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Mise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en</w:t>
            </w:r>
            <w:proofErr w:type="spellEnd"/>
            <w:r w:rsidRPr="0040234E">
              <w:rPr>
                <w:rFonts w:asciiTheme="minorHAnsi" w:hAnsiTheme="minorHAnsi" w:cstheme="minorHAnsi"/>
              </w:rPr>
              <w:t xml:space="preserve"> page et impression/</w:t>
            </w:r>
            <w:proofErr w:type="spellStart"/>
            <w:r w:rsidRPr="0040234E">
              <w:rPr>
                <w:rFonts w:asciiTheme="minorHAnsi" w:hAnsiTheme="minorHAnsi" w:cstheme="minorHAnsi"/>
              </w:rPr>
              <w:t>photocopie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couleur</w:t>
            </w:r>
            <w:proofErr w:type="spellEnd"/>
            <w:r w:rsidRPr="0040234E">
              <w:rPr>
                <w:rFonts w:asciiTheme="minorHAnsi" w:hAnsiTheme="minorHAnsi" w:cstheme="minorHAnsi"/>
              </w:rPr>
              <w:t xml:space="preserve"> de:</w:t>
            </w:r>
          </w:p>
          <w:p w:rsidR="00776086" w:rsidRPr="0040234E" w:rsidRDefault="00776086" w:rsidP="00021BCA">
            <w:pPr>
              <w:pStyle w:val="TableParagraph"/>
              <w:numPr>
                <w:ilvl w:val="0"/>
                <w:numId w:val="11"/>
              </w:numPr>
              <w:spacing w:line="268" w:lineRule="exact"/>
              <w:rPr>
                <w:rFonts w:asciiTheme="minorHAnsi" w:hAnsiTheme="minorHAnsi" w:cstheme="minorHAnsi"/>
              </w:rPr>
            </w:pPr>
            <w:proofErr w:type="spellStart"/>
            <w:r w:rsidRPr="0040234E">
              <w:rPr>
                <w:rFonts w:asciiTheme="minorHAnsi" w:hAnsiTheme="minorHAnsi" w:cstheme="minorHAnsi"/>
              </w:rPr>
              <w:t>Programme</w:t>
            </w:r>
            <w:proofErr w:type="spellEnd"/>
            <w:r w:rsidRPr="0040234E">
              <w:rPr>
                <w:rFonts w:asciiTheme="minorHAnsi" w:hAnsiTheme="minorHAnsi" w:cstheme="minorHAnsi"/>
              </w:rPr>
              <w:t xml:space="preserve"> AR (2 </w:t>
            </w:r>
            <w:proofErr w:type="spellStart"/>
            <w:r w:rsidRPr="0040234E">
              <w:rPr>
                <w:rFonts w:asciiTheme="minorHAnsi" w:hAnsiTheme="minorHAnsi" w:cstheme="minorHAnsi"/>
              </w:rPr>
              <w:t>feuilles</w:t>
            </w:r>
            <w:proofErr w:type="spellEnd"/>
            <w:r w:rsidRPr="0040234E">
              <w:rPr>
                <w:rFonts w:asciiTheme="minorHAnsi" w:hAnsiTheme="minorHAnsi" w:cstheme="minorHAnsi"/>
              </w:rPr>
              <w:t xml:space="preserve"> R/V)</w:t>
            </w:r>
          </w:p>
          <w:p w:rsidR="00776086" w:rsidRPr="0040234E" w:rsidRDefault="00776086" w:rsidP="00021BCA">
            <w:pPr>
              <w:pStyle w:val="TableParagraph"/>
              <w:numPr>
                <w:ilvl w:val="0"/>
                <w:numId w:val="11"/>
              </w:numPr>
              <w:spacing w:line="268" w:lineRule="exact"/>
              <w:rPr>
                <w:rFonts w:asciiTheme="minorHAnsi" w:hAnsiTheme="minorHAnsi" w:cstheme="minorHAnsi"/>
              </w:rPr>
            </w:pPr>
            <w:proofErr w:type="spellStart"/>
            <w:r w:rsidRPr="0040234E">
              <w:rPr>
                <w:rFonts w:asciiTheme="minorHAnsi" w:hAnsiTheme="minorHAnsi" w:cstheme="minorHAnsi"/>
              </w:rPr>
              <w:t>Programme</w:t>
            </w:r>
            <w:proofErr w:type="spellEnd"/>
            <w:r w:rsidRPr="0040234E">
              <w:rPr>
                <w:rFonts w:asciiTheme="minorHAnsi" w:hAnsiTheme="minorHAnsi" w:cstheme="minorHAnsi"/>
              </w:rPr>
              <w:t xml:space="preserve"> FR (2 </w:t>
            </w:r>
            <w:proofErr w:type="spellStart"/>
            <w:r w:rsidRPr="0040234E">
              <w:rPr>
                <w:rFonts w:asciiTheme="minorHAnsi" w:hAnsiTheme="minorHAnsi" w:cstheme="minorHAnsi"/>
              </w:rPr>
              <w:t>feuilles</w:t>
            </w:r>
            <w:proofErr w:type="spellEnd"/>
            <w:r w:rsidRPr="0040234E">
              <w:rPr>
                <w:rFonts w:asciiTheme="minorHAnsi" w:hAnsiTheme="minorHAnsi" w:cstheme="minorHAnsi"/>
              </w:rPr>
              <w:t xml:space="preserve"> R/V)</w:t>
            </w:r>
          </w:p>
          <w:p w:rsidR="00776086" w:rsidRPr="0040234E" w:rsidRDefault="00776086" w:rsidP="00021BCA">
            <w:pPr>
              <w:pStyle w:val="TableParagraph"/>
              <w:numPr>
                <w:ilvl w:val="0"/>
                <w:numId w:val="11"/>
              </w:numPr>
              <w:spacing w:line="268" w:lineRule="exact"/>
              <w:rPr>
                <w:rFonts w:asciiTheme="minorHAnsi" w:hAnsiTheme="minorHAnsi" w:cstheme="minorHAnsi"/>
              </w:rPr>
            </w:pPr>
            <w:r w:rsidRPr="0040234E">
              <w:rPr>
                <w:rFonts w:asciiTheme="minorHAnsi" w:hAnsiTheme="minorHAnsi" w:cstheme="minorHAnsi"/>
              </w:rPr>
              <w:t xml:space="preserve">Note </w:t>
            </w:r>
            <w:proofErr w:type="spellStart"/>
            <w:r w:rsidRPr="0040234E">
              <w:rPr>
                <w:rFonts w:asciiTheme="minorHAnsi" w:hAnsiTheme="minorHAnsi" w:cstheme="minorHAnsi"/>
              </w:rPr>
              <w:t>conceptuelle</w:t>
            </w:r>
            <w:proofErr w:type="spellEnd"/>
            <w:r w:rsidRPr="0040234E">
              <w:rPr>
                <w:rFonts w:asciiTheme="minorHAnsi" w:hAnsiTheme="minorHAnsi" w:cstheme="minorHAnsi"/>
              </w:rPr>
              <w:t xml:space="preserve"> AR (2 </w:t>
            </w:r>
            <w:proofErr w:type="spellStart"/>
            <w:r w:rsidRPr="0040234E">
              <w:rPr>
                <w:rFonts w:asciiTheme="minorHAnsi" w:hAnsiTheme="minorHAnsi" w:cstheme="minorHAnsi"/>
              </w:rPr>
              <w:t>feuilles</w:t>
            </w:r>
            <w:proofErr w:type="spellEnd"/>
            <w:r w:rsidRPr="0040234E">
              <w:rPr>
                <w:rFonts w:asciiTheme="minorHAnsi" w:hAnsiTheme="minorHAnsi" w:cstheme="minorHAnsi"/>
              </w:rPr>
              <w:t xml:space="preserve"> R/V)</w:t>
            </w:r>
          </w:p>
          <w:p w:rsidR="00776086" w:rsidRPr="0040234E" w:rsidRDefault="00776086" w:rsidP="00021BCA">
            <w:pPr>
              <w:pStyle w:val="TableParagraph"/>
              <w:numPr>
                <w:ilvl w:val="0"/>
                <w:numId w:val="11"/>
              </w:numPr>
              <w:spacing w:line="268" w:lineRule="exact"/>
              <w:rPr>
                <w:rFonts w:asciiTheme="minorHAnsi" w:hAnsiTheme="minorHAnsi" w:cstheme="minorHAnsi"/>
              </w:rPr>
            </w:pPr>
            <w:r w:rsidRPr="0040234E">
              <w:rPr>
                <w:rFonts w:asciiTheme="minorHAnsi" w:hAnsiTheme="minorHAnsi" w:cstheme="minorHAnsi"/>
              </w:rPr>
              <w:t xml:space="preserve">Note </w:t>
            </w:r>
            <w:proofErr w:type="spellStart"/>
            <w:r w:rsidRPr="0040234E">
              <w:rPr>
                <w:rFonts w:asciiTheme="minorHAnsi" w:hAnsiTheme="minorHAnsi" w:cstheme="minorHAnsi"/>
              </w:rPr>
              <w:t>conceptuelle</w:t>
            </w:r>
            <w:proofErr w:type="spellEnd"/>
            <w:r w:rsidRPr="0040234E">
              <w:rPr>
                <w:rFonts w:asciiTheme="minorHAnsi" w:hAnsiTheme="minorHAnsi" w:cstheme="minorHAnsi"/>
              </w:rPr>
              <w:t xml:space="preserve"> FR (2 </w:t>
            </w:r>
            <w:proofErr w:type="spellStart"/>
            <w:r w:rsidRPr="0040234E">
              <w:rPr>
                <w:rFonts w:asciiTheme="minorHAnsi" w:hAnsiTheme="minorHAnsi" w:cstheme="minorHAnsi"/>
              </w:rPr>
              <w:t>feuilles</w:t>
            </w:r>
            <w:proofErr w:type="spellEnd"/>
            <w:r w:rsidRPr="0040234E">
              <w:rPr>
                <w:rFonts w:asciiTheme="minorHAnsi" w:hAnsiTheme="minorHAnsi" w:cstheme="minorHAnsi"/>
              </w:rPr>
              <w:t xml:space="preserve"> R/V)</w:t>
            </w:r>
          </w:p>
        </w:tc>
        <w:tc>
          <w:tcPr>
            <w:tcW w:w="993"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250</w:t>
            </w:r>
          </w:p>
        </w:tc>
        <w:tc>
          <w:tcPr>
            <w:tcW w:w="1278"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1</w:t>
            </w:r>
          </w:p>
        </w:tc>
      </w:tr>
      <w:tr w:rsidR="00776086" w:rsidRPr="0040234E" w:rsidTr="00D6157E">
        <w:trPr>
          <w:trHeight w:val="926"/>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Table </w:t>
            </w:r>
            <w:proofErr w:type="spellStart"/>
            <w:r w:rsidRPr="0040234E">
              <w:rPr>
                <w:rFonts w:asciiTheme="minorHAnsi" w:hAnsiTheme="minorHAnsi" w:cstheme="minorHAnsi"/>
              </w:rPr>
              <w:t>d'inscription</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personnalisée</w:t>
            </w:r>
            <w:proofErr w:type="spellEnd"/>
            <w:r w:rsidRPr="0040234E">
              <w:rPr>
                <w:rFonts w:asciiTheme="minorHAnsi" w:hAnsiTheme="minorHAnsi" w:cstheme="minorHAnsi"/>
              </w:rPr>
              <w:t xml:space="preserve"> avec</w:t>
            </w:r>
          </w:p>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identification des divers </w:t>
            </w:r>
            <w:proofErr w:type="spellStart"/>
            <w:r w:rsidRPr="0040234E">
              <w:rPr>
                <w:rFonts w:asciiTheme="minorHAnsi" w:hAnsiTheme="minorHAnsi" w:cstheme="minorHAnsi"/>
              </w:rPr>
              <w:t>catégories</w:t>
            </w:r>
            <w:proofErr w:type="spellEnd"/>
            <w:r w:rsidRPr="0040234E">
              <w:rPr>
                <w:rFonts w:asciiTheme="minorHAnsi" w:hAnsiTheme="minorHAnsi" w:cstheme="minorHAnsi"/>
              </w:rPr>
              <w:t xml:space="preserve"> participants (Participants, </w:t>
            </w:r>
            <w:proofErr w:type="spellStart"/>
            <w:r w:rsidRPr="0040234E">
              <w:rPr>
                <w:rFonts w:asciiTheme="minorHAnsi" w:hAnsiTheme="minorHAnsi" w:cstheme="minorHAnsi"/>
              </w:rPr>
              <w:t>conférenciers</w:t>
            </w:r>
            <w:proofErr w:type="spellEnd"/>
            <w:r w:rsidRPr="0040234E">
              <w:rPr>
                <w:rFonts w:asciiTheme="minorHAnsi" w:hAnsiTheme="minorHAnsi" w:cstheme="minorHAnsi"/>
              </w:rPr>
              <w:t>,</w:t>
            </w:r>
          </w:p>
          <w:p w:rsidR="00776086" w:rsidRPr="0040234E" w:rsidRDefault="00776086" w:rsidP="00021BCA">
            <w:pPr>
              <w:pStyle w:val="TableParagraph"/>
              <w:spacing w:before="41"/>
              <w:ind w:left="69"/>
              <w:rPr>
                <w:rFonts w:asciiTheme="minorHAnsi" w:hAnsiTheme="minorHAnsi" w:cstheme="minorHAnsi"/>
              </w:rPr>
            </w:pPr>
            <w:proofErr w:type="spellStart"/>
            <w:r w:rsidRPr="0040234E">
              <w:rPr>
                <w:rFonts w:asciiTheme="minorHAnsi" w:hAnsiTheme="minorHAnsi" w:cstheme="minorHAnsi"/>
              </w:rPr>
              <w:t>organisateurs</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médias</w:t>
            </w:r>
            <w:proofErr w:type="spellEnd"/>
            <w:r w:rsidRPr="0040234E">
              <w:rPr>
                <w:rFonts w:asciiTheme="minorHAnsi" w:hAnsiTheme="minorHAnsi" w:cstheme="minorHAnsi"/>
              </w:rPr>
              <w:t>)</w:t>
            </w:r>
          </w:p>
        </w:tc>
        <w:tc>
          <w:tcPr>
            <w:tcW w:w="993" w:type="dxa"/>
          </w:tcPr>
          <w:p w:rsidR="00776086" w:rsidRPr="0040234E" w:rsidRDefault="00776086" w:rsidP="00021BCA">
            <w:pPr>
              <w:pStyle w:val="TableParagraph"/>
              <w:spacing w:before="152"/>
              <w:ind w:left="7"/>
              <w:jc w:val="center"/>
              <w:rPr>
                <w:rFonts w:asciiTheme="minorHAnsi" w:hAnsiTheme="minorHAnsi" w:cstheme="minorHAnsi"/>
              </w:rPr>
            </w:pPr>
            <w:r w:rsidRPr="0040234E">
              <w:rPr>
                <w:rFonts w:asciiTheme="minorHAnsi" w:hAnsiTheme="minorHAnsi" w:cstheme="minorHAnsi"/>
              </w:rPr>
              <w:t>2</w:t>
            </w:r>
          </w:p>
        </w:tc>
        <w:tc>
          <w:tcPr>
            <w:tcW w:w="1278" w:type="dxa"/>
          </w:tcPr>
          <w:p w:rsidR="00776086" w:rsidRPr="0040234E" w:rsidRDefault="00776086" w:rsidP="00021BCA">
            <w:pPr>
              <w:pStyle w:val="TableParagraph"/>
              <w:spacing w:before="152"/>
              <w:ind w:left="7"/>
              <w:jc w:val="center"/>
              <w:rPr>
                <w:rFonts w:asciiTheme="minorHAnsi" w:hAnsiTheme="minorHAnsi" w:cstheme="minorHAnsi"/>
              </w:rPr>
            </w:pPr>
            <w:r w:rsidRPr="0040234E">
              <w:rPr>
                <w:rFonts w:asciiTheme="minorHAnsi" w:hAnsiTheme="minorHAnsi" w:cstheme="minorHAnsi"/>
              </w:rPr>
              <w:t>2</w:t>
            </w:r>
          </w:p>
        </w:tc>
      </w:tr>
      <w:tr w:rsidR="000D6E74" w:rsidRPr="0040234E" w:rsidTr="00CF17EF">
        <w:trPr>
          <w:trHeight w:val="70"/>
        </w:trPr>
        <w:tc>
          <w:tcPr>
            <w:tcW w:w="1229" w:type="dxa"/>
            <w:vMerge/>
          </w:tcPr>
          <w:p w:rsidR="000D6E74" w:rsidRPr="0040234E" w:rsidRDefault="000D6E74" w:rsidP="00021BCA">
            <w:pPr>
              <w:rPr>
                <w:rFonts w:cstheme="minorHAnsi"/>
              </w:rPr>
            </w:pPr>
          </w:p>
        </w:tc>
        <w:tc>
          <w:tcPr>
            <w:tcW w:w="8258" w:type="dxa"/>
            <w:gridSpan w:val="3"/>
          </w:tcPr>
          <w:p w:rsidR="000D6E74" w:rsidRPr="0040234E" w:rsidRDefault="000D6E74" w:rsidP="00776086">
            <w:pPr>
              <w:pStyle w:val="TableParagraph"/>
              <w:rPr>
                <w:rFonts w:asciiTheme="minorHAnsi" w:hAnsiTheme="minorHAnsi" w:cstheme="minorHAnsi"/>
                <w:b/>
                <w:bCs/>
              </w:rPr>
            </w:pPr>
            <w:r w:rsidRPr="0040234E">
              <w:rPr>
                <w:rFonts w:asciiTheme="minorHAnsi" w:hAnsiTheme="minorHAnsi" w:cstheme="minorHAnsi"/>
                <w:b/>
                <w:bCs/>
              </w:rPr>
              <w:t>Brochure:</w:t>
            </w:r>
          </w:p>
        </w:tc>
      </w:tr>
      <w:tr w:rsidR="00776086" w:rsidRPr="0040234E" w:rsidTr="00D6157E">
        <w:trPr>
          <w:trHeight w:val="70"/>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Conception &amp; impression offset </w:t>
            </w:r>
            <w:proofErr w:type="spellStart"/>
            <w:r w:rsidRPr="0040234E">
              <w:rPr>
                <w:rFonts w:asciiTheme="minorHAnsi" w:hAnsiTheme="minorHAnsi" w:cstheme="minorHAnsi"/>
              </w:rPr>
              <w:t>d’une</w:t>
            </w:r>
            <w:proofErr w:type="spellEnd"/>
            <w:r w:rsidRPr="0040234E">
              <w:rPr>
                <w:rFonts w:asciiTheme="minorHAnsi" w:hAnsiTheme="minorHAnsi" w:cstheme="minorHAnsi"/>
              </w:rPr>
              <w:t xml:space="preserve"> </w:t>
            </w:r>
            <w:r w:rsidR="00474BF9" w:rsidRPr="0040234E">
              <w:rPr>
                <w:rFonts w:asciiTheme="minorHAnsi" w:hAnsiTheme="minorHAnsi" w:cstheme="minorHAnsi"/>
              </w:rPr>
              <w:t>brochure:</w:t>
            </w:r>
          </w:p>
          <w:p w:rsidR="00776086" w:rsidRPr="0040234E" w:rsidRDefault="00776086" w:rsidP="00021BCA">
            <w:pPr>
              <w:pStyle w:val="TableParagraph"/>
              <w:numPr>
                <w:ilvl w:val="0"/>
                <w:numId w:val="11"/>
              </w:numPr>
              <w:spacing w:line="268" w:lineRule="exact"/>
              <w:rPr>
                <w:rFonts w:asciiTheme="minorHAnsi" w:hAnsiTheme="minorHAnsi" w:cstheme="minorHAnsi"/>
              </w:rPr>
            </w:pPr>
            <w:r w:rsidRPr="0040234E">
              <w:rPr>
                <w:rFonts w:asciiTheme="minorHAnsi" w:hAnsiTheme="minorHAnsi" w:cstheme="minorHAnsi"/>
              </w:rPr>
              <w:t xml:space="preserve">Format A5 </w:t>
            </w:r>
            <w:proofErr w:type="spellStart"/>
            <w:r w:rsidRPr="0040234E">
              <w:rPr>
                <w:rFonts w:asciiTheme="minorHAnsi" w:hAnsiTheme="minorHAnsi" w:cstheme="minorHAnsi"/>
              </w:rPr>
              <w:t>pliée</w:t>
            </w:r>
            <w:proofErr w:type="spellEnd"/>
            <w:r w:rsidRPr="0040234E">
              <w:rPr>
                <w:rFonts w:asciiTheme="minorHAnsi" w:hAnsiTheme="minorHAnsi" w:cstheme="minorHAnsi"/>
              </w:rPr>
              <w:t xml:space="preserve"> / A4 </w:t>
            </w:r>
            <w:proofErr w:type="spellStart"/>
            <w:r w:rsidRPr="0040234E">
              <w:rPr>
                <w:rFonts w:asciiTheme="minorHAnsi" w:hAnsiTheme="minorHAnsi" w:cstheme="minorHAnsi"/>
              </w:rPr>
              <w:t>ouvert</w:t>
            </w:r>
            <w:proofErr w:type="spellEnd"/>
          </w:p>
          <w:p w:rsidR="00776086" w:rsidRPr="0040234E" w:rsidRDefault="00776086" w:rsidP="00021BCA">
            <w:pPr>
              <w:pStyle w:val="TableParagraph"/>
              <w:numPr>
                <w:ilvl w:val="0"/>
                <w:numId w:val="11"/>
              </w:numPr>
              <w:spacing w:line="268" w:lineRule="exact"/>
              <w:rPr>
                <w:rFonts w:asciiTheme="minorHAnsi" w:hAnsiTheme="minorHAnsi" w:cstheme="minorHAnsi"/>
              </w:rPr>
            </w:pPr>
            <w:proofErr w:type="spellStart"/>
            <w:r w:rsidRPr="0040234E">
              <w:rPr>
                <w:rFonts w:asciiTheme="minorHAnsi" w:hAnsiTheme="minorHAnsi" w:cstheme="minorHAnsi"/>
              </w:rPr>
              <w:t>Quadri</w:t>
            </w:r>
            <w:proofErr w:type="spellEnd"/>
            <w:r w:rsidRPr="0040234E">
              <w:rPr>
                <w:rFonts w:asciiTheme="minorHAnsi" w:hAnsiTheme="minorHAnsi" w:cstheme="minorHAnsi"/>
              </w:rPr>
              <w:t xml:space="preserve"> color R/V</w:t>
            </w:r>
          </w:p>
          <w:p w:rsidR="00776086" w:rsidRPr="0040234E" w:rsidRDefault="00776086" w:rsidP="00021BCA">
            <w:pPr>
              <w:pStyle w:val="TableParagraph"/>
              <w:numPr>
                <w:ilvl w:val="0"/>
                <w:numId w:val="11"/>
              </w:numPr>
              <w:spacing w:line="268" w:lineRule="exact"/>
              <w:rPr>
                <w:rFonts w:asciiTheme="minorHAnsi" w:hAnsiTheme="minorHAnsi" w:cstheme="minorHAnsi"/>
              </w:rPr>
            </w:pPr>
            <w:proofErr w:type="spellStart"/>
            <w:r w:rsidRPr="0040234E">
              <w:rPr>
                <w:rFonts w:asciiTheme="minorHAnsi" w:hAnsiTheme="minorHAnsi" w:cstheme="minorHAnsi"/>
              </w:rPr>
              <w:t>Papier</w:t>
            </w:r>
            <w:proofErr w:type="spellEnd"/>
            <w:r w:rsidRPr="0040234E">
              <w:rPr>
                <w:rFonts w:asciiTheme="minorHAnsi" w:hAnsiTheme="minorHAnsi" w:cstheme="minorHAnsi"/>
              </w:rPr>
              <w:t xml:space="preserve"> 200gr+ </w:t>
            </w:r>
          </w:p>
          <w:p w:rsidR="00776086" w:rsidRPr="0040234E" w:rsidRDefault="00776086" w:rsidP="00021BCA">
            <w:pPr>
              <w:pStyle w:val="TableParagraph"/>
              <w:numPr>
                <w:ilvl w:val="0"/>
                <w:numId w:val="11"/>
              </w:numPr>
              <w:spacing w:line="268" w:lineRule="exact"/>
              <w:rPr>
                <w:rFonts w:asciiTheme="minorHAnsi" w:hAnsiTheme="minorHAnsi" w:cstheme="minorHAnsi"/>
              </w:rPr>
            </w:pPr>
            <w:proofErr w:type="spellStart"/>
            <w:r w:rsidRPr="0040234E">
              <w:rPr>
                <w:rFonts w:asciiTheme="minorHAnsi" w:hAnsiTheme="minorHAnsi" w:cstheme="minorHAnsi"/>
              </w:rPr>
              <w:t>Pelliculage</w:t>
            </w:r>
            <w:proofErr w:type="spellEnd"/>
            <w:r w:rsidRPr="0040234E">
              <w:rPr>
                <w:rFonts w:asciiTheme="minorHAnsi" w:hAnsiTheme="minorHAnsi" w:cstheme="minorHAnsi"/>
              </w:rPr>
              <w:t xml:space="preserve"> R/V matt</w:t>
            </w:r>
          </w:p>
          <w:p w:rsidR="00776086" w:rsidRPr="0040234E" w:rsidRDefault="00776086" w:rsidP="00021BCA">
            <w:pPr>
              <w:pStyle w:val="TableParagraph"/>
              <w:numPr>
                <w:ilvl w:val="0"/>
                <w:numId w:val="11"/>
              </w:numPr>
              <w:spacing w:line="268" w:lineRule="exact"/>
              <w:rPr>
                <w:rFonts w:asciiTheme="minorHAnsi" w:hAnsiTheme="minorHAnsi" w:cstheme="minorHAnsi"/>
              </w:rPr>
            </w:pPr>
            <w:proofErr w:type="spellStart"/>
            <w:r w:rsidRPr="0040234E">
              <w:rPr>
                <w:rFonts w:asciiTheme="minorHAnsi" w:hAnsiTheme="minorHAnsi" w:cstheme="minorHAnsi"/>
              </w:rPr>
              <w:t>Deux</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langues</w:t>
            </w:r>
            <w:proofErr w:type="spellEnd"/>
          </w:p>
        </w:tc>
        <w:tc>
          <w:tcPr>
            <w:tcW w:w="993" w:type="dxa"/>
          </w:tcPr>
          <w:p w:rsidR="00776086" w:rsidRPr="0040234E" w:rsidRDefault="00474BF9" w:rsidP="00021BCA">
            <w:pPr>
              <w:pStyle w:val="TableParagraph"/>
              <w:spacing w:before="10"/>
              <w:jc w:val="center"/>
              <w:rPr>
                <w:rFonts w:asciiTheme="minorHAnsi" w:hAnsiTheme="minorHAnsi" w:cstheme="minorHAnsi"/>
                <w:i/>
              </w:rPr>
            </w:pPr>
            <w:r>
              <w:rPr>
                <w:rFonts w:asciiTheme="minorHAnsi" w:hAnsiTheme="minorHAnsi" w:cstheme="minorHAnsi"/>
                <w:i/>
              </w:rPr>
              <w:t>1000</w:t>
            </w:r>
          </w:p>
        </w:tc>
        <w:tc>
          <w:tcPr>
            <w:tcW w:w="1278"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1</w:t>
            </w:r>
          </w:p>
        </w:tc>
      </w:tr>
      <w:tr w:rsidR="00776086" w:rsidRPr="0040234E" w:rsidTr="00D6157E">
        <w:trPr>
          <w:trHeight w:val="70"/>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Fonds</w:t>
            </w:r>
            <w:proofErr w:type="spellEnd"/>
            <w:r w:rsidRPr="0040234E">
              <w:rPr>
                <w:rFonts w:asciiTheme="minorHAnsi" w:hAnsiTheme="minorHAnsi" w:cstheme="minorHAnsi"/>
              </w:rPr>
              <w:t xml:space="preserve"> de </w:t>
            </w:r>
            <w:proofErr w:type="spellStart"/>
            <w:r w:rsidRPr="0040234E">
              <w:rPr>
                <w:rFonts w:asciiTheme="minorHAnsi" w:hAnsiTheme="minorHAnsi" w:cstheme="minorHAnsi"/>
              </w:rPr>
              <w:t>presse</w:t>
            </w:r>
            <w:proofErr w:type="spellEnd"/>
          </w:p>
        </w:tc>
        <w:tc>
          <w:tcPr>
            <w:tcW w:w="993"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1278"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2</w:t>
            </w:r>
          </w:p>
        </w:tc>
      </w:tr>
      <w:tr w:rsidR="00776086" w:rsidRPr="0040234E" w:rsidTr="00D6157E">
        <w:trPr>
          <w:trHeight w:val="70"/>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Livre d’Or / </w:t>
            </w:r>
            <w:proofErr w:type="spellStart"/>
            <w:r w:rsidRPr="0040234E">
              <w:rPr>
                <w:rFonts w:asciiTheme="minorHAnsi" w:hAnsiTheme="minorHAnsi" w:cstheme="minorHAnsi"/>
              </w:rPr>
              <w:t>visiteurs</w:t>
            </w:r>
            <w:proofErr w:type="spellEnd"/>
          </w:p>
        </w:tc>
        <w:tc>
          <w:tcPr>
            <w:tcW w:w="993"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1</w:t>
            </w:r>
          </w:p>
        </w:tc>
        <w:tc>
          <w:tcPr>
            <w:tcW w:w="1278"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2</w:t>
            </w:r>
          </w:p>
        </w:tc>
      </w:tr>
      <w:tr w:rsidR="00776086" w:rsidRPr="0040234E" w:rsidTr="00D6157E">
        <w:trPr>
          <w:trHeight w:val="158"/>
        </w:trPr>
        <w:tc>
          <w:tcPr>
            <w:tcW w:w="1229" w:type="dxa"/>
            <w:vMerge/>
          </w:tcPr>
          <w:p w:rsidR="00776086" w:rsidRPr="0040234E" w:rsidRDefault="00776086" w:rsidP="00021BCA">
            <w:pPr>
              <w:rPr>
                <w:rFonts w:cstheme="minorHAnsi"/>
              </w:rPr>
            </w:pPr>
          </w:p>
        </w:tc>
        <w:tc>
          <w:tcPr>
            <w:tcW w:w="5987" w:type="dxa"/>
          </w:tcPr>
          <w:p w:rsidR="00776086" w:rsidRPr="0040234E" w:rsidRDefault="00776086"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Location </w:t>
            </w:r>
            <w:proofErr w:type="spellStart"/>
            <w:r w:rsidRPr="0040234E">
              <w:rPr>
                <w:rFonts w:asciiTheme="minorHAnsi" w:hAnsiTheme="minorHAnsi" w:cstheme="minorHAnsi"/>
              </w:rPr>
              <w:t>tablettes</w:t>
            </w:r>
            <w:proofErr w:type="spellEnd"/>
            <w:r w:rsidRPr="0040234E">
              <w:rPr>
                <w:rFonts w:asciiTheme="minorHAnsi" w:hAnsiTheme="minorHAnsi" w:cstheme="minorHAnsi"/>
              </w:rPr>
              <w:t xml:space="preserve"> PC</w:t>
            </w:r>
          </w:p>
        </w:tc>
        <w:tc>
          <w:tcPr>
            <w:tcW w:w="993"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1278" w:type="dxa"/>
          </w:tcPr>
          <w:p w:rsidR="00776086" w:rsidRPr="0040234E" w:rsidRDefault="00776086" w:rsidP="00021BCA">
            <w:pPr>
              <w:pStyle w:val="TableParagraph"/>
              <w:spacing w:before="10"/>
              <w:jc w:val="center"/>
              <w:rPr>
                <w:rFonts w:asciiTheme="minorHAnsi" w:hAnsiTheme="minorHAnsi" w:cstheme="minorHAnsi"/>
                <w:i/>
              </w:rPr>
            </w:pPr>
            <w:r w:rsidRPr="0040234E">
              <w:rPr>
                <w:rFonts w:asciiTheme="minorHAnsi" w:hAnsiTheme="minorHAnsi" w:cstheme="minorHAnsi"/>
                <w:i/>
              </w:rPr>
              <w:t>2</w:t>
            </w:r>
          </w:p>
        </w:tc>
      </w:tr>
      <w:tr w:rsidR="00BD409B" w:rsidRPr="0040234E" w:rsidTr="00D6157E">
        <w:trPr>
          <w:trHeight w:val="309"/>
        </w:trPr>
        <w:tc>
          <w:tcPr>
            <w:tcW w:w="1229" w:type="dxa"/>
            <w:vMerge w:val="restart"/>
          </w:tcPr>
          <w:p w:rsidR="00BD409B" w:rsidRPr="0040234E" w:rsidRDefault="00BD409B" w:rsidP="00021BCA">
            <w:pPr>
              <w:pStyle w:val="TableParagraph"/>
              <w:rPr>
                <w:rFonts w:asciiTheme="minorHAnsi" w:hAnsiTheme="minorHAnsi" w:cstheme="minorHAnsi"/>
              </w:rPr>
            </w:pPr>
          </w:p>
          <w:p w:rsidR="00BD409B" w:rsidRPr="0040234E" w:rsidRDefault="00BD409B" w:rsidP="00021BCA">
            <w:pPr>
              <w:pStyle w:val="TableParagraph"/>
              <w:spacing w:before="7"/>
              <w:rPr>
                <w:rFonts w:asciiTheme="minorHAnsi" w:hAnsiTheme="minorHAnsi" w:cstheme="minorHAnsi"/>
              </w:rPr>
            </w:pPr>
          </w:p>
          <w:p w:rsidR="00BD409B" w:rsidRPr="0040234E" w:rsidRDefault="00BD409B" w:rsidP="00021BCA">
            <w:pPr>
              <w:pStyle w:val="TableParagraph"/>
              <w:spacing w:line="273" w:lineRule="auto"/>
              <w:ind w:left="69" w:right="217"/>
              <w:rPr>
                <w:rFonts w:asciiTheme="minorHAnsi" w:hAnsiTheme="minorHAnsi" w:cstheme="minorHAnsi"/>
                <w:b/>
              </w:rPr>
            </w:pPr>
            <w:proofErr w:type="spellStart"/>
            <w:r w:rsidRPr="0040234E">
              <w:rPr>
                <w:rFonts w:asciiTheme="minorHAnsi" w:hAnsiTheme="minorHAnsi" w:cstheme="minorHAnsi"/>
                <w:b/>
                <w:color w:val="FF0000"/>
              </w:rPr>
              <w:t>Equipe</w:t>
            </w:r>
            <w:proofErr w:type="spellEnd"/>
            <w:r w:rsidRPr="0040234E">
              <w:rPr>
                <w:rFonts w:asciiTheme="minorHAnsi" w:hAnsiTheme="minorHAnsi" w:cstheme="minorHAnsi"/>
                <w:b/>
                <w:color w:val="FF0000"/>
              </w:rPr>
              <w:t xml:space="preserve"> du </w:t>
            </w:r>
            <w:proofErr w:type="spellStart"/>
            <w:r w:rsidRPr="0040234E">
              <w:rPr>
                <w:rFonts w:asciiTheme="minorHAnsi" w:hAnsiTheme="minorHAnsi" w:cstheme="minorHAnsi"/>
                <w:b/>
                <w:color w:val="FF0000"/>
              </w:rPr>
              <w:t>Projet</w:t>
            </w:r>
            <w:proofErr w:type="spellEnd"/>
          </w:p>
        </w:tc>
        <w:tc>
          <w:tcPr>
            <w:tcW w:w="5987" w:type="dxa"/>
          </w:tcPr>
          <w:p w:rsidR="00BD409B" w:rsidRPr="0040234E" w:rsidRDefault="00BD409B" w:rsidP="00021BCA">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Chef du </w:t>
            </w:r>
            <w:proofErr w:type="spellStart"/>
            <w:r w:rsidRPr="0040234E">
              <w:rPr>
                <w:rFonts w:asciiTheme="minorHAnsi" w:hAnsiTheme="minorHAnsi" w:cstheme="minorHAnsi"/>
              </w:rPr>
              <w:t>projet</w:t>
            </w:r>
            <w:proofErr w:type="spellEnd"/>
          </w:p>
        </w:tc>
        <w:tc>
          <w:tcPr>
            <w:tcW w:w="993" w:type="dxa"/>
          </w:tcPr>
          <w:p w:rsidR="00BD409B" w:rsidRPr="0040234E" w:rsidRDefault="00BD409B"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w:t>
            </w:r>
          </w:p>
        </w:tc>
        <w:tc>
          <w:tcPr>
            <w:tcW w:w="1278" w:type="dxa"/>
          </w:tcPr>
          <w:p w:rsidR="00BD409B" w:rsidRPr="0040234E" w:rsidRDefault="00BD409B"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BD409B" w:rsidRPr="0040234E" w:rsidTr="00D6157E">
        <w:trPr>
          <w:trHeight w:val="309"/>
        </w:trPr>
        <w:tc>
          <w:tcPr>
            <w:tcW w:w="1229" w:type="dxa"/>
            <w:vMerge/>
          </w:tcPr>
          <w:p w:rsidR="00BD409B" w:rsidRPr="0040234E" w:rsidRDefault="00BD409B" w:rsidP="00021BCA">
            <w:pPr>
              <w:rPr>
                <w:rFonts w:cstheme="minorHAnsi"/>
              </w:rPr>
            </w:pPr>
          </w:p>
        </w:tc>
        <w:tc>
          <w:tcPr>
            <w:tcW w:w="5987" w:type="dxa"/>
          </w:tcPr>
          <w:p w:rsidR="00BD409B" w:rsidRPr="0040234E" w:rsidRDefault="00BD409B"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Techniciens</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Sonorisation</w:t>
            </w:r>
            <w:proofErr w:type="spellEnd"/>
          </w:p>
        </w:tc>
        <w:tc>
          <w:tcPr>
            <w:tcW w:w="993" w:type="dxa"/>
          </w:tcPr>
          <w:p w:rsidR="00BD409B" w:rsidRPr="0040234E" w:rsidRDefault="00BD409B" w:rsidP="00021BCA">
            <w:pPr>
              <w:pStyle w:val="TableParagraph"/>
              <w:jc w:val="center"/>
              <w:rPr>
                <w:rFonts w:asciiTheme="minorHAnsi" w:hAnsiTheme="minorHAnsi" w:cstheme="minorHAnsi"/>
              </w:rPr>
            </w:pPr>
          </w:p>
        </w:tc>
        <w:tc>
          <w:tcPr>
            <w:tcW w:w="1278" w:type="dxa"/>
          </w:tcPr>
          <w:p w:rsidR="00BD409B" w:rsidRPr="0040234E" w:rsidRDefault="00BD409B"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BD409B" w:rsidRPr="0040234E" w:rsidTr="00D6157E">
        <w:trPr>
          <w:trHeight w:val="309"/>
        </w:trPr>
        <w:tc>
          <w:tcPr>
            <w:tcW w:w="1229" w:type="dxa"/>
            <w:vMerge/>
          </w:tcPr>
          <w:p w:rsidR="00BD409B" w:rsidRPr="0040234E" w:rsidRDefault="00BD409B" w:rsidP="00021BCA">
            <w:pPr>
              <w:rPr>
                <w:rFonts w:cstheme="minorHAnsi"/>
              </w:rPr>
            </w:pPr>
          </w:p>
        </w:tc>
        <w:tc>
          <w:tcPr>
            <w:tcW w:w="5987" w:type="dxa"/>
          </w:tcPr>
          <w:p w:rsidR="00BD409B" w:rsidRPr="0040234E" w:rsidRDefault="00BD409B"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Techniciens</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éclairage</w:t>
            </w:r>
            <w:proofErr w:type="spellEnd"/>
          </w:p>
        </w:tc>
        <w:tc>
          <w:tcPr>
            <w:tcW w:w="993" w:type="dxa"/>
          </w:tcPr>
          <w:p w:rsidR="00BD409B" w:rsidRPr="0040234E" w:rsidRDefault="00BD409B" w:rsidP="00021BCA">
            <w:pPr>
              <w:pStyle w:val="TableParagraph"/>
              <w:jc w:val="center"/>
              <w:rPr>
                <w:rFonts w:asciiTheme="minorHAnsi" w:hAnsiTheme="minorHAnsi" w:cstheme="minorHAnsi"/>
              </w:rPr>
            </w:pPr>
          </w:p>
        </w:tc>
        <w:tc>
          <w:tcPr>
            <w:tcW w:w="1278" w:type="dxa"/>
          </w:tcPr>
          <w:p w:rsidR="00BD409B" w:rsidRPr="0040234E" w:rsidRDefault="00BD409B"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BD409B" w:rsidRPr="0040234E" w:rsidTr="00D6157E">
        <w:trPr>
          <w:trHeight w:val="309"/>
        </w:trPr>
        <w:tc>
          <w:tcPr>
            <w:tcW w:w="1229" w:type="dxa"/>
            <w:vMerge/>
          </w:tcPr>
          <w:p w:rsidR="00BD409B" w:rsidRPr="0040234E" w:rsidRDefault="00BD409B" w:rsidP="00021BCA">
            <w:pPr>
              <w:rPr>
                <w:rFonts w:cstheme="minorHAnsi"/>
              </w:rPr>
            </w:pPr>
          </w:p>
        </w:tc>
        <w:tc>
          <w:tcPr>
            <w:tcW w:w="5987" w:type="dxa"/>
          </w:tcPr>
          <w:p w:rsidR="00BD409B" w:rsidRPr="0040234E" w:rsidRDefault="00BD409B" w:rsidP="00021BCA">
            <w:pPr>
              <w:pStyle w:val="TableParagraph"/>
              <w:ind w:left="69"/>
              <w:rPr>
                <w:rFonts w:asciiTheme="minorHAnsi" w:hAnsiTheme="minorHAnsi" w:cstheme="minorHAnsi"/>
              </w:rPr>
            </w:pPr>
            <w:proofErr w:type="spellStart"/>
            <w:r w:rsidRPr="0040234E">
              <w:rPr>
                <w:rFonts w:asciiTheme="minorHAnsi" w:hAnsiTheme="minorHAnsi" w:cstheme="minorHAnsi"/>
              </w:rPr>
              <w:t>Techniciens</w:t>
            </w:r>
            <w:proofErr w:type="spellEnd"/>
            <w:r w:rsidRPr="0040234E">
              <w:rPr>
                <w:rFonts w:asciiTheme="minorHAnsi" w:hAnsiTheme="minorHAnsi" w:cstheme="minorHAnsi"/>
              </w:rPr>
              <w:t xml:space="preserve"> pour la </w:t>
            </w:r>
            <w:proofErr w:type="spellStart"/>
            <w:r w:rsidRPr="0040234E">
              <w:rPr>
                <w:rFonts w:asciiTheme="minorHAnsi" w:hAnsiTheme="minorHAnsi" w:cstheme="minorHAnsi"/>
              </w:rPr>
              <w:t>mise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en</w:t>
            </w:r>
            <w:proofErr w:type="spellEnd"/>
            <w:r w:rsidRPr="0040234E">
              <w:rPr>
                <w:rFonts w:asciiTheme="minorHAnsi" w:hAnsiTheme="minorHAnsi" w:cstheme="minorHAnsi"/>
              </w:rPr>
              <w:t xml:space="preserve"> place de la </w:t>
            </w:r>
            <w:proofErr w:type="spellStart"/>
            <w:r w:rsidRPr="0040234E">
              <w:rPr>
                <w:rFonts w:asciiTheme="minorHAnsi" w:hAnsiTheme="minorHAnsi" w:cstheme="minorHAnsi"/>
              </w:rPr>
              <w:t>salle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écrans</w:t>
            </w:r>
            <w:proofErr w:type="spellEnd"/>
            <w:r w:rsidRPr="0040234E">
              <w:rPr>
                <w:rFonts w:asciiTheme="minorHAnsi" w:hAnsiTheme="minorHAnsi" w:cstheme="minorHAnsi"/>
              </w:rPr>
              <w:t>, Rolls-up, banderoles,</w:t>
            </w:r>
          </w:p>
        </w:tc>
        <w:tc>
          <w:tcPr>
            <w:tcW w:w="993" w:type="dxa"/>
          </w:tcPr>
          <w:p w:rsidR="00BD409B" w:rsidRPr="0040234E" w:rsidRDefault="00BD409B" w:rsidP="00021BCA">
            <w:pPr>
              <w:pStyle w:val="TableParagraph"/>
              <w:jc w:val="center"/>
              <w:rPr>
                <w:rFonts w:asciiTheme="minorHAnsi" w:hAnsiTheme="minorHAnsi" w:cstheme="minorHAnsi"/>
              </w:rPr>
            </w:pPr>
          </w:p>
        </w:tc>
        <w:tc>
          <w:tcPr>
            <w:tcW w:w="1278" w:type="dxa"/>
          </w:tcPr>
          <w:p w:rsidR="00BD409B" w:rsidRPr="0040234E" w:rsidRDefault="00BD409B" w:rsidP="00021BCA">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r>
      <w:tr w:rsidR="00BD409B" w:rsidRPr="0040234E" w:rsidTr="00D6157E">
        <w:trPr>
          <w:trHeight w:val="616"/>
        </w:trPr>
        <w:tc>
          <w:tcPr>
            <w:tcW w:w="1229" w:type="dxa"/>
            <w:vMerge/>
          </w:tcPr>
          <w:p w:rsidR="00BD409B" w:rsidRPr="0040234E" w:rsidRDefault="00BD409B" w:rsidP="00021BCA">
            <w:pPr>
              <w:rPr>
                <w:rFonts w:cstheme="minorHAnsi"/>
              </w:rPr>
            </w:pPr>
          </w:p>
        </w:tc>
        <w:tc>
          <w:tcPr>
            <w:tcW w:w="5987" w:type="dxa"/>
          </w:tcPr>
          <w:p w:rsidR="00BD409B" w:rsidRPr="0040234E" w:rsidRDefault="00BD409B" w:rsidP="00021BCA">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Hôtesses</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d'accueil</w:t>
            </w:r>
            <w:proofErr w:type="spellEnd"/>
            <w:r w:rsidRPr="0040234E">
              <w:rPr>
                <w:rFonts w:asciiTheme="minorHAnsi" w:hAnsiTheme="minorHAnsi" w:cstheme="minorHAnsi"/>
              </w:rPr>
              <w:t xml:space="preserve"> (avec tenue </w:t>
            </w:r>
            <w:proofErr w:type="spellStart"/>
            <w:r w:rsidRPr="0040234E">
              <w:rPr>
                <w:rFonts w:asciiTheme="minorHAnsi" w:hAnsiTheme="minorHAnsi" w:cstheme="minorHAnsi"/>
              </w:rPr>
              <w:t>harmonisée</w:t>
            </w:r>
            <w:proofErr w:type="spellEnd"/>
            <w:r w:rsidRPr="0040234E">
              <w:rPr>
                <w:rFonts w:asciiTheme="minorHAnsi" w:hAnsiTheme="minorHAnsi" w:cstheme="minorHAnsi"/>
              </w:rPr>
              <w:t>)</w:t>
            </w:r>
          </w:p>
          <w:p w:rsidR="00BD409B" w:rsidRPr="0040234E" w:rsidRDefault="00BD409B" w:rsidP="00021BCA">
            <w:pPr>
              <w:pStyle w:val="TableParagraph"/>
              <w:numPr>
                <w:ilvl w:val="0"/>
                <w:numId w:val="22"/>
              </w:numPr>
              <w:spacing w:line="268" w:lineRule="exact"/>
              <w:rPr>
                <w:rFonts w:asciiTheme="minorHAnsi" w:hAnsiTheme="minorHAnsi" w:cstheme="minorHAnsi"/>
              </w:rPr>
            </w:pPr>
            <w:r w:rsidRPr="0040234E">
              <w:rPr>
                <w:rFonts w:asciiTheme="minorHAnsi" w:hAnsiTheme="minorHAnsi" w:cstheme="minorHAnsi"/>
              </w:rPr>
              <w:t>Jour 1 (18/12):</w:t>
            </w:r>
          </w:p>
          <w:p w:rsidR="00BD409B" w:rsidRPr="0040234E" w:rsidRDefault="00BD409B" w:rsidP="00021BCA">
            <w:pPr>
              <w:pStyle w:val="TableParagraph"/>
              <w:numPr>
                <w:ilvl w:val="0"/>
                <w:numId w:val="11"/>
              </w:numPr>
              <w:spacing w:line="268" w:lineRule="exact"/>
              <w:rPr>
                <w:rFonts w:asciiTheme="minorHAnsi" w:hAnsiTheme="minorHAnsi" w:cstheme="minorHAnsi"/>
              </w:rPr>
            </w:pPr>
            <w:proofErr w:type="gramStart"/>
            <w:r w:rsidRPr="0040234E">
              <w:rPr>
                <w:rFonts w:asciiTheme="minorHAnsi" w:hAnsiTheme="minorHAnsi" w:cstheme="minorHAnsi"/>
              </w:rPr>
              <w:t>Matinée :</w:t>
            </w:r>
            <w:proofErr w:type="gramEnd"/>
            <w:r w:rsidRPr="0040234E">
              <w:rPr>
                <w:rFonts w:asciiTheme="minorHAnsi" w:hAnsiTheme="minorHAnsi" w:cstheme="minorHAnsi"/>
              </w:rPr>
              <w:t xml:space="preserve"> 10 </w:t>
            </w:r>
            <w:proofErr w:type="spellStart"/>
            <w:r w:rsidRPr="0040234E">
              <w:rPr>
                <w:rFonts w:asciiTheme="minorHAnsi" w:hAnsiTheme="minorHAnsi" w:cstheme="minorHAnsi"/>
              </w:rPr>
              <w:t>hôtesses</w:t>
            </w:r>
            <w:proofErr w:type="spellEnd"/>
          </w:p>
          <w:p w:rsidR="00BD409B" w:rsidRPr="0040234E" w:rsidRDefault="00BD409B" w:rsidP="00021BCA">
            <w:pPr>
              <w:pStyle w:val="TableParagraph"/>
              <w:numPr>
                <w:ilvl w:val="0"/>
                <w:numId w:val="11"/>
              </w:numPr>
              <w:spacing w:line="268" w:lineRule="exact"/>
              <w:rPr>
                <w:rFonts w:asciiTheme="minorHAnsi" w:hAnsiTheme="minorHAnsi" w:cstheme="minorHAnsi"/>
              </w:rPr>
            </w:pPr>
            <w:r w:rsidRPr="0040234E">
              <w:rPr>
                <w:rFonts w:asciiTheme="minorHAnsi" w:hAnsiTheme="minorHAnsi" w:cstheme="minorHAnsi"/>
              </w:rPr>
              <w:t>Après-</w:t>
            </w:r>
            <w:proofErr w:type="gramStart"/>
            <w:r w:rsidRPr="0040234E">
              <w:rPr>
                <w:rFonts w:asciiTheme="minorHAnsi" w:hAnsiTheme="minorHAnsi" w:cstheme="minorHAnsi"/>
              </w:rPr>
              <w:t>midi :</w:t>
            </w:r>
            <w:proofErr w:type="gramEnd"/>
            <w:r w:rsidRPr="0040234E">
              <w:rPr>
                <w:rFonts w:asciiTheme="minorHAnsi" w:hAnsiTheme="minorHAnsi" w:cstheme="minorHAnsi"/>
              </w:rPr>
              <w:t xml:space="preserve"> 5 </w:t>
            </w:r>
            <w:proofErr w:type="spellStart"/>
            <w:r w:rsidRPr="0040234E">
              <w:rPr>
                <w:rFonts w:asciiTheme="minorHAnsi" w:hAnsiTheme="minorHAnsi" w:cstheme="minorHAnsi"/>
              </w:rPr>
              <w:t>hôtesses</w:t>
            </w:r>
            <w:proofErr w:type="spellEnd"/>
          </w:p>
          <w:p w:rsidR="00BD409B" w:rsidRPr="0040234E" w:rsidRDefault="00BD409B" w:rsidP="00021BCA">
            <w:pPr>
              <w:pStyle w:val="TableParagraph"/>
              <w:numPr>
                <w:ilvl w:val="0"/>
                <w:numId w:val="11"/>
              </w:numPr>
              <w:spacing w:line="268" w:lineRule="exact"/>
              <w:rPr>
                <w:rFonts w:asciiTheme="minorHAnsi" w:hAnsiTheme="minorHAnsi" w:cstheme="minorHAnsi"/>
              </w:rPr>
            </w:pPr>
            <w:proofErr w:type="gramStart"/>
            <w:r w:rsidRPr="0040234E">
              <w:rPr>
                <w:rFonts w:asciiTheme="minorHAnsi" w:hAnsiTheme="minorHAnsi" w:cstheme="minorHAnsi"/>
              </w:rPr>
              <w:t>Soirée :</w:t>
            </w:r>
            <w:proofErr w:type="gramEnd"/>
            <w:r w:rsidRPr="0040234E">
              <w:rPr>
                <w:rFonts w:asciiTheme="minorHAnsi" w:hAnsiTheme="minorHAnsi" w:cstheme="minorHAnsi"/>
              </w:rPr>
              <w:t xml:space="preserve"> 2 </w:t>
            </w:r>
            <w:proofErr w:type="spellStart"/>
            <w:r w:rsidRPr="0040234E">
              <w:rPr>
                <w:rFonts w:asciiTheme="minorHAnsi" w:hAnsiTheme="minorHAnsi" w:cstheme="minorHAnsi"/>
              </w:rPr>
              <w:t>hôtesses</w:t>
            </w:r>
            <w:proofErr w:type="spellEnd"/>
          </w:p>
          <w:p w:rsidR="00BD409B" w:rsidRPr="0040234E" w:rsidRDefault="00BD409B" w:rsidP="00021BCA">
            <w:pPr>
              <w:pStyle w:val="TableParagraph"/>
              <w:numPr>
                <w:ilvl w:val="0"/>
                <w:numId w:val="22"/>
              </w:numPr>
              <w:spacing w:line="268" w:lineRule="exact"/>
              <w:rPr>
                <w:rFonts w:asciiTheme="minorHAnsi" w:hAnsiTheme="minorHAnsi" w:cstheme="minorHAnsi"/>
              </w:rPr>
            </w:pPr>
            <w:r w:rsidRPr="0040234E">
              <w:rPr>
                <w:rFonts w:asciiTheme="minorHAnsi" w:hAnsiTheme="minorHAnsi" w:cstheme="minorHAnsi"/>
              </w:rPr>
              <w:t>Jour 2 (19/12):</w:t>
            </w:r>
          </w:p>
          <w:p w:rsidR="00BD409B" w:rsidRPr="0040234E" w:rsidRDefault="00BD409B" w:rsidP="00021BCA">
            <w:pPr>
              <w:pStyle w:val="TableParagraph"/>
              <w:numPr>
                <w:ilvl w:val="0"/>
                <w:numId w:val="11"/>
              </w:numPr>
              <w:spacing w:line="268" w:lineRule="exact"/>
              <w:rPr>
                <w:rFonts w:asciiTheme="minorHAnsi" w:hAnsiTheme="minorHAnsi" w:cstheme="minorHAnsi"/>
              </w:rPr>
            </w:pPr>
            <w:proofErr w:type="gramStart"/>
            <w:r w:rsidRPr="0040234E">
              <w:rPr>
                <w:rFonts w:asciiTheme="minorHAnsi" w:hAnsiTheme="minorHAnsi" w:cstheme="minorHAnsi"/>
              </w:rPr>
              <w:t>Matinée :</w:t>
            </w:r>
            <w:proofErr w:type="gramEnd"/>
            <w:r w:rsidRPr="0040234E">
              <w:rPr>
                <w:rFonts w:asciiTheme="minorHAnsi" w:hAnsiTheme="minorHAnsi" w:cstheme="minorHAnsi"/>
              </w:rPr>
              <w:t xml:space="preserve"> 5 </w:t>
            </w:r>
            <w:proofErr w:type="spellStart"/>
            <w:r w:rsidRPr="0040234E">
              <w:rPr>
                <w:rFonts w:asciiTheme="minorHAnsi" w:hAnsiTheme="minorHAnsi" w:cstheme="minorHAnsi"/>
              </w:rPr>
              <w:t>hôtesses</w:t>
            </w:r>
            <w:proofErr w:type="spellEnd"/>
          </w:p>
          <w:p w:rsidR="00BD409B" w:rsidRPr="0040234E" w:rsidRDefault="00BD409B" w:rsidP="00021BCA">
            <w:pPr>
              <w:pStyle w:val="TableParagraph"/>
              <w:numPr>
                <w:ilvl w:val="0"/>
                <w:numId w:val="11"/>
              </w:numPr>
              <w:spacing w:line="268" w:lineRule="exact"/>
              <w:rPr>
                <w:rFonts w:asciiTheme="minorHAnsi" w:hAnsiTheme="minorHAnsi" w:cstheme="minorHAnsi"/>
              </w:rPr>
            </w:pPr>
            <w:r w:rsidRPr="0040234E">
              <w:rPr>
                <w:rFonts w:asciiTheme="minorHAnsi" w:hAnsiTheme="minorHAnsi" w:cstheme="minorHAnsi"/>
              </w:rPr>
              <w:t>Après-</w:t>
            </w:r>
            <w:proofErr w:type="gramStart"/>
            <w:r w:rsidRPr="0040234E">
              <w:rPr>
                <w:rFonts w:asciiTheme="minorHAnsi" w:hAnsiTheme="minorHAnsi" w:cstheme="minorHAnsi"/>
              </w:rPr>
              <w:t>midi :</w:t>
            </w:r>
            <w:proofErr w:type="gramEnd"/>
            <w:r w:rsidRPr="0040234E">
              <w:rPr>
                <w:rFonts w:asciiTheme="minorHAnsi" w:hAnsiTheme="minorHAnsi" w:cstheme="minorHAnsi"/>
              </w:rPr>
              <w:t xml:space="preserve"> 5 </w:t>
            </w:r>
            <w:proofErr w:type="spellStart"/>
            <w:r w:rsidRPr="0040234E">
              <w:rPr>
                <w:rFonts w:asciiTheme="minorHAnsi" w:hAnsiTheme="minorHAnsi" w:cstheme="minorHAnsi"/>
              </w:rPr>
              <w:t>hôtesses</w:t>
            </w:r>
            <w:proofErr w:type="spellEnd"/>
          </w:p>
          <w:p w:rsidR="00BD409B" w:rsidRPr="0040234E" w:rsidRDefault="00BD409B" w:rsidP="00021BCA">
            <w:pPr>
              <w:pStyle w:val="TableParagraph"/>
              <w:spacing w:before="38"/>
              <w:ind w:left="69"/>
              <w:rPr>
                <w:rFonts w:asciiTheme="minorHAnsi" w:hAnsiTheme="minorHAnsi" w:cstheme="minorHAnsi"/>
              </w:rPr>
            </w:pPr>
            <w:r w:rsidRPr="0040234E">
              <w:rPr>
                <w:rFonts w:asciiTheme="minorHAnsi" w:hAnsiTheme="minorHAnsi" w:cstheme="minorHAnsi"/>
              </w:rPr>
              <w:t xml:space="preserve">Soirée : 2 </w:t>
            </w:r>
            <w:proofErr w:type="spellStart"/>
            <w:r w:rsidRPr="0040234E">
              <w:rPr>
                <w:rFonts w:asciiTheme="minorHAnsi" w:hAnsiTheme="minorHAnsi" w:cstheme="minorHAnsi"/>
              </w:rPr>
              <w:t>hôtesses</w:t>
            </w:r>
            <w:proofErr w:type="spellEnd"/>
          </w:p>
        </w:tc>
        <w:tc>
          <w:tcPr>
            <w:tcW w:w="993" w:type="dxa"/>
          </w:tcPr>
          <w:p w:rsidR="00BD409B" w:rsidRPr="0040234E" w:rsidRDefault="00BD409B" w:rsidP="00021BCA">
            <w:pPr>
              <w:pStyle w:val="TableParagraph"/>
              <w:spacing w:before="152"/>
              <w:ind w:left="7"/>
              <w:jc w:val="center"/>
              <w:rPr>
                <w:rFonts w:asciiTheme="minorHAnsi" w:hAnsiTheme="minorHAnsi" w:cstheme="minorHAnsi"/>
              </w:rPr>
            </w:pPr>
            <w:r w:rsidRPr="0040234E">
              <w:rPr>
                <w:rFonts w:asciiTheme="minorHAnsi" w:hAnsiTheme="minorHAnsi" w:cstheme="minorHAnsi"/>
              </w:rPr>
              <w:t>8</w:t>
            </w:r>
          </w:p>
        </w:tc>
        <w:tc>
          <w:tcPr>
            <w:tcW w:w="1278" w:type="dxa"/>
          </w:tcPr>
          <w:p w:rsidR="00BD409B" w:rsidRPr="0040234E" w:rsidRDefault="00BD409B" w:rsidP="00021BCA">
            <w:pPr>
              <w:pStyle w:val="TableParagraph"/>
              <w:spacing w:before="152"/>
              <w:ind w:left="7"/>
              <w:jc w:val="center"/>
              <w:rPr>
                <w:rFonts w:asciiTheme="minorHAnsi" w:hAnsiTheme="minorHAnsi" w:cstheme="minorHAnsi"/>
              </w:rPr>
            </w:pPr>
            <w:r w:rsidRPr="0040234E">
              <w:rPr>
                <w:rFonts w:asciiTheme="minorHAnsi" w:hAnsiTheme="minorHAnsi" w:cstheme="minorHAnsi"/>
              </w:rPr>
              <w:t>2</w:t>
            </w:r>
          </w:p>
        </w:tc>
      </w:tr>
      <w:tr w:rsidR="00BD409B" w:rsidRPr="0040234E" w:rsidTr="00D6157E">
        <w:trPr>
          <w:trHeight w:val="212"/>
        </w:trPr>
        <w:tc>
          <w:tcPr>
            <w:tcW w:w="1229" w:type="dxa"/>
            <w:vMerge w:val="restart"/>
          </w:tcPr>
          <w:p w:rsidR="00BD409B" w:rsidRPr="0040234E" w:rsidRDefault="00BD409B" w:rsidP="00021BCA">
            <w:pPr>
              <w:pStyle w:val="TableParagraph"/>
              <w:rPr>
                <w:rFonts w:asciiTheme="minorHAnsi" w:hAnsiTheme="minorHAnsi" w:cstheme="minorHAnsi"/>
              </w:rPr>
            </w:pPr>
          </w:p>
          <w:p w:rsidR="00BD409B" w:rsidRPr="0040234E" w:rsidRDefault="00BD409B" w:rsidP="00021BCA">
            <w:pPr>
              <w:pStyle w:val="TableParagraph"/>
              <w:rPr>
                <w:rFonts w:asciiTheme="minorHAnsi" w:hAnsiTheme="minorHAnsi" w:cstheme="minorHAnsi"/>
              </w:rPr>
            </w:pPr>
          </w:p>
          <w:p w:rsidR="00BD409B" w:rsidRPr="0040234E" w:rsidRDefault="00BD409B" w:rsidP="00021BCA">
            <w:pPr>
              <w:pStyle w:val="TableParagraph"/>
              <w:spacing w:before="6"/>
              <w:rPr>
                <w:rFonts w:asciiTheme="minorHAnsi" w:hAnsiTheme="minorHAnsi" w:cstheme="minorHAnsi"/>
              </w:rPr>
            </w:pPr>
          </w:p>
          <w:p w:rsidR="00BD409B" w:rsidRPr="0040234E" w:rsidRDefault="00BD409B" w:rsidP="00021BCA">
            <w:pPr>
              <w:pStyle w:val="TableParagraph"/>
              <w:spacing w:before="1" w:line="276" w:lineRule="auto"/>
              <w:ind w:left="69" w:right="404"/>
              <w:rPr>
                <w:rFonts w:asciiTheme="minorHAnsi" w:hAnsiTheme="minorHAnsi" w:cstheme="minorHAnsi"/>
                <w:b/>
              </w:rPr>
            </w:pPr>
            <w:proofErr w:type="spellStart"/>
            <w:r w:rsidRPr="0040234E">
              <w:rPr>
                <w:rFonts w:asciiTheme="minorHAnsi" w:hAnsiTheme="minorHAnsi" w:cstheme="minorHAnsi"/>
                <w:b/>
                <w:color w:val="FF0000"/>
              </w:rPr>
              <w:t>Autre</w:t>
            </w:r>
            <w:r w:rsidR="00CF17EF">
              <w:rPr>
                <w:rFonts w:asciiTheme="minorHAnsi" w:hAnsiTheme="minorHAnsi" w:cstheme="minorHAnsi"/>
                <w:b/>
                <w:color w:val="FF0000"/>
              </w:rPr>
              <w:t>s</w:t>
            </w:r>
            <w:proofErr w:type="spellEnd"/>
            <w:r w:rsidR="00CF17EF">
              <w:rPr>
                <w:rFonts w:asciiTheme="minorHAnsi" w:hAnsiTheme="minorHAnsi" w:cstheme="minorHAnsi"/>
                <w:b/>
                <w:color w:val="FF0000"/>
              </w:rPr>
              <w:t xml:space="preserve"> </w:t>
            </w:r>
            <w:r w:rsidRPr="0040234E">
              <w:rPr>
                <w:rFonts w:asciiTheme="minorHAnsi" w:hAnsiTheme="minorHAnsi" w:cstheme="minorHAnsi"/>
                <w:b/>
                <w:color w:val="FF0000"/>
              </w:rPr>
              <w:t>services</w:t>
            </w:r>
          </w:p>
        </w:tc>
        <w:tc>
          <w:tcPr>
            <w:tcW w:w="5987" w:type="dxa"/>
          </w:tcPr>
          <w:p w:rsidR="00BD409B" w:rsidRPr="0040234E" w:rsidRDefault="00BD409B" w:rsidP="00021BCA">
            <w:pPr>
              <w:pStyle w:val="TableParagraph"/>
              <w:spacing w:line="276" w:lineRule="auto"/>
              <w:ind w:left="69" w:right="80"/>
              <w:rPr>
                <w:rFonts w:asciiTheme="minorHAnsi" w:hAnsiTheme="minorHAnsi" w:cstheme="minorHAnsi"/>
              </w:rPr>
            </w:pPr>
            <w:r w:rsidRPr="0040234E">
              <w:rPr>
                <w:rFonts w:asciiTheme="minorHAnsi" w:hAnsiTheme="minorHAnsi" w:cstheme="minorHAnsi"/>
              </w:rPr>
              <w:t xml:space="preserve">Flash disc </w:t>
            </w:r>
            <w:proofErr w:type="spellStart"/>
            <w:r w:rsidRPr="0040234E">
              <w:rPr>
                <w:rFonts w:asciiTheme="minorHAnsi" w:hAnsiTheme="minorHAnsi" w:cstheme="minorHAnsi"/>
              </w:rPr>
              <w:t>personnalisé</w:t>
            </w:r>
            <w:proofErr w:type="spellEnd"/>
          </w:p>
        </w:tc>
        <w:tc>
          <w:tcPr>
            <w:tcW w:w="993" w:type="dxa"/>
          </w:tcPr>
          <w:p w:rsidR="00BD409B" w:rsidRPr="0040234E" w:rsidRDefault="00BD409B" w:rsidP="00021BCA">
            <w:pPr>
              <w:pStyle w:val="TableParagraph"/>
              <w:spacing w:before="2"/>
              <w:jc w:val="center"/>
              <w:rPr>
                <w:rFonts w:asciiTheme="minorHAnsi" w:hAnsiTheme="minorHAnsi" w:cstheme="minorHAnsi"/>
              </w:rPr>
            </w:pPr>
            <w:r w:rsidRPr="0040234E">
              <w:rPr>
                <w:rFonts w:asciiTheme="minorHAnsi" w:hAnsiTheme="minorHAnsi" w:cstheme="minorHAnsi"/>
              </w:rPr>
              <w:t>300</w:t>
            </w:r>
          </w:p>
        </w:tc>
        <w:tc>
          <w:tcPr>
            <w:tcW w:w="1278" w:type="dxa"/>
          </w:tcPr>
          <w:p w:rsidR="00BD409B" w:rsidRPr="0040234E" w:rsidRDefault="00BD409B" w:rsidP="00021BCA">
            <w:pPr>
              <w:pStyle w:val="TableParagraph"/>
              <w:ind w:left="7"/>
              <w:jc w:val="center"/>
              <w:rPr>
                <w:rFonts w:asciiTheme="minorHAnsi" w:hAnsiTheme="minorHAnsi" w:cstheme="minorHAnsi"/>
              </w:rPr>
            </w:pPr>
            <w:r w:rsidRPr="0040234E">
              <w:rPr>
                <w:rFonts w:asciiTheme="minorHAnsi" w:hAnsiTheme="minorHAnsi" w:cstheme="minorHAnsi"/>
              </w:rPr>
              <w:t>1</w:t>
            </w:r>
          </w:p>
        </w:tc>
      </w:tr>
      <w:tr w:rsidR="00BD409B" w:rsidRPr="0040234E" w:rsidTr="00D6157E">
        <w:trPr>
          <w:trHeight w:val="70"/>
        </w:trPr>
        <w:tc>
          <w:tcPr>
            <w:tcW w:w="1229" w:type="dxa"/>
            <w:vMerge/>
          </w:tcPr>
          <w:p w:rsidR="00BD409B" w:rsidRPr="0040234E" w:rsidRDefault="00BD409B" w:rsidP="00021BCA">
            <w:pPr>
              <w:pStyle w:val="TableParagraph"/>
              <w:rPr>
                <w:rFonts w:asciiTheme="minorHAnsi" w:hAnsiTheme="minorHAnsi" w:cstheme="minorHAnsi"/>
              </w:rPr>
            </w:pPr>
          </w:p>
        </w:tc>
        <w:tc>
          <w:tcPr>
            <w:tcW w:w="5987" w:type="dxa"/>
          </w:tcPr>
          <w:p w:rsidR="00BD409B" w:rsidRPr="0040234E" w:rsidRDefault="00BD409B" w:rsidP="00021BCA">
            <w:pPr>
              <w:pStyle w:val="TableParagraph"/>
              <w:spacing w:line="276" w:lineRule="auto"/>
              <w:ind w:left="69" w:right="80"/>
              <w:rPr>
                <w:rFonts w:asciiTheme="minorHAnsi" w:hAnsiTheme="minorHAnsi" w:cstheme="minorHAnsi"/>
              </w:rPr>
            </w:pPr>
            <w:r w:rsidRPr="0040234E">
              <w:rPr>
                <w:rFonts w:asciiTheme="minorHAnsi" w:hAnsiTheme="minorHAnsi" w:cstheme="minorHAnsi"/>
              </w:rPr>
              <w:t>kits VIP (</w:t>
            </w:r>
            <w:proofErr w:type="spellStart"/>
            <w:r w:rsidRPr="0040234E">
              <w:rPr>
                <w:rFonts w:asciiTheme="minorHAnsi" w:hAnsiTheme="minorHAnsi" w:cstheme="minorHAnsi"/>
              </w:rPr>
              <w:t>cartables</w:t>
            </w:r>
            <w:proofErr w:type="spellEnd"/>
            <w:r w:rsidRPr="0040234E">
              <w:rPr>
                <w:rFonts w:asciiTheme="minorHAnsi" w:hAnsiTheme="minorHAnsi" w:cstheme="minorHAnsi"/>
              </w:rPr>
              <w:t xml:space="preserve">, agendas, </w:t>
            </w:r>
            <w:proofErr w:type="spellStart"/>
            <w:r w:rsidRPr="0040234E">
              <w:rPr>
                <w:rFonts w:asciiTheme="minorHAnsi" w:hAnsiTheme="minorHAnsi" w:cstheme="minorHAnsi"/>
              </w:rPr>
              <w:t>stylos</w:t>
            </w:r>
            <w:proofErr w:type="spellEnd"/>
            <w:r w:rsidRPr="0040234E">
              <w:rPr>
                <w:rFonts w:asciiTheme="minorHAnsi" w:hAnsiTheme="minorHAnsi" w:cstheme="minorHAnsi"/>
              </w:rPr>
              <w:t>)</w:t>
            </w:r>
          </w:p>
        </w:tc>
        <w:tc>
          <w:tcPr>
            <w:tcW w:w="993" w:type="dxa"/>
          </w:tcPr>
          <w:p w:rsidR="00BD409B" w:rsidRPr="0040234E" w:rsidRDefault="00BD409B" w:rsidP="00021BCA">
            <w:pPr>
              <w:pStyle w:val="TableParagraph"/>
              <w:spacing w:before="2"/>
              <w:jc w:val="center"/>
              <w:rPr>
                <w:rFonts w:asciiTheme="minorHAnsi" w:hAnsiTheme="minorHAnsi" w:cstheme="minorHAnsi"/>
              </w:rPr>
            </w:pPr>
            <w:r w:rsidRPr="0040234E">
              <w:rPr>
                <w:rFonts w:asciiTheme="minorHAnsi" w:hAnsiTheme="minorHAnsi" w:cstheme="minorHAnsi"/>
              </w:rPr>
              <w:t>40</w:t>
            </w:r>
          </w:p>
        </w:tc>
        <w:tc>
          <w:tcPr>
            <w:tcW w:w="1278" w:type="dxa"/>
          </w:tcPr>
          <w:p w:rsidR="00BD409B" w:rsidRPr="0040234E" w:rsidRDefault="00BD409B" w:rsidP="00021BCA">
            <w:pPr>
              <w:pStyle w:val="TableParagraph"/>
              <w:ind w:left="7"/>
              <w:jc w:val="center"/>
              <w:rPr>
                <w:rFonts w:asciiTheme="minorHAnsi" w:hAnsiTheme="minorHAnsi" w:cstheme="minorHAnsi"/>
              </w:rPr>
            </w:pPr>
            <w:r w:rsidRPr="0040234E">
              <w:rPr>
                <w:rFonts w:asciiTheme="minorHAnsi" w:hAnsiTheme="minorHAnsi" w:cstheme="minorHAnsi"/>
              </w:rPr>
              <w:t>1</w:t>
            </w:r>
          </w:p>
        </w:tc>
      </w:tr>
      <w:tr w:rsidR="00BD409B" w:rsidRPr="0040234E" w:rsidTr="00D6157E">
        <w:trPr>
          <w:trHeight w:val="357"/>
        </w:trPr>
        <w:tc>
          <w:tcPr>
            <w:tcW w:w="1229" w:type="dxa"/>
            <w:vMerge/>
          </w:tcPr>
          <w:p w:rsidR="00BD409B" w:rsidRPr="0040234E" w:rsidRDefault="00BD409B" w:rsidP="00021BCA">
            <w:pPr>
              <w:pStyle w:val="TableParagraph"/>
              <w:rPr>
                <w:rFonts w:asciiTheme="minorHAnsi" w:hAnsiTheme="minorHAnsi" w:cstheme="minorHAnsi"/>
              </w:rPr>
            </w:pPr>
          </w:p>
        </w:tc>
        <w:tc>
          <w:tcPr>
            <w:tcW w:w="5987" w:type="dxa"/>
          </w:tcPr>
          <w:p w:rsidR="00BD409B" w:rsidRPr="0040234E" w:rsidRDefault="00BD409B" w:rsidP="00021BCA">
            <w:pPr>
              <w:pStyle w:val="TableParagraph"/>
              <w:spacing w:line="276" w:lineRule="auto"/>
              <w:ind w:left="69" w:right="80"/>
              <w:rPr>
                <w:rFonts w:asciiTheme="minorHAnsi" w:hAnsiTheme="minorHAnsi" w:cstheme="minorHAnsi"/>
              </w:rPr>
            </w:pPr>
            <w:proofErr w:type="spellStart"/>
            <w:r w:rsidRPr="0040234E">
              <w:rPr>
                <w:rFonts w:asciiTheme="minorHAnsi" w:hAnsiTheme="minorHAnsi" w:cstheme="minorHAnsi"/>
              </w:rPr>
              <w:t>Préparation</w:t>
            </w:r>
            <w:proofErr w:type="spellEnd"/>
            <w:r w:rsidRPr="0040234E">
              <w:rPr>
                <w:rFonts w:asciiTheme="minorHAnsi" w:hAnsiTheme="minorHAnsi" w:cstheme="minorHAnsi"/>
              </w:rPr>
              <w:t xml:space="preserve"> des dossiers et articles de communication à </w:t>
            </w:r>
            <w:proofErr w:type="spellStart"/>
            <w:r w:rsidRPr="0040234E">
              <w:rPr>
                <w:rFonts w:asciiTheme="minorHAnsi" w:hAnsiTheme="minorHAnsi" w:cstheme="minorHAnsi"/>
              </w:rPr>
              <w:t>distribuer</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remplissage</w:t>
            </w:r>
            <w:proofErr w:type="spellEnd"/>
            <w:r w:rsidRPr="0040234E">
              <w:rPr>
                <w:rFonts w:asciiTheme="minorHAnsi" w:hAnsiTheme="minorHAnsi" w:cstheme="minorHAnsi"/>
              </w:rPr>
              <w:t xml:space="preserve"> des USB, des sacs et </w:t>
            </w:r>
            <w:proofErr w:type="spellStart"/>
            <w:r w:rsidRPr="0040234E">
              <w:rPr>
                <w:rFonts w:asciiTheme="minorHAnsi" w:hAnsiTheme="minorHAnsi" w:cstheme="minorHAnsi"/>
              </w:rPr>
              <w:t>portes</w:t>
            </w:r>
            <w:proofErr w:type="spellEnd"/>
            <w:r w:rsidRPr="0040234E">
              <w:rPr>
                <w:rFonts w:asciiTheme="minorHAnsi" w:hAnsiTheme="minorHAnsi" w:cstheme="minorHAnsi"/>
              </w:rPr>
              <w:t xml:space="preserve"> documents à </w:t>
            </w:r>
            <w:proofErr w:type="spellStart"/>
            <w:r w:rsidRPr="0040234E">
              <w:rPr>
                <w:rFonts w:asciiTheme="minorHAnsi" w:hAnsiTheme="minorHAnsi" w:cstheme="minorHAnsi"/>
              </w:rPr>
              <w:t>fournir</w:t>
            </w:r>
            <w:proofErr w:type="spellEnd"/>
            <w:r w:rsidRPr="0040234E">
              <w:rPr>
                <w:rFonts w:asciiTheme="minorHAnsi" w:hAnsiTheme="minorHAnsi" w:cstheme="minorHAnsi"/>
              </w:rPr>
              <w:t xml:space="preserve"> par </w:t>
            </w:r>
            <w:proofErr w:type="spellStart"/>
            <w:r w:rsidRPr="0040234E">
              <w:rPr>
                <w:rFonts w:asciiTheme="minorHAnsi" w:hAnsiTheme="minorHAnsi" w:cstheme="minorHAnsi"/>
              </w:rPr>
              <w:t>l’INPT</w:t>
            </w:r>
            <w:proofErr w:type="spellEnd"/>
            <w:r w:rsidRPr="0040234E">
              <w:rPr>
                <w:rFonts w:asciiTheme="minorHAnsi" w:hAnsiTheme="minorHAnsi" w:cstheme="minorHAnsi"/>
              </w:rPr>
              <w:t>, …)</w:t>
            </w:r>
          </w:p>
        </w:tc>
        <w:tc>
          <w:tcPr>
            <w:tcW w:w="993" w:type="dxa"/>
          </w:tcPr>
          <w:p w:rsidR="00BD409B" w:rsidRPr="0040234E" w:rsidRDefault="00BD409B" w:rsidP="00021BCA">
            <w:pPr>
              <w:pStyle w:val="TableParagraph"/>
              <w:jc w:val="center"/>
              <w:rPr>
                <w:rFonts w:asciiTheme="minorHAnsi" w:hAnsiTheme="minorHAnsi" w:cstheme="minorHAnsi"/>
              </w:rPr>
            </w:pPr>
            <w:r w:rsidRPr="0040234E">
              <w:rPr>
                <w:rFonts w:asciiTheme="minorHAnsi" w:hAnsiTheme="minorHAnsi" w:cstheme="minorHAnsi"/>
              </w:rPr>
              <w:t>250</w:t>
            </w:r>
          </w:p>
        </w:tc>
        <w:tc>
          <w:tcPr>
            <w:tcW w:w="1278" w:type="dxa"/>
          </w:tcPr>
          <w:p w:rsidR="00BD409B" w:rsidRPr="0040234E" w:rsidRDefault="00BD409B" w:rsidP="00021BCA">
            <w:pPr>
              <w:pStyle w:val="TableParagraph"/>
              <w:jc w:val="center"/>
              <w:rPr>
                <w:rFonts w:asciiTheme="minorHAnsi" w:hAnsiTheme="minorHAnsi" w:cstheme="minorHAnsi"/>
              </w:rPr>
            </w:pPr>
            <w:r w:rsidRPr="0040234E">
              <w:rPr>
                <w:rFonts w:asciiTheme="minorHAnsi" w:hAnsiTheme="minorHAnsi" w:cstheme="minorHAnsi"/>
              </w:rPr>
              <w:t>1</w:t>
            </w:r>
          </w:p>
        </w:tc>
      </w:tr>
      <w:tr w:rsidR="000A7C93" w:rsidRPr="0040234E" w:rsidTr="00D6157E">
        <w:trPr>
          <w:trHeight w:val="926"/>
        </w:trPr>
        <w:tc>
          <w:tcPr>
            <w:tcW w:w="1229" w:type="dxa"/>
            <w:vMerge/>
          </w:tcPr>
          <w:p w:rsidR="000A7C93" w:rsidRPr="0040234E" w:rsidRDefault="000A7C93" w:rsidP="00021BCA">
            <w:pPr>
              <w:rPr>
                <w:rFonts w:cstheme="minorHAnsi"/>
              </w:rPr>
            </w:pPr>
          </w:p>
        </w:tc>
        <w:tc>
          <w:tcPr>
            <w:tcW w:w="5987" w:type="dxa"/>
          </w:tcPr>
          <w:p w:rsidR="000A7C93" w:rsidRPr="0040234E" w:rsidRDefault="000A7C93" w:rsidP="00474BF9">
            <w:pPr>
              <w:pStyle w:val="TableParagraph"/>
              <w:spacing w:line="276" w:lineRule="auto"/>
              <w:ind w:left="69" w:right="188"/>
              <w:rPr>
                <w:rFonts w:asciiTheme="minorHAnsi" w:hAnsiTheme="minorHAnsi" w:cstheme="minorHAnsi"/>
              </w:rPr>
            </w:pPr>
            <w:r w:rsidRPr="0040234E">
              <w:rPr>
                <w:rFonts w:asciiTheme="minorHAnsi" w:hAnsiTheme="minorHAnsi" w:cstheme="minorHAnsi"/>
              </w:rPr>
              <w:t xml:space="preserve">Transport, montage et </w:t>
            </w:r>
            <w:proofErr w:type="spellStart"/>
            <w:r w:rsidRPr="0040234E">
              <w:rPr>
                <w:rFonts w:asciiTheme="minorHAnsi" w:hAnsiTheme="minorHAnsi" w:cstheme="minorHAnsi"/>
              </w:rPr>
              <w:t>démontage</w:t>
            </w:r>
            <w:proofErr w:type="spellEnd"/>
            <w:r w:rsidRPr="0040234E">
              <w:rPr>
                <w:rFonts w:asciiTheme="minorHAnsi" w:hAnsiTheme="minorHAnsi" w:cstheme="minorHAnsi"/>
              </w:rPr>
              <w:t xml:space="preserve"> du </w:t>
            </w:r>
            <w:proofErr w:type="spellStart"/>
            <w:r w:rsidRPr="0040234E">
              <w:rPr>
                <w:rFonts w:asciiTheme="minorHAnsi" w:hAnsiTheme="minorHAnsi" w:cstheme="minorHAnsi"/>
              </w:rPr>
              <w:t>Matériel</w:t>
            </w:r>
            <w:proofErr w:type="spellEnd"/>
            <w:r w:rsidRPr="0040234E">
              <w:rPr>
                <w:rFonts w:asciiTheme="minorHAnsi" w:hAnsiTheme="minorHAnsi" w:cstheme="minorHAnsi"/>
              </w:rPr>
              <w:t xml:space="preserve">, et </w:t>
            </w:r>
            <w:proofErr w:type="spellStart"/>
            <w:r w:rsidRPr="0040234E">
              <w:rPr>
                <w:rFonts w:asciiTheme="minorHAnsi" w:hAnsiTheme="minorHAnsi" w:cstheme="minorHAnsi"/>
              </w:rPr>
              <w:t>mise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en</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mise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en</w:t>
            </w:r>
            <w:proofErr w:type="spellEnd"/>
            <w:r w:rsidRPr="0040234E">
              <w:rPr>
                <w:rFonts w:asciiTheme="minorHAnsi" w:hAnsiTheme="minorHAnsi" w:cstheme="minorHAnsi"/>
              </w:rPr>
              <w:t xml:space="preserve"> place de la</w:t>
            </w:r>
            <w:r w:rsidR="00474BF9">
              <w:rPr>
                <w:rFonts w:asciiTheme="minorHAnsi" w:hAnsiTheme="minorHAnsi" w:cstheme="minorHAnsi"/>
              </w:rPr>
              <w:t xml:space="preserve"> </w:t>
            </w:r>
            <w:proofErr w:type="spellStart"/>
            <w:r w:rsidRPr="0040234E">
              <w:rPr>
                <w:rFonts w:asciiTheme="minorHAnsi" w:hAnsiTheme="minorHAnsi" w:cstheme="minorHAnsi"/>
              </w:rPr>
              <w:t>salle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écrans</w:t>
            </w:r>
            <w:proofErr w:type="spellEnd"/>
            <w:r w:rsidRPr="0040234E">
              <w:rPr>
                <w:rFonts w:asciiTheme="minorHAnsi" w:hAnsiTheme="minorHAnsi" w:cstheme="minorHAnsi"/>
              </w:rPr>
              <w:t>, Rolls-up, banderoles</w:t>
            </w:r>
            <w:r w:rsidR="00474BF9">
              <w:rPr>
                <w:rFonts w:asciiTheme="minorHAnsi" w:hAnsiTheme="minorHAnsi" w:cstheme="minorHAnsi"/>
              </w:rPr>
              <w:t>, etc.</w:t>
            </w:r>
            <w:r w:rsidRPr="0040234E">
              <w:rPr>
                <w:rFonts w:asciiTheme="minorHAnsi" w:hAnsiTheme="minorHAnsi" w:cstheme="minorHAnsi"/>
              </w:rPr>
              <w:t>)</w:t>
            </w:r>
          </w:p>
        </w:tc>
        <w:tc>
          <w:tcPr>
            <w:tcW w:w="993" w:type="dxa"/>
          </w:tcPr>
          <w:p w:rsidR="000A7C93" w:rsidRPr="0040234E" w:rsidRDefault="000A7C93" w:rsidP="00021BCA">
            <w:pPr>
              <w:pStyle w:val="TableParagraph"/>
              <w:spacing w:before="9"/>
              <w:rPr>
                <w:rFonts w:asciiTheme="minorHAnsi" w:hAnsiTheme="minorHAnsi" w:cstheme="minorHAnsi"/>
              </w:rPr>
            </w:pPr>
          </w:p>
          <w:p w:rsidR="000A7C93" w:rsidRPr="0040234E" w:rsidRDefault="000A7C93" w:rsidP="00021BCA">
            <w:pPr>
              <w:pStyle w:val="TableParagraph"/>
              <w:ind w:left="661" w:right="656"/>
              <w:jc w:val="center"/>
              <w:rPr>
                <w:rFonts w:asciiTheme="minorHAnsi" w:hAnsiTheme="minorHAnsi" w:cstheme="minorHAnsi"/>
              </w:rPr>
            </w:pPr>
          </w:p>
        </w:tc>
        <w:tc>
          <w:tcPr>
            <w:tcW w:w="1278" w:type="dxa"/>
          </w:tcPr>
          <w:p w:rsidR="000A7C93" w:rsidRDefault="000A7C93">
            <w:pPr>
              <w:rPr>
                <w:rFonts w:eastAsia="Calibri" w:cstheme="minorHAnsi"/>
                <w:lang w:eastAsia="fr-FR" w:bidi="fr-FR"/>
              </w:rPr>
            </w:pPr>
          </w:p>
          <w:p w:rsidR="000A7C93" w:rsidRPr="0040234E" w:rsidRDefault="000A7C93" w:rsidP="00021BCA">
            <w:pPr>
              <w:pStyle w:val="TableParagraph"/>
              <w:ind w:left="661" w:right="656"/>
              <w:jc w:val="center"/>
              <w:rPr>
                <w:rFonts w:asciiTheme="minorHAnsi" w:hAnsiTheme="minorHAnsi" w:cstheme="minorHAnsi"/>
              </w:rPr>
            </w:pPr>
          </w:p>
        </w:tc>
      </w:tr>
    </w:tbl>
    <w:p w:rsidR="00776086" w:rsidRPr="0016038B" w:rsidRDefault="00776086" w:rsidP="00776086">
      <w:pPr>
        <w:pStyle w:val="Corpsdetexte"/>
        <w:spacing w:before="11"/>
        <w:rPr>
          <w:rFonts w:asciiTheme="minorHAnsi" w:hAnsiTheme="minorHAnsi" w:cstheme="minorHAnsi"/>
          <w:sz w:val="21"/>
        </w:rPr>
      </w:pPr>
    </w:p>
    <w:p w:rsidR="00D47484" w:rsidRPr="0016038B" w:rsidRDefault="00D47484" w:rsidP="00D47484">
      <w:pPr>
        <w:pStyle w:val="Paragraphedeliste"/>
        <w:widowControl w:val="0"/>
        <w:numPr>
          <w:ilvl w:val="0"/>
          <w:numId w:val="17"/>
        </w:numPr>
        <w:tabs>
          <w:tab w:val="left" w:pos="861"/>
        </w:tabs>
        <w:autoSpaceDE w:val="0"/>
        <w:autoSpaceDN w:val="0"/>
        <w:spacing w:before="101" w:after="0" w:line="276" w:lineRule="auto"/>
        <w:ind w:right="316"/>
        <w:contextualSpacing w:val="0"/>
        <w:jc w:val="both"/>
        <w:rPr>
          <w:rFonts w:cstheme="minorHAnsi"/>
          <w:b/>
        </w:rPr>
      </w:pPr>
      <w:r w:rsidRPr="0016038B">
        <w:rPr>
          <w:rFonts w:cstheme="minorHAnsi"/>
          <w:b/>
        </w:rPr>
        <w:t>Le</w:t>
      </w:r>
      <w:r w:rsidRPr="0016038B">
        <w:rPr>
          <w:rFonts w:cstheme="minorHAnsi"/>
          <w:b/>
          <w:spacing w:val="-8"/>
        </w:rPr>
        <w:t xml:space="preserve"> </w:t>
      </w:r>
      <w:r w:rsidRPr="0016038B">
        <w:rPr>
          <w:rFonts w:cstheme="minorHAnsi"/>
          <w:b/>
        </w:rPr>
        <w:t>prestataire</w:t>
      </w:r>
      <w:r w:rsidRPr="0016038B">
        <w:rPr>
          <w:rFonts w:cstheme="minorHAnsi"/>
          <w:b/>
          <w:spacing w:val="-8"/>
        </w:rPr>
        <w:t xml:space="preserve"> </w:t>
      </w:r>
      <w:r w:rsidRPr="0016038B">
        <w:rPr>
          <w:rFonts w:cstheme="minorHAnsi"/>
          <w:b/>
        </w:rPr>
        <w:t>doit</w:t>
      </w:r>
      <w:r w:rsidRPr="0016038B">
        <w:rPr>
          <w:rFonts w:cstheme="minorHAnsi"/>
          <w:b/>
          <w:spacing w:val="-7"/>
        </w:rPr>
        <w:t xml:space="preserve"> </w:t>
      </w:r>
      <w:r w:rsidRPr="0016038B">
        <w:rPr>
          <w:rFonts w:cstheme="minorHAnsi"/>
          <w:b/>
        </w:rPr>
        <w:t>fournir</w:t>
      </w:r>
      <w:r w:rsidRPr="0016038B">
        <w:rPr>
          <w:rFonts w:cstheme="minorHAnsi"/>
          <w:b/>
          <w:spacing w:val="-8"/>
        </w:rPr>
        <w:t xml:space="preserve"> </w:t>
      </w:r>
      <w:r w:rsidRPr="0016038B">
        <w:rPr>
          <w:rFonts w:cstheme="minorHAnsi"/>
          <w:b/>
        </w:rPr>
        <w:t>également</w:t>
      </w:r>
      <w:r w:rsidRPr="0016038B">
        <w:rPr>
          <w:rFonts w:cstheme="minorHAnsi"/>
          <w:b/>
          <w:spacing w:val="-10"/>
        </w:rPr>
        <w:t xml:space="preserve"> </w:t>
      </w:r>
      <w:r w:rsidRPr="0016038B">
        <w:rPr>
          <w:rFonts w:cstheme="minorHAnsi"/>
          <w:b/>
        </w:rPr>
        <w:t>les</w:t>
      </w:r>
      <w:r w:rsidRPr="0016038B">
        <w:rPr>
          <w:rFonts w:cstheme="minorHAnsi"/>
          <w:b/>
          <w:spacing w:val="-8"/>
        </w:rPr>
        <w:t xml:space="preserve"> </w:t>
      </w:r>
      <w:r w:rsidRPr="0016038B">
        <w:rPr>
          <w:rFonts w:cstheme="minorHAnsi"/>
          <w:b/>
        </w:rPr>
        <w:t>régies</w:t>
      </w:r>
      <w:r w:rsidRPr="0016038B">
        <w:rPr>
          <w:rFonts w:cstheme="minorHAnsi"/>
          <w:b/>
          <w:spacing w:val="-9"/>
        </w:rPr>
        <w:t xml:space="preserve"> </w:t>
      </w:r>
      <w:r w:rsidRPr="0016038B">
        <w:rPr>
          <w:rFonts w:cstheme="minorHAnsi"/>
          <w:b/>
        </w:rPr>
        <w:t>avec</w:t>
      </w:r>
      <w:r w:rsidRPr="0016038B">
        <w:rPr>
          <w:rFonts w:cstheme="minorHAnsi"/>
          <w:b/>
          <w:spacing w:val="-8"/>
        </w:rPr>
        <w:t xml:space="preserve"> </w:t>
      </w:r>
      <w:r w:rsidRPr="0016038B">
        <w:rPr>
          <w:rFonts w:cstheme="minorHAnsi"/>
          <w:b/>
        </w:rPr>
        <w:t>enceintes</w:t>
      </w:r>
      <w:r w:rsidRPr="0016038B">
        <w:rPr>
          <w:rFonts w:cstheme="minorHAnsi"/>
          <w:b/>
          <w:spacing w:val="-7"/>
        </w:rPr>
        <w:t xml:space="preserve"> </w:t>
      </w:r>
      <w:r w:rsidRPr="0016038B">
        <w:rPr>
          <w:rFonts w:cstheme="minorHAnsi"/>
          <w:b/>
        </w:rPr>
        <w:t>et</w:t>
      </w:r>
      <w:r w:rsidRPr="0016038B">
        <w:rPr>
          <w:rFonts w:cstheme="minorHAnsi"/>
          <w:b/>
          <w:spacing w:val="-10"/>
        </w:rPr>
        <w:t xml:space="preserve"> </w:t>
      </w:r>
      <w:r w:rsidRPr="0016038B">
        <w:rPr>
          <w:rFonts w:cstheme="minorHAnsi"/>
          <w:b/>
        </w:rPr>
        <w:t>les</w:t>
      </w:r>
      <w:r w:rsidRPr="0016038B">
        <w:rPr>
          <w:rFonts w:cstheme="minorHAnsi"/>
          <w:b/>
          <w:spacing w:val="-8"/>
        </w:rPr>
        <w:t xml:space="preserve"> </w:t>
      </w:r>
      <w:r w:rsidRPr="0016038B">
        <w:rPr>
          <w:rFonts w:cstheme="minorHAnsi"/>
          <w:b/>
        </w:rPr>
        <w:t>switchers</w:t>
      </w:r>
      <w:r w:rsidRPr="0016038B">
        <w:rPr>
          <w:rFonts w:cstheme="minorHAnsi"/>
          <w:b/>
          <w:spacing w:val="-12"/>
        </w:rPr>
        <w:t xml:space="preserve"> </w:t>
      </w:r>
      <w:r w:rsidRPr="0016038B">
        <w:rPr>
          <w:rFonts w:cstheme="minorHAnsi"/>
          <w:b/>
        </w:rPr>
        <w:t>nécessaires</w:t>
      </w:r>
      <w:r w:rsidRPr="0016038B">
        <w:rPr>
          <w:rFonts w:cstheme="minorHAnsi"/>
          <w:b/>
          <w:spacing w:val="-6"/>
        </w:rPr>
        <w:t xml:space="preserve"> </w:t>
      </w:r>
      <w:r w:rsidRPr="0016038B">
        <w:rPr>
          <w:rFonts w:cstheme="minorHAnsi"/>
          <w:b/>
        </w:rPr>
        <w:t>pour le bon déroulement de cet évènement (régies sonorisation, régies lumières, tables lumières avec régisseur, régies cabines</w:t>
      </w:r>
      <w:r w:rsidRPr="0016038B">
        <w:rPr>
          <w:rFonts w:cstheme="minorHAnsi"/>
          <w:b/>
          <w:spacing w:val="-1"/>
        </w:rPr>
        <w:t xml:space="preserve"> </w:t>
      </w:r>
      <w:r w:rsidRPr="0016038B">
        <w:rPr>
          <w:rFonts w:cstheme="minorHAnsi"/>
          <w:b/>
        </w:rPr>
        <w:t>interprètes…)</w:t>
      </w:r>
    </w:p>
    <w:p w:rsidR="00D47484" w:rsidRPr="0016038B" w:rsidRDefault="00D47484" w:rsidP="00127542">
      <w:pPr>
        <w:pStyle w:val="Paragraphedeliste"/>
        <w:widowControl w:val="0"/>
        <w:numPr>
          <w:ilvl w:val="0"/>
          <w:numId w:val="17"/>
        </w:numPr>
        <w:tabs>
          <w:tab w:val="left" w:pos="861"/>
        </w:tabs>
        <w:autoSpaceDE w:val="0"/>
        <w:autoSpaceDN w:val="0"/>
        <w:spacing w:after="0" w:line="240" w:lineRule="auto"/>
        <w:ind w:hanging="361"/>
        <w:contextualSpacing w:val="0"/>
        <w:jc w:val="both"/>
        <w:rPr>
          <w:rFonts w:cstheme="minorHAnsi"/>
          <w:b/>
        </w:rPr>
      </w:pPr>
      <w:r w:rsidRPr="0016038B">
        <w:rPr>
          <w:rFonts w:cstheme="minorHAnsi"/>
          <w:b/>
        </w:rPr>
        <w:t xml:space="preserve">Le prestataire sera appelé à visiter les lieux du </w:t>
      </w:r>
      <w:r w:rsidR="00127542" w:rsidRPr="0016038B">
        <w:rPr>
          <w:rFonts w:cstheme="minorHAnsi"/>
          <w:b/>
        </w:rPr>
        <w:t>colloque</w:t>
      </w:r>
      <w:r w:rsidRPr="0016038B">
        <w:rPr>
          <w:rFonts w:cstheme="minorHAnsi"/>
          <w:b/>
        </w:rPr>
        <w:t xml:space="preserve"> avant les dates</w:t>
      </w:r>
      <w:r w:rsidRPr="0016038B">
        <w:rPr>
          <w:rFonts w:cstheme="minorHAnsi"/>
          <w:b/>
          <w:spacing w:val="-19"/>
        </w:rPr>
        <w:t xml:space="preserve"> </w:t>
      </w:r>
      <w:r w:rsidRPr="0016038B">
        <w:rPr>
          <w:rFonts w:cstheme="minorHAnsi"/>
          <w:b/>
        </w:rPr>
        <w:t>mentionnées</w:t>
      </w:r>
    </w:p>
    <w:p w:rsidR="00D47484" w:rsidRPr="00CF17EF" w:rsidRDefault="00D47484" w:rsidP="00022FFE">
      <w:pPr>
        <w:pStyle w:val="Paragraphedeliste"/>
        <w:widowControl w:val="0"/>
        <w:numPr>
          <w:ilvl w:val="0"/>
          <w:numId w:val="17"/>
        </w:numPr>
        <w:tabs>
          <w:tab w:val="left" w:pos="861"/>
        </w:tabs>
        <w:autoSpaceDE w:val="0"/>
        <w:autoSpaceDN w:val="0"/>
        <w:spacing w:before="41" w:after="0" w:line="240" w:lineRule="auto"/>
        <w:ind w:hanging="361"/>
        <w:contextualSpacing w:val="0"/>
        <w:jc w:val="both"/>
        <w:rPr>
          <w:rFonts w:cstheme="minorHAnsi"/>
          <w:b/>
        </w:rPr>
      </w:pPr>
      <w:r w:rsidRPr="00CF17EF">
        <w:rPr>
          <w:rFonts w:cstheme="minorHAnsi"/>
          <w:b/>
        </w:rPr>
        <w:t>Le</w:t>
      </w:r>
      <w:r w:rsidRPr="00CF17EF">
        <w:rPr>
          <w:rFonts w:cstheme="minorHAnsi"/>
          <w:b/>
          <w:spacing w:val="7"/>
        </w:rPr>
        <w:t xml:space="preserve"> </w:t>
      </w:r>
      <w:r w:rsidRPr="00CF17EF">
        <w:rPr>
          <w:rFonts w:cstheme="minorHAnsi"/>
          <w:b/>
        </w:rPr>
        <w:t>prestataire</w:t>
      </w:r>
      <w:r w:rsidRPr="00CF17EF">
        <w:rPr>
          <w:rFonts w:cstheme="minorHAnsi"/>
          <w:b/>
          <w:spacing w:val="8"/>
        </w:rPr>
        <w:t xml:space="preserve"> </w:t>
      </w:r>
      <w:r w:rsidRPr="00CF17EF">
        <w:rPr>
          <w:rFonts w:cstheme="minorHAnsi"/>
          <w:b/>
        </w:rPr>
        <w:t>sera</w:t>
      </w:r>
      <w:r w:rsidRPr="00CF17EF">
        <w:rPr>
          <w:rFonts w:cstheme="minorHAnsi"/>
          <w:b/>
          <w:spacing w:val="8"/>
        </w:rPr>
        <w:t xml:space="preserve"> </w:t>
      </w:r>
      <w:r w:rsidRPr="00CF17EF">
        <w:rPr>
          <w:rFonts w:cstheme="minorHAnsi"/>
          <w:b/>
        </w:rPr>
        <w:t>responsable</w:t>
      </w:r>
      <w:r w:rsidRPr="00CF17EF">
        <w:rPr>
          <w:rFonts w:cstheme="minorHAnsi"/>
          <w:b/>
          <w:spacing w:val="7"/>
        </w:rPr>
        <w:t xml:space="preserve"> </w:t>
      </w:r>
      <w:r w:rsidRPr="00CF17EF">
        <w:rPr>
          <w:rFonts w:cstheme="minorHAnsi"/>
          <w:b/>
        </w:rPr>
        <w:t>de</w:t>
      </w:r>
      <w:r w:rsidRPr="00CF17EF">
        <w:rPr>
          <w:rFonts w:cstheme="minorHAnsi"/>
          <w:b/>
          <w:spacing w:val="11"/>
        </w:rPr>
        <w:t xml:space="preserve"> </w:t>
      </w:r>
      <w:r w:rsidRPr="00CF17EF">
        <w:rPr>
          <w:rFonts w:cstheme="minorHAnsi"/>
          <w:b/>
        </w:rPr>
        <w:t>la</w:t>
      </w:r>
      <w:r w:rsidRPr="00CF17EF">
        <w:rPr>
          <w:rFonts w:cstheme="minorHAnsi"/>
          <w:b/>
          <w:spacing w:val="8"/>
        </w:rPr>
        <w:t xml:space="preserve"> </w:t>
      </w:r>
      <w:r w:rsidRPr="00CF17EF">
        <w:rPr>
          <w:rFonts w:cstheme="minorHAnsi"/>
          <w:b/>
        </w:rPr>
        <w:t>préparation</w:t>
      </w:r>
      <w:r w:rsidRPr="00CF17EF">
        <w:rPr>
          <w:rFonts w:cstheme="minorHAnsi"/>
          <w:b/>
          <w:spacing w:val="8"/>
        </w:rPr>
        <w:t xml:space="preserve"> </w:t>
      </w:r>
      <w:r w:rsidRPr="00CF17EF">
        <w:rPr>
          <w:rFonts w:cstheme="minorHAnsi"/>
          <w:b/>
        </w:rPr>
        <w:t>des</w:t>
      </w:r>
      <w:r w:rsidRPr="00CF17EF">
        <w:rPr>
          <w:rFonts w:cstheme="minorHAnsi"/>
          <w:b/>
          <w:spacing w:val="8"/>
        </w:rPr>
        <w:t xml:space="preserve"> </w:t>
      </w:r>
      <w:r w:rsidRPr="00CF17EF">
        <w:rPr>
          <w:rFonts w:cstheme="minorHAnsi"/>
          <w:b/>
        </w:rPr>
        <w:t>dossiers</w:t>
      </w:r>
      <w:r w:rsidRPr="00CF17EF">
        <w:rPr>
          <w:rFonts w:cstheme="minorHAnsi"/>
          <w:b/>
          <w:spacing w:val="9"/>
        </w:rPr>
        <w:t xml:space="preserve"> </w:t>
      </w:r>
      <w:r w:rsidRPr="00CF17EF">
        <w:rPr>
          <w:rFonts w:cstheme="minorHAnsi"/>
          <w:b/>
        </w:rPr>
        <w:t>et</w:t>
      </w:r>
      <w:r w:rsidRPr="00CF17EF">
        <w:rPr>
          <w:rFonts w:cstheme="minorHAnsi"/>
          <w:b/>
          <w:spacing w:val="9"/>
        </w:rPr>
        <w:t xml:space="preserve"> </w:t>
      </w:r>
      <w:r w:rsidRPr="00CF17EF">
        <w:rPr>
          <w:rFonts w:cstheme="minorHAnsi"/>
          <w:b/>
        </w:rPr>
        <w:t>articles</w:t>
      </w:r>
      <w:r w:rsidRPr="00CF17EF">
        <w:rPr>
          <w:rFonts w:cstheme="minorHAnsi"/>
          <w:b/>
          <w:spacing w:val="8"/>
        </w:rPr>
        <w:t xml:space="preserve"> </w:t>
      </w:r>
      <w:r w:rsidRPr="00CF17EF">
        <w:rPr>
          <w:rFonts w:cstheme="minorHAnsi"/>
          <w:b/>
        </w:rPr>
        <w:t>de</w:t>
      </w:r>
      <w:r w:rsidRPr="00CF17EF">
        <w:rPr>
          <w:rFonts w:cstheme="minorHAnsi"/>
          <w:b/>
          <w:spacing w:val="8"/>
        </w:rPr>
        <w:t xml:space="preserve"> </w:t>
      </w:r>
      <w:r w:rsidRPr="00CF17EF">
        <w:rPr>
          <w:rFonts w:cstheme="minorHAnsi"/>
          <w:b/>
        </w:rPr>
        <w:t>communication</w:t>
      </w:r>
      <w:r w:rsidRPr="00CF17EF">
        <w:rPr>
          <w:rFonts w:cstheme="minorHAnsi"/>
          <w:b/>
          <w:spacing w:val="8"/>
        </w:rPr>
        <w:t xml:space="preserve"> </w:t>
      </w:r>
      <w:r w:rsidRPr="00CF17EF">
        <w:rPr>
          <w:rFonts w:cstheme="minorHAnsi"/>
          <w:b/>
        </w:rPr>
        <w:t>à</w:t>
      </w:r>
      <w:r w:rsidR="00127542" w:rsidRPr="00CF17EF">
        <w:rPr>
          <w:rFonts w:cstheme="minorHAnsi"/>
          <w:b/>
        </w:rPr>
        <w:t xml:space="preserve"> </w:t>
      </w:r>
      <w:r w:rsidRPr="00CF17EF">
        <w:rPr>
          <w:rFonts w:cstheme="minorHAnsi"/>
          <w:b/>
        </w:rPr>
        <w:t>distribuer (remplissage des USB, des sacs en tissu, des portes documents…)</w:t>
      </w:r>
    </w:p>
    <w:p w:rsidR="00D47484" w:rsidRPr="0016038B" w:rsidRDefault="00D47484" w:rsidP="00CF17EF">
      <w:pPr>
        <w:pStyle w:val="Paragraphedeliste"/>
        <w:widowControl w:val="0"/>
        <w:numPr>
          <w:ilvl w:val="0"/>
          <w:numId w:val="17"/>
        </w:numPr>
        <w:tabs>
          <w:tab w:val="left" w:pos="861"/>
        </w:tabs>
        <w:autoSpaceDE w:val="0"/>
        <w:autoSpaceDN w:val="0"/>
        <w:spacing w:before="41" w:after="0" w:line="273" w:lineRule="auto"/>
        <w:ind w:right="319"/>
        <w:contextualSpacing w:val="0"/>
        <w:jc w:val="both"/>
        <w:rPr>
          <w:rFonts w:cstheme="minorHAnsi"/>
          <w:b/>
        </w:rPr>
      </w:pPr>
      <w:r w:rsidRPr="0016038B">
        <w:rPr>
          <w:rFonts w:cstheme="minorHAnsi"/>
          <w:b/>
        </w:rPr>
        <w:t xml:space="preserve">Le prestataire sera </w:t>
      </w:r>
      <w:r w:rsidR="00127542" w:rsidRPr="0016038B">
        <w:rPr>
          <w:rFonts w:cstheme="minorHAnsi"/>
          <w:b/>
        </w:rPr>
        <w:t>responsable</w:t>
      </w:r>
      <w:r w:rsidRPr="0016038B">
        <w:rPr>
          <w:rFonts w:cstheme="minorHAnsi"/>
          <w:b/>
        </w:rPr>
        <w:t xml:space="preserve"> de l’aménagement des salles. Les salles doivent être prêtes la veille de l’évènement. Il sera responsable tout au long du </w:t>
      </w:r>
      <w:r w:rsidR="00CF17EF">
        <w:rPr>
          <w:rFonts w:cstheme="minorHAnsi"/>
          <w:b/>
        </w:rPr>
        <w:t>colloque</w:t>
      </w:r>
      <w:r w:rsidRPr="0016038B">
        <w:rPr>
          <w:rFonts w:cstheme="minorHAnsi"/>
          <w:b/>
        </w:rPr>
        <w:t xml:space="preserve"> de la supervision et l’aménagement des salles selon les besoins et après validation de la part du point focal </w:t>
      </w:r>
      <w:r w:rsidR="00127542" w:rsidRPr="0016038B">
        <w:rPr>
          <w:rFonts w:cstheme="minorHAnsi"/>
          <w:b/>
        </w:rPr>
        <w:t>INPT</w:t>
      </w:r>
      <w:r w:rsidRPr="0016038B">
        <w:rPr>
          <w:rFonts w:cstheme="minorHAnsi"/>
          <w:b/>
        </w:rPr>
        <w:t xml:space="preserve"> (mise en place des podiums, banderoles, Rolls up,</w:t>
      </w:r>
      <w:r w:rsidRPr="0016038B">
        <w:rPr>
          <w:rFonts w:cstheme="minorHAnsi"/>
          <w:b/>
          <w:spacing w:val="-6"/>
        </w:rPr>
        <w:t xml:space="preserve"> </w:t>
      </w:r>
      <w:r w:rsidRPr="0016038B">
        <w:rPr>
          <w:rFonts w:cstheme="minorHAnsi"/>
          <w:b/>
        </w:rPr>
        <w:t>vidéoprojecteurs</w:t>
      </w:r>
      <w:r w:rsidR="00CF17EF">
        <w:rPr>
          <w:rFonts w:cstheme="minorHAnsi"/>
          <w:b/>
        </w:rPr>
        <w:t>, expositions, etc.)</w:t>
      </w:r>
    </w:p>
    <w:p w:rsidR="00AF23AA" w:rsidRPr="0016038B" w:rsidRDefault="00AF23AA" w:rsidP="00D47484">
      <w:pPr>
        <w:spacing w:line="273" w:lineRule="auto"/>
        <w:jc w:val="both"/>
        <w:rPr>
          <w:rFonts w:cstheme="minorHAnsi"/>
        </w:rPr>
      </w:pPr>
    </w:p>
    <w:p w:rsidR="00AF23AA" w:rsidRPr="0016038B" w:rsidRDefault="00AF23AA" w:rsidP="00AF23AA">
      <w:pPr>
        <w:spacing w:before="39"/>
        <w:ind w:left="140"/>
        <w:rPr>
          <w:rFonts w:cstheme="minorHAnsi"/>
          <w:b/>
        </w:rPr>
      </w:pPr>
      <w:r w:rsidRPr="0016038B">
        <w:rPr>
          <w:rFonts w:cstheme="minorHAnsi"/>
          <w:b/>
        </w:rPr>
        <w:t>Conditions d’éligibilité :</w:t>
      </w:r>
    </w:p>
    <w:p w:rsidR="00AF23AA" w:rsidRPr="0016038B" w:rsidRDefault="00AF23AA" w:rsidP="00AF23AA">
      <w:pPr>
        <w:pStyle w:val="Corpsdetexte"/>
        <w:spacing w:before="7" w:after="1"/>
        <w:rPr>
          <w:rFonts w:asciiTheme="minorHAnsi" w:hAnsiTheme="minorHAnsi" w:cstheme="minorHAnsi"/>
          <w:b/>
          <w:sz w:val="28"/>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7089"/>
      </w:tblGrid>
      <w:tr w:rsidR="00AF23AA" w:rsidRPr="0016038B" w:rsidTr="00022FFE">
        <w:trPr>
          <w:trHeight w:val="309"/>
        </w:trPr>
        <w:tc>
          <w:tcPr>
            <w:tcW w:w="2263" w:type="dxa"/>
            <w:shd w:val="clear" w:color="auto" w:fill="C5D9F0"/>
          </w:tcPr>
          <w:p w:rsidR="00AF23AA" w:rsidRPr="0016038B" w:rsidRDefault="00AF23AA" w:rsidP="00022FFE">
            <w:pPr>
              <w:pStyle w:val="TableParagraph"/>
              <w:rPr>
                <w:rFonts w:asciiTheme="minorHAnsi" w:hAnsiTheme="minorHAnsi" w:cstheme="minorHAnsi"/>
              </w:rPr>
            </w:pPr>
          </w:p>
        </w:tc>
        <w:tc>
          <w:tcPr>
            <w:tcW w:w="7089" w:type="dxa"/>
            <w:shd w:val="clear" w:color="auto" w:fill="C5D9F0"/>
          </w:tcPr>
          <w:p w:rsidR="00AF23AA" w:rsidRPr="0016038B" w:rsidRDefault="00AF23AA" w:rsidP="00022FFE">
            <w:pPr>
              <w:pStyle w:val="TableParagraph"/>
              <w:spacing w:before="1"/>
              <w:ind w:left="2536" w:right="2527"/>
              <w:jc w:val="center"/>
              <w:rPr>
                <w:rFonts w:asciiTheme="minorHAnsi" w:hAnsiTheme="minorHAnsi" w:cstheme="minorHAnsi"/>
                <w:b/>
              </w:rPr>
            </w:pPr>
            <w:r w:rsidRPr="0016038B">
              <w:rPr>
                <w:rFonts w:asciiTheme="minorHAnsi" w:hAnsiTheme="minorHAnsi" w:cstheme="minorHAnsi"/>
                <w:b/>
              </w:rPr>
              <w:t xml:space="preserve">Conditions </w:t>
            </w:r>
            <w:proofErr w:type="spellStart"/>
            <w:r w:rsidRPr="0016038B">
              <w:rPr>
                <w:rFonts w:asciiTheme="minorHAnsi" w:hAnsiTheme="minorHAnsi" w:cstheme="minorHAnsi"/>
                <w:b/>
              </w:rPr>
              <w:t>minimales</w:t>
            </w:r>
            <w:proofErr w:type="spellEnd"/>
          </w:p>
        </w:tc>
      </w:tr>
      <w:tr w:rsidR="00AF23AA" w:rsidRPr="0016038B" w:rsidTr="00022FFE">
        <w:trPr>
          <w:trHeight w:val="618"/>
        </w:trPr>
        <w:tc>
          <w:tcPr>
            <w:tcW w:w="2263" w:type="dxa"/>
          </w:tcPr>
          <w:p w:rsidR="00AF23AA" w:rsidRPr="0016038B" w:rsidRDefault="00AF23AA" w:rsidP="00022FFE">
            <w:pPr>
              <w:pStyle w:val="TableParagraph"/>
              <w:spacing w:line="268" w:lineRule="exact"/>
              <w:ind w:left="107"/>
              <w:rPr>
                <w:rFonts w:asciiTheme="minorHAnsi" w:hAnsiTheme="minorHAnsi" w:cstheme="minorHAnsi"/>
              </w:rPr>
            </w:pPr>
            <w:r w:rsidRPr="0016038B">
              <w:rPr>
                <w:rFonts w:asciiTheme="minorHAnsi" w:hAnsiTheme="minorHAnsi" w:cstheme="minorHAnsi"/>
              </w:rPr>
              <w:t xml:space="preserve">Chef du </w:t>
            </w:r>
            <w:proofErr w:type="spellStart"/>
            <w:r w:rsidRPr="0016038B">
              <w:rPr>
                <w:rFonts w:asciiTheme="minorHAnsi" w:hAnsiTheme="minorHAnsi" w:cstheme="minorHAnsi"/>
              </w:rPr>
              <w:t>Projet</w:t>
            </w:r>
            <w:proofErr w:type="spellEnd"/>
          </w:p>
        </w:tc>
        <w:tc>
          <w:tcPr>
            <w:tcW w:w="7089" w:type="dxa"/>
          </w:tcPr>
          <w:p w:rsidR="00AF23AA" w:rsidRPr="0016038B" w:rsidRDefault="00AF23AA" w:rsidP="00022FFE">
            <w:pPr>
              <w:pStyle w:val="TableParagraph"/>
              <w:spacing w:line="268" w:lineRule="exact"/>
              <w:ind w:left="107"/>
              <w:rPr>
                <w:rFonts w:asciiTheme="minorHAnsi" w:hAnsiTheme="minorHAnsi" w:cstheme="minorHAnsi"/>
              </w:rPr>
            </w:pPr>
            <w:r w:rsidRPr="0016038B">
              <w:rPr>
                <w:rFonts w:asciiTheme="minorHAnsi" w:hAnsiTheme="minorHAnsi" w:cstheme="minorHAnsi"/>
              </w:rPr>
              <w:t xml:space="preserve">Supervision </w:t>
            </w:r>
            <w:proofErr w:type="spellStart"/>
            <w:r w:rsidRPr="0016038B">
              <w:rPr>
                <w:rFonts w:asciiTheme="minorHAnsi" w:hAnsiTheme="minorHAnsi" w:cstheme="minorHAnsi"/>
              </w:rPr>
              <w:t>d’au</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moins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trois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conférences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ou</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évènement</w:t>
            </w:r>
            <w:proofErr w:type="spellEnd"/>
            <w:r w:rsidRPr="0016038B">
              <w:rPr>
                <w:rFonts w:asciiTheme="minorHAnsi" w:hAnsiTheme="minorHAnsi" w:cstheme="minorHAnsi"/>
              </w:rPr>
              <w:t xml:space="preserve"> de haut </w:t>
            </w:r>
            <w:proofErr w:type="spellStart"/>
            <w:r w:rsidRPr="0016038B">
              <w:rPr>
                <w:rFonts w:asciiTheme="minorHAnsi" w:hAnsiTheme="minorHAnsi" w:cstheme="minorHAnsi"/>
              </w:rPr>
              <w:t>niveau</w:t>
            </w:r>
            <w:proofErr w:type="spellEnd"/>
            <w:r w:rsidRPr="0016038B">
              <w:rPr>
                <w:rFonts w:asciiTheme="minorHAnsi" w:hAnsiTheme="minorHAnsi" w:cstheme="minorHAnsi"/>
              </w:rPr>
              <w:t xml:space="preserve"> avec</w:t>
            </w:r>
          </w:p>
          <w:p w:rsidR="00AF23AA" w:rsidRPr="0016038B" w:rsidRDefault="00AF23AA" w:rsidP="00AF23AA">
            <w:pPr>
              <w:pStyle w:val="TableParagraph"/>
              <w:spacing w:before="41"/>
              <w:ind w:left="107"/>
              <w:rPr>
                <w:rFonts w:asciiTheme="minorHAnsi" w:hAnsiTheme="minorHAnsi" w:cstheme="minorHAnsi"/>
              </w:rPr>
            </w:pPr>
            <w:r w:rsidRPr="0016038B">
              <w:rPr>
                <w:rFonts w:asciiTheme="minorHAnsi" w:hAnsiTheme="minorHAnsi" w:cstheme="minorHAnsi"/>
              </w:rPr>
              <w:t>la participation de plus de 200 participants</w:t>
            </w:r>
          </w:p>
        </w:tc>
      </w:tr>
      <w:tr w:rsidR="00AF23AA" w:rsidRPr="0016038B" w:rsidTr="00022FFE">
        <w:trPr>
          <w:trHeight w:val="616"/>
        </w:trPr>
        <w:tc>
          <w:tcPr>
            <w:tcW w:w="2263" w:type="dxa"/>
          </w:tcPr>
          <w:p w:rsidR="00AF23AA" w:rsidRPr="0016038B" w:rsidRDefault="00AF23AA" w:rsidP="00022FFE">
            <w:pPr>
              <w:pStyle w:val="TableParagraph"/>
              <w:spacing w:line="268" w:lineRule="exact"/>
              <w:ind w:left="107"/>
              <w:rPr>
                <w:rFonts w:asciiTheme="minorHAnsi" w:hAnsiTheme="minorHAnsi" w:cstheme="minorHAnsi"/>
              </w:rPr>
            </w:pPr>
            <w:proofErr w:type="spellStart"/>
            <w:r w:rsidRPr="0016038B">
              <w:rPr>
                <w:rFonts w:asciiTheme="minorHAnsi" w:hAnsiTheme="minorHAnsi" w:cstheme="minorHAnsi"/>
              </w:rPr>
              <w:t>Hôtesses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d’accueil</w:t>
            </w:r>
            <w:proofErr w:type="spellEnd"/>
          </w:p>
        </w:tc>
        <w:tc>
          <w:tcPr>
            <w:tcW w:w="7089" w:type="dxa"/>
          </w:tcPr>
          <w:p w:rsidR="00AF23AA" w:rsidRPr="0016038B" w:rsidRDefault="00AF23AA" w:rsidP="00411B2B">
            <w:pPr>
              <w:pStyle w:val="TableParagraph"/>
              <w:spacing w:line="268" w:lineRule="exact"/>
              <w:ind w:left="107"/>
              <w:rPr>
                <w:rFonts w:asciiTheme="minorHAnsi" w:hAnsiTheme="minorHAnsi" w:cstheme="minorHAnsi"/>
              </w:rPr>
            </w:pPr>
            <w:r w:rsidRPr="0016038B">
              <w:rPr>
                <w:rFonts w:asciiTheme="minorHAnsi" w:hAnsiTheme="minorHAnsi" w:cstheme="minorHAnsi"/>
              </w:rPr>
              <w:t xml:space="preserve">Au </w:t>
            </w:r>
            <w:proofErr w:type="spellStart"/>
            <w:r w:rsidRPr="0016038B">
              <w:rPr>
                <w:rFonts w:asciiTheme="minorHAnsi" w:hAnsiTheme="minorHAnsi" w:cstheme="minorHAnsi"/>
              </w:rPr>
              <w:t>moins</w:t>
            </w:r>
            <w:proofErr w:type="spellEnd"/>
            <w:r w:rsidRPr="0016038B">
              <w:rPr>
                <w:rFonts w:asciiTheme="minorHAnsi" w:hAnsiTheme="minorHAnsi" w:cstheme="minorHAnsi"/>
              </w:rPr>
              <w:t xml:space="preserve"> 6 </w:t>
            </w:r>
            <w:proofErr w:type="spellStart"/>
            <w:r w:rsidRPr="0016038B">
              <w:rPr>
                <w:rFonts w:asciiTheme="minorHAnsi" w:hAnsiTheme="minorHAnsi" w:cstheme="minorHAnsi"/>
              </w:rPr>
              <w:t>hôtesses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ont</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participé</w:t>
            </w:r>
            <w:proofErr w:type="spellEnd"/>
            <w:r w:rsidRPr="0016038B">
              <w:rPr>
                <w:rFonts w:asciiTheme="minorHAnsi" w:hAnsiTheme="minorHAnsi" w:cstheme="minorHAnsi"/>
              </w:rPr>
              <w:t xml:space="preserve"> à des </w:t>
            </w:r>
            <w:proofErr w:type="spellStart"/>
            <w:r w:rsidRPr="0016038B">
              <w:rPr>
                <w:rFonts w:asciiTheme="minorHAnsi" w:hAnsiTheme="minorHAnsi" w:cstheme="minorHAnsi"/>
              </w:rPr>
              <w:t>événements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mobilisant</w:t>
            </w:r>
            <w:proofErr w:type="spellEnd"/>
            <w:r w:rsidRPr="0016038B">
              <w:rPr>
                <w:rFonts w:asciiTheme="minorHAnsi" w:hAnsiTheme="minorHAnsi" w:cstheme="minorHAnsi"/>
              </w:rPr>
              <w:t xml:space="preserve"> au </w:t>
            </w:r>
            <w:proofErr w:type="spellStart"/>
            <w:r w:rsidRPr="0016038B">
              <w:rPr>
                <w:rFonts w:asciiTheme="minorHAnsi" w:hAnsiTheme="minorHAnsi" w:cstheme="minorHAnsi"/>
              </w:rPr>
              <w:t>moins</w:t>
            </w:r>
            <w:proofErr w:type="spellEnd"/>
            <w:r w:rsidRPr="0016038B">
              <w:rPr>
                <w:rFonts w:asciiTheme="minorHAnsi" w:hAnsiTheme="minorHAnsi" w:cstheme="minorHAnsi"/>
              </w:rPr>
              <w:t xml:space="preserve"> </w:t>
            </w:r>
            <w:r w:rsidR="00411B2B">
              <w:rPr>
                <w:rFonts w:asciiTheme="minorHAnsi" w:hAnsiTheme="minorHAnsi" w:cstheme="minorHAnsi"/>
              </w:rPr>
              <w:t>150</w:t>
            </w:r>
          </w:p>
          <w:p w:rsidR="00AF23AA" w:rsidRPr="0016038B" w:rsidRDefault="00AF23AA" w:rsidP="00022FFE">
            <w:pPr>
              <w:pStyle w:val="TableParagraph"/>
              <w:spacing w:before="41"/>
              <w:ind w:left="107"/>
              <w:rPr>
                <w:rFonts w:asciiTheme="minorHAnsi" w:hAnsiTheme="minorHAnsi" w:cstheme="minorHAnsi"/>
              </w:rPr>
            </w:pPr>
            <w:r w:rsidRPr="0016038B">
              <w:rPr>
                <w:rFonts w:asciiTheme="minorHAnsi" w:hAnsiTheme="minorHAnsi" w:cstheme="minorHAnsi"/>
              </w:rPr>
              <w:t>participants</w:t>
            </w:r>
          </w:p>
        </w:tc>
      </w:tr>
      <w:tr w:rsidR="00AF23AA" w:rsidRPr="0016038B" w:rsidTr="00411B2B">
        <w:trPr>
          <w:trHeight w:val="1307"/>
        </w:trPr>
        <w:tc>
          <w:tcPr>
            <w:tcW w:w="2263" w:type="dxa"/>
          </w:tcPr>
          <w:p w:rsidR="00AF23AA" w:rsidRPr="0016038B" w:rsidRDefault="00AF23AA" w:rsidP="00022FFE">
            <w:pPr>
              <w:pStyle w:val="TableParagraph"/>
              <w:spacing w:line="276" w:lineRule="auto"/>
              <w:ind w:left="107" w:right="737"/>
              <w:rPr>
                <w:rFonts w:asciiTheme="minorHAnsi" w:hAnsiTheme="minorHAnsi" w:cstheme="minorHAnsi"/>
              </w:rPr>
            </w:pPr>
            <w:proofErr w:type="spellStart"/>
            <w:r w:rsidRPr="0016038B">
              <w:rPr>
                <w:rFonts w:asciiTheme="minorHAnsi" w:hAnsiTheme="minorHAnsi" w:cstheme="minorHAnsi"/>
              </w:rPr>
              <w:t>Agence</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évènementielle</w:t>
            </w:r>
            <w:proofErr w:type="spellEnd"/>
          </w:p>
        </w:tc>
        <w:tc>
          <w:tcPr>
            <w:tcW w:w="7089" w:type="dxa"/>
          </w:tcPr>
          <w:p w:rsidR="00AF23AA" w:rsidRPr="0016038B" w:rsidRDefault="00AF23AA" w:rsidP="00AF23AA">
            <w:pPr>
              <w:pStyle w:val="TableParagraph"/>
              <w:numPr>
                <w:ilvl w:val="0"/>
                <w:numId w:val="18"/>
              </w:numPr>
              <w:tabs>
                <w:tab w:val="left" w:pos="829"/>
              </w:tabs>
              <w:spacing w:line="276" w:lineRule="auto"/>
              <w:ind w:right="97"/>
              <w:jc w:val="both"/>
              <w:rPr>
                <w:rFonts w:asciiTheme="minorHAnsi" w:hAnsiTheme="minorHAnsi" w:cstheme="minorHAnsi"/>
              </w:rPr>
            </w:pPr>
            <w:r w:rsidRPr="0016038B">
              <w:rPr>
                <w:rFonts w:asciiTheme="minorHAnsi" w:hAnsiTheme="minorHAnsi" w:cstheme="minorHAnsi"/>
              </w:rPr>
              <w:t xml:space="preserve">Au </w:t>
            </w:r>
            <w:proofErr w:type="spellStart"/>
            <w:r w:rsidRPr="0016038B">
              <w:rPr>
                <w:rFonts w:asciiTheme="minorHAnsi" w:hAnsiTheme="minorHAnsi" w:cstheme="minorHAnsi"/>
              </w:rPr>
              <w:t>moins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trois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références</w:t>
            </w:r>
            <w:proofErr w:type="spellEnd"/>
            <w:r w:rsidRPr="0016038B">
              <w:rPr>
                <w:rFonts w:asciiTheme="minorHAnsi" w:hAnsiTheme="minorHAnsi" w:cstheme="minorHAnsi"/>
              </w:rPr>
              <w:t xml:space="preserve"> pour des </w:t>
            </w:r>
            <w:proofErr w:type="spellStart"/>
            <w:r w:rsidRPr="0016038B">
              <w:rPr>
                <w:rFonts w:asciiTheme="minorHAnsi" w:hAnsiTheme="minorHAnsi" w:cstheme="minorHAnsi"/>
              </w:rPr>
              <w:t>prestations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similaires</w:t>
            </w:r>
            <w:proofErr w:type="spellEnd"/>
            <w:r w:rsidRPr="0016038B">
              <w:rPr>
                <w:rFonts w:asciiTheme="minorHAnsi" w:hAnsiTheme="minorHAnsi" w:cstheme="minorHAnsi"/>
              </w:rPr>
              <w:t xml:space="preserve"> pour </w:t>
            </w:r>
            <w:proofErr w:type="spellStart"/>
            <w:r w:rsidRPr="0016038B">
              <w:rPr>
                <w:rFonts w:asciiTheme="minorHAnsi" w:hAnsiTheme="minorHAnsi" w:cstheme="minorHAnsi"/>
              </w:rPr>
              <w:t>une</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conférence</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ou</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évènement</w:t>
            </w:r>
            <w:proofErr w:type="spellEnd"/>
            <w:r w:rsidRPr="0016038B">
              <w:rPr>
                <w:rFonts w:asciiTheme="minorHAnsi" w:hAnsiTheme="minorHAnsi" w:cstheme="minorHAnsi"/>
              </w:rPr>
              <w:t xml:space="preserve"> qui </w:t>
            </w:r>
            <w:proofErr w:type="spellStart"/>
            <w:r w:rsidRPr="0016038B">
              <w:rPr>
                <w:rFonts w:asciiTheme="minorHAnsi" w:hAnsiTheme="minorHAnsi" w:cstheme="minorHAnsi"/>
              </w:rPr>
              <w:t>ont</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mobilisés</w:t>
            </w:r>
            <w:proofErr w:type="spellEnd"/>
            <w:r w:rsidRPr="0016038B">
              <w:rPr>
                <w:rFonts w:asciiTheme="minorHAnsi" w:hAnsiTheme="minorHAnsi" w:cstheme="minorHAnsi"/>
              </w:rPr>
              <w:t xml:space="preserve"> plus de 300</w:t>
            </w:r>
            <w:r w:rsidRPr="0016038B">
              <w:rPr>
                <w:rFonts w:asciiTheme="minorHAnsi" w:hAnsiTheme="minorHAnsi" w:cstheme="minorHAnsi"/>
                <w:spacing w:val="-17"/>
              </w:rPr>
              <w:t xml:space="preserve"> </w:t>
            </w:r>
            <w:r w:rsidRPr="0016038B">
              <w:rPr>
                <w:rFonts w:asciiTheme="minorHAnsi" w:hAnsiTheme="minorHAnsi" w:cstheme="minorHAnsi"/>
              </w:rPr>
              <w:t>participants</w:t>
            </w:r>
          </w:p>
          <w:p w:rsidR="00AF23AA" w:rsidRPr="0016038B" w:rsidRDefault="00AF23AA" w:rsidP="00411B2B">
            <w:pPr>
              <w:pStyle w:val="TableParagraph"/>
              <w:numPr>
                <w:ilvl w:val="0"/>
                <w:numId w:val="18"/>
              </w:numPr>
              <w:tabs>
                <w:tab w:val="left" w:pos="829"/>
              </w:tabs>
              <w:spacing w:before="1" w:line="276" w:lineRule="auto"/>
              <w:ind w:right="94"/>
              <w:jc w:val="both"/>
              <w:rPr>
                <w:rFonts w:asciiTheme="minorHAnsi" w:hAnsiTheme="minorHAnsi" w:cstheme="minorHAnsi"/>
              </w:rPr>
            </w:pPr>
            <w:proofErr w:type="spellStart"/>
            <w:r w:rsidRPr="0016038B">
              <w:rPr>
                <w:rFonts w:asciiTheme="minorHAnsi" w:hAnsiTheme="minorHAnsi" w:cstheme="minorHAnsi"/>
              </w:rPr>
              <w:t>Une</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expérience</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minimale</w:t>
            </w:r>
            <w:proofErr w:type="spellEnd"/>
            <w:r w:rsidRPr="0016038B">
              <w:rPr>
                <w:rFonts w:asciiTheme="minorHAnsi" w:hAnsiTheme="minorHAnsi" w:cstheme="minorHAnsi"/>
              </w:rPr>
              <w:t xml:space="preserve"> de </w:t>
            </w:r>
            <w:r w:rsidR="00411B2B">
              <w:rPr>
                <w:rFonts w:asciiTheme="minorHAnsi" w:hAnsiTheme="minorHAnsi" w:cstheme="minorHAnsi"/>
              </w:rPr>
              <w:t>3</w:t>
            </w:r>
            <w:r w:rsidRPr="0016038B">
              <w:rPr>
                <w:rFonts w:asciiTheme="minorHAnsi" w:hAnsiTheme="minorHAnsi" w:cstheme="minorHAnsi"/>
              </w:rPr>
              <w:t xml:space="preserve"> </w:t>
            </w:r>
            <w:proofErr w:type="spellStart"/>
            <w:r w:rsidRPr="0016038B">
              <w:rPr>
                <w:rFonts w:asciiTheme="minorHAnsi" w:hAnsiTheme="minorHAnsi" w:cstheme="minorHAnsi"/>
              </w:rPr>
              <w:t>ans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en</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matière</w:t>
            </w:r>
            <w:proofErr w:type="spellEnd"/>
            <w:r w:rsidRPr="0016038B">
              <w:rPr>
                <w:rFonts w:asciiTheme="minorHAnsi" w:hAnsiTheme="minorHAnsi" w:cstheme="minorHAnsi"/>
              </w:rPr>
              <w:t xml:space="preserve"> de </w:t>
            </w:r>
            <w:proofErr w:type="spellStart"/>
            <w:r w:rsidRPr="0016038B">
              <w:rPr>
                <w:rFonts w:asciiTheme="minorHAnsi" w:hAnsiTheme="minorHAnsi" w:cstheme="minorHAnsi"/>
              </w:rPr>
              <w:t>réalisation</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événementielle</w:t>
            </w:r>
            <w:proofErr w:type="spellEnd"/>
            <w:r w:rsidRPr="0016038B">
              <w:rPr>
                <w:rFonts w:asciiTheme="minorHAnsi" w:hAnsiTheme="minorHAnsi" w:cstheme="minorHAnsi"/>
              </w:rPr>
              <w:t xml:space="preserve"> pour des </w:t>
            </w:r>
            <w:proofErr w:type="spellStart"/>
            <w:r w:rsidRPr="0016038B">
              <w:rPr>
                <w:rFonts w:asciiTheme="minorHAnsi" w:hAnsiTheme="minorHAnsi" w:cstheme="minorHAnsi"/>
              </w:rPr>
              <w:t>événements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nationaux</w:t>
            </w:r>
            <w:proofErr w:type="spellEnd"/>
            <w:r w:rsidRPr="0016038B">
              <w:rPr>
                <w:rFonts w:asciiTheme="minorHAnsi" w:hAnsiTheme="minorHAnsi" w:cstheme="minorHAnsi"/>
              </w:rPr>
              <w:t xml:space="preserve"> et </w:t>
            </w:r>
            <w:proofErr w:type="spellStart"/>
            <w:r w:rsidRPr="0016038B">
              <w:rPr>
                <w:rFonts w:asciiTheme="minorHAnsi" w:hAnsiTheme="minorHAnsi" w:cstheme="minorHAnsi"/>
              </w:rPr>
              <w:t>internationaux</w:t>
            </w:r>
            <w:proofErr w:type="spellEnd"/>
            <w:r w:rsidRPr="0016038B">
              <w:rPr>
                <w:rFonts w:asciiTheme="minorHAnsi" w:hAnsiTheme="minorHAnsi" w:cstheme="minorHAnsi"/>
              </w:rPr>
              <w:t xml:space="preserve">. </w:t>
            </w:r>
          </w:p>
        </w:tc>
      </w:tr>
    </w:tbl>
    <w:p w:rsidR="00AF23AA" w:rsidRPr="0016038B" w:rsidRDefault="00AF23AA" w:rsidP="00D47484">
      <w:pPr>
        <w:spacing w:line="273" w:lineRule="auto"/>
        <w:jc w:val="both"/>
        <w:rPr>
          <w:rFonts w:cstheme="minorHAnsi"/>
        </w:rPr>
        <w:sectPr w:rsidR="00AF23AA" w:rsidRPr="0016038B" w:rsidSect="007C142D">
          <w:headerReference w:type="default" r:id="rId9"/>
          <w:footerReference w:type="default" r:id="rId10"/>
          <w:pgSz w:w="12240" w:h="15840"/>
          <w:pgMar w:top="1440" w:right="1120" w:bottom="1760" w:left="1300" w:header="0" w:footer="1562" w:gutter="0"/>
          <w:pgNumType w:start="11"/>
          <w:cols w:space="720"/>
        </w:sectPr>
      </w:pPr>
    </w:p>
    <w:p w:rsidR="00AF23AA" w:rsidRPr="0016038B" w:rsidRDefault="00AF23AA" w:rsidP="00AF23AA">
      <w:pPr>
        <w:spacing w:before="39"/>
        <w:ind w:right="316"/>
        <w:jc w:val="right"/>
        <w:rPr>
          <w:rFonts w:cstheme="minorHAnsi"/>
          <w:b/>
        </w:rPr>
      </w:pPr>
      <w:r w:rsidRPr="0016038B">
        <w:rPr>
          <w:rFonts w:cstheme="minorHAnsi"/>
          <w:b/>
        </w:rPr>
        <w:lastRenderedPageBreak/>
        <w:t>Annexe 2</w:t>
      </w:r>
    </w:p>
    <w:p w:rsidR="00AF23AA" w:rsidRPr="0016038B" w:rsidRDefault="00AF23AA" w:rsidP="00AF23AA">
      <w:pPr>
        <w:pStyle w:val="Corpsdetexte"/>
        <w:spacing w:before="7"/>
        <w:rPr>
          <w:rFonts w:asciiTheme="minorHAnsi" w:hAnsiTheme="minorHAnsi" w:cstheme="minorHAnsi"/>
          <w:b/>
          <w:sz w:val="28"/>
        </w:rPr>
      </w:pPr>
    </w:p>
    <w:p w:rsidR="00AF23AA" w:rsidRPr="0016038B" w:rsidRDefault="00AF23AA" w:rsidP="00AF23AA">
      <w:pPr>
        <w:ind w:left="145" w:right="321"/>
        <w:jc w:val="center"/>
        <w:rPr>
          <w:rFonts w:cstheme="minorHAnsi"/>
          <w:b/>
        </w:rPr>
      </w:pPr>
      <w:r w:rsidRPr="0016038B">
        <w:rPr>
          <w:rFonts w:cstheme="minorHAnsi"/>
          <w:b/>
        </w:rPr>
        <w:t>FORMULAIRE DE SOUMISSION DE L’OFFRE DE PRIX DU FOURNISSEUR</w:t>
      </w:r>
    </w:p>
    <w:p w:rsidR="00AF23AA" w:rsidRPr="0016038B" w:rsidRDefault="00AF23AA" w:rsidP="00DF71DF">
      <w:pPr>
        <w:spacing w:before="41"/>
        <w:ind w:left="145" w:right="323"/>
        <w:jc w:val="center"/>
        <w:rPr>
          <w:rFonts w:cstheme="minorHAnsi"/>
          <w:b/>
          <w:i/>
        </w:rPr>
      </w:pPr>
      <w:r w:rsidRPr="0016038B">
        <w:rPr>
          <w:rFonts w:cstheme="minorHAnsi"/>
          <w:b/>
          <w:i/>
        </w:rPr>
        <w:t>(Le présent formulaire doit être soumis uniquement sur le papier à en-tête officiel du fournisseur)</w:t>
      </w:r>
    </w:p>
    <w:p w:rsidR="00AF23AA" w:rsidRPr="0016038B" w:rsidRDefault="00AF23AA" w:rsidP="00AF23AA">
      <w:pPr>
        <w:pStyle w:val="Corpsdetexte"/>
        <w:spacing w:before="11"/>
        <w:rPr>
          <w:rFonts w:asciiTheme="minorHAnsi" w:hAnsiTheme="minorHAnsi" w:cstheme="minorHAnsi"/>
          <w:b/>
          <w:i/>
          <w:sz w:val="26"/>
        </w:rPr>
      </w:pPr>
      <w:r w:rsidRPr="0016038B">
        <w:rPr>
          <w:rFonts w:asciiTheme="minorHAnsi" w:hAnsiTheme="minorHAnsi" w:cstheme="minorHAnsi"/>
          <w:noProof/>
          <w:lang w:bidi="ar-SA"/>
        </w:rPr>
        <mc:AlternateContent>
          <mc:Choice Requires="wps">
            <w:drawing>
              <wp:anchor distT="0" distB="0" distL="0" distR="0" simplePos="0" relativeHeight="251659264" behindDoc="1" locked="0" layoutInCell="1" allowOverlap="1">
                <wp:simplePos x="0" y="0"/>
                <wp:positionH relativeFrom="page">
                  <wp:posOffset>896620</wp:posOffset>
                </wp:positionH>
                <wp:positionV relativeFrom="paragraph">
                  <wp:posOffset>243205</wp:posOffset>
                </wp:positionV>
                <wp:extent cx="5581650" cy="0"/>
                <wp:effectExtent l="10795" t="10795" r="17780" b="17780"/>
                <wp:wrapTopAndBottom/>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82030" id="Connecteur droit 1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9.15pt" to="510.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" strokeweight="1.44pt">
                <w10:wrap type="topAndBottom" anchorx="page"/>
              </v:line>
            </w:pict>
          </mc:Fallback>
        </mc:AlternateContent>
      </w:r>
    </w:p>
    <w:p w:rsidR="00AF23AA" w:rsidRPr="0016038B" w:rsidRDefault="00AF23AA" w:rsidP="00AF23AA">
      <w:pPr>
        <w:pStyle w:val="Corpsdetexte"/>
        <w:spacing w:before="3"/>
        <w:rPr>
          <w:rFonts w:asciiTheme="minorHAnsi" w:hAnsiTheme="minorHAnsi" w:cstheme="minorHAnsi"/>
          <w:b/>
          <w:i/>
          <w:sz w:val="28"/>
        </w:rPr>
      </w:pPr>
    </w:p>
    <w:p w:rsidR="00AF23AA" w:rsidRPr="0016038B" w:rsidRDefault="00AF23AA" w:rsidP="00897679">
      <w:pPr>
        <w:pStyle w:val="Corpsdetexte"/>
        <w:spacing w:before="57" w:line="276" w:lineRule="auto"/>
        <w:ind w:left="140" w:right="943" w:firstLine="719"/>
        <w:jc w:val="both"/>
        <w:rPr>
          <w:rFonts w:asciiTheme="minorHAnsi" w:hAnsiTheme="minorHAnsi" w:cstheme="minorHAnsi"/>
        </w:rPr>
      </w:pPr>
      <w:r w:rsidRPr="0016038B">
        <w:rPr>
          <w:rFonts w:asciiTheme="minorHAnsi" w:hAnsiTheme="minorHAnsi" w:cstheme="minorHAnsi"/>
        </w:rPr>
        <w:t>Le fournisseur soussigné accepte par les présen</w:t>
      </w:r>
      <w:r w:rsidR="00897679" w:rsidRPr="0016038B">
        <w:rPr>
          <w:rFonts w:asciiTheme="minorHAnsi" w:hAnsiTheme="minorHAnsi" w:cstheme="minorHAnsi"/>
        </w:rPr>
        <w:t xml:space="preserve">tes les conditions générales de l’INPT </w:t>
      </w:r>
      <w:r w:rsidRPr="0016038B">
        <w:rPr>
          <w:rFonts w:asciiTheme="minorHAnsi" w:hAnsiTheme="minorHAnsi" w:cstheme="minorHAnsi"/>
        </w:rPr>
        <w:t>et propose</w:t>
      </w:r>
      <w:r w:rsidRPr="0016038B">
        <w:rPr>
          <w:rFonts w:asciiTheme="minorHAnsi" w:hAnsiTheme="minorHAnsi" w:cstheme="minorHAnsi"/>
          <w:spacing w:val="-5"/>
        </w:rPr>
        <w:t xml:space="preserve"> </w:t>
      </w:r>
      <w:r w:rsidRPr="0016038B">
        <w:rPr>
          <w:rFonts w:asciiTheme="minorHAnsi" w:hAnsiTheme="minorHAnsi" w:cstheme="minorHAnsi"/>
        </w:rPr>
        <w:t>de</w:t>
      </w:r>
      <w:r w:rsidRPr="0016038B">
        <w:rPr>
          <w:rFonts w:asciiTheme="minorHAnsi" w:hAnsiTheme="minorHAnsi" w:cstheme="minorHAnsi"/>
          <w:spacing w:val="-4"/>
        </w:rPr>
        <w:t xml:space="preserve"> </w:t>
      </w:r>
      <w:r w:rsidRPr="0016038B">
        <w:rPr>
          <w:rFonts w:asciiTheme="minorHAnsi" w:hAnsiTheme="minorHAnsi" w:cstheme="minorHAnsi"/>
        </w:rPr>
        <w:t>fournir</w:t>
      </w:r>
      <w:r w:rsidRPr="0016038B">
        <w:rPr>
          <w:rFonts w:asciiTheme="minorHAnsi" w:hAnsiTheme="minorHAnsi" w:cstheme="minorHAnsi"/>
          <w:spacing w:val="-5"/>
        </w:rPr>
        <w:t xml:space="preserve"> </w:t>
      </w:r>
      <w:r w:rsidRPr="0016038B">
        <w:rPr>
          <w:rFonts w:asciiTheme="minorHAnsi" w:hAnsiTheme="minorHAnsi" w:cstheme="minorHAnsi"/>
        </w:rPr>
        <w:t>les</w:t>
      </w:r>
      <w:r w:rsidRPr="0016038B">
        <w:rPr>
          <w:rFonts w:asciiTheme="minorHAnsi" w:hAnsiTheme="minorHAnsi" w:cstheme="minorHAnsi"/>
          <w:spacing w:val="-6"/>
        </w:rPr>
        <w:t xml:space="preserve"> </w:t>
      </w:r>
      <w:r w:rsidRPr="0016038B">
        <w:rPr>
          <w:rFonts w:asciiTheme="minorHAnsi" w:hAnsiTheme="minorHAnsi" w:cstheme="minorHAnsi"/>
        </w:rPr>
        <w:t>articles</w:t>
      </w:r>
      <w:r w:rsidRPr="0016038B">
        <w:rPr>
          <w:rFonts w:asciiTheme="minorHAnsi" w:hAnsiTheme="minorHAnsi" w:cstheme="minorHAnsi"/>
          <w:spacing w:val="-6"/>
        </w:rPr>
        <w:t xml:space="preserve"> </w:t>
      </w:r>
      <w:r w:rsidRPr="0016038B">
        <w:rPr>
          <w:rFonts w:asciiTheme="minorHAnsi" w:hAnsiTheme="minorHAnsi" w:cstheme="minorHAnsi"/>
        </w:rPr>
        <w:t>énumérés</w:t>
      </w:r>
      <w:r w:rsidRPr="0016038B">
        <w:rPr>
          <w:rFonts w:asciiTheme="minorHAnsi" w:hAnsiTheme="minorHAnsi" w:cstheme="minorHAnsi"/>
          <w:spacing w:val="-6"/>
        </w:rPr>
        <w:t xml:space="preserve"> </w:t>
      </w:r>
      <w:r w:rsidRPr="0016038B">
        <w:rPr>
          <w:rFonts w:asciiTheme="minorHAnsi" w:hAnsiTheme="minorHAnsi" w:cstheme="minorHAnsi"/>
        </w:rPr>
        <w:t>ci-dessous</w:t>
      </w:r>
      <w:r w:rsidRPr="0016038B">
        <w:rPr>
          <w:rFonts w:asciiTheme="minorHAnsi" w:hAnsiTheme="minorHAnsi" w:cstheme="minorHAnsi"/>
          <w:spacing w:val="-7"/>
        </w:rPr>
        <w:t xml:space="preserve"> </w:t>
      </w:r>
      <w:r w:rsidRPr="0016038B">
        <w:rPr>
          <w:rFonts w:asciiTheme="minorHAnsi" w:hAnsiTheme="minorHAnsi" w:cstheme="minorHAnsi"/>
        </w:rPr>
        <w:t>conformément</w:t>
      </w:r>
      <w:r w:rsidRPr="0016038B">
        <w:rPr>
          <w:rFonts w:asciiTheme="minorHAnsi" w:hAnsiTheme="minorHAnsi" w:cstheme="minorHAnsi"/>
          <w:spacing w:val="-6"/>
        </w:rPr>
        <w:t xml:space="preserve"> </w:t>
      </w:r>
      <w:r w:rsidRPr="0016038B">
        <w:rPr>
          <w:rFonts w:asciiTheme="minorHAnsi" w:hAnsiTheme="minorHAnsi" w:cstheme="minorHAnsi"/>
        </w:rPr>
        <w:t>aux</w:t>
      </w:r>
      <w:r w:rsidRPr="0016038B">
        <w:rPr>
          <w:rFonts w:asciiTheme="minorHAnsi" w:hAnsiTheme="minorHAnsi" w:cstheme="minorHAnsi"/>
          <w:spacing w:val="-6"/>
        </w:rPr>
        <w:t xml:space="preserve"> </w:t>
      </w:r>
      <w:r w:rsidRPr="0016038B">
        <w:rPr>
          <w:rFonts w:asciiTheme="minorHAnsi" w:hAnsiTheme="minorHAnsi" w:cstheme="minorHAnsi"/>
        </w:rPr>
        <w:t>spécifications</w:t>
      </w:r>
      <w:r w:rsidRPr="0016038B">
        <w:rPr>
          <w:rFonts w:asciiTheme="minorHAnsi" w:hAnsiTheme="minorHAnsi" w:cstheme="minorHAnsi"/>
          <w:spacing w:val="-7"/>
        </w:rPr>
        <w:t xml:space="preserve"> </w:t>
      </w:r>
      <w:r w:rsidRPr="0016038B">
        <w:rPr>
          <w:rFonts w:asciiTheme="minorHAnsi" w:hAnsiTheme="minorHAnsi" w:cstheme="minorHAnsi"/>
        </w:rPr>
        <w:t>et</w:t>
      </w:r>
      <w:r w:rsidRPr="0016038B">
        <w:rPr>
          <w:rFonts w:asciiTheme="minorHAnsi" w:hAnsiTheme="minorHAnsi" w:cstheme="minorHAnsi"/>
          <w:spacing w:val="-6"/>
        </w:rPr>
        <w:t xml:space="preserve"> </w:t>
      </w:r>
      <w:r w:rsidRPr="0016038B">
        <w:rPr>
          <w:rFonts w:asciiTheme="minorHAnsi" w:hAnsiTheme="minorHAnsi" w:cstheme="minorHAnsi"/>
        </w:rPr>
        <w:t>exigences d</w:t>
      </w:r>
      <w:r w:rsidR="00897679" w:rsidRPr="0016038B">
        <w:rPr>
          <w:rFonts w:asciiTheme="minorHAnsi" w:hAnsiTheme="minorHAnsi" w:cstheme="minorHAnsi"/>
        </w:rPr>
        <w:t>e l’INPT</w:t>
      </w:r>
      <w:r w:rsidRPr="0016038B">
        <w:rPr>
          <w:rFonts w:asciiTheme="minorHAnsi" w:hAnsiTheme="minorHAnsi" w:cstheme="minorHAnsi"/>
        </w:rPr>
        <w:t xml:space="preserve">, telles qu’indiquées dans la </w:t>
      </w:r>
      <w:r w:rsidR="00897679" w:rsidRPr="0016038B">
        <w:rPr>
          <w:rFonts w:asciiTheme="minorHAnsi" w:hAnsiTheme="minorHAnsi" w:cstheme="minorHAnsi"/>
        </w:rPr>
        <w:t>consultation</w:t>
      </w:r>
      <w:r w:rsidRPr="0016038B">
        <w:rPr>
          <w:rFonts w:asciiTheme="minorHAnsi" w:hAnsiTheme="minorHAnsi" w:cstheme="minorHAnsi"/>
        </w:rPr>
        <w:t xml:space="preserve"> ayant pour n° de référence : </w:t>
      </w:r>
      <w:r w:rsidR="00897679" w:rsidRPr="0016038B">
        <w:rPr>
          <w:rFonts w:asciiTheme="minorHAnsi" w:hAnsiTheme="minorHAnsi" w:cstheme="minorHAnsi"/>
        </w:rPr>
        <w:t>02-2018</w:t>
      </w:r>
    </w:p>
    <w:p w:rsidR="00AF23AA" w:rsidRPr="0016038B" w:rsidRDefault="00AF23AA" w:rsidP="00AF23AA">
      <w:pPr>
        <w:pStyle w:val="Corpsdetexte"/>
        <w:spacing w:before="4"/>
        <w:rPr>
          <w:rFonts w:asciiTheme="minorHAnsi" w:hAnsiTheme="minorHAnsi" w:cstheme="minorHAnsi"/>
          <w:sz w:val="25"/>
        </w:rPr>
      </w:pPr>
    </w:p>
    <w:p w:rsidR="00AF23AA" w:rsidRPr="0016038B" w:rsidRDefault="00AF23AA" w:rsidP="00AF23AA">
      <w:pPr>
        <w:ind w:left="140"/>
        <w:rPr>
          <w:rFonts w:cstheme="minorHAnsi"/>
          <w:b/>
        </w:rPr>
      </w:pPr>
      <w:r w:rsidRPr="0016038B">
        <w:rPr>
          <w:rFonts w:cstheme="minorHAnsi"/>
          <w:b/>
          <w:u w:val="single"/>
        </w:rPr>
        <w:t>TABLEAU 1 : Offre de fourniture de biens conformes aux spécifications techniques et exigences</w:t>
      </w:r>
    </w:p>
    <w:p w:rsidR="00AF23AA" w:rsidRPr="0016038B" w:rsidRDefault="00AF23AA" w:rsidP="00AF23AA">
      <w:pPr>
        <w:pStyle w:val="Corpsdetexte"/>
        <w:spacing w:before="7" w:after="1"/>
        <w:rPr>
          <w:rFonts w:asciiTheme="minorHAnsi" w:hAnsiTheme="minorHAnsi" w:cstheme="minorHAnsi"/>
          <w:b/>
          <w:sz w:val="28"/>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4286"/>
        <w:gridCol w:w="993"/>
        <w:gridCol w:w="992"/>
        <w:gridCol w:w="992"/>
        <w:gridCol w:w="865"/>
      </w:tblGrid>
      <w:tr w:rsidR="00AF23AA" w:rsidRPr="0040234E" w:rsidTr="002F4C2D">
        <w:trPr>
          <w:trHeight w:val="618"/>
        </w:trPr>
        <w:tc>
          <w:tcPr>
            <w:tcW w:w="1229" w:type="dxa"/>
            <w:shd w:val="clear" w:color="auto" w:fill="C5D9F0"/>
          </w:tcPr>
          <w:p w:rsidR="00AF23AA" w:rsidRPr="0040234E" w:rsidRDefault="00AF23AA" w:rsidP="00022FFE">
            <w:pPr>
              <w:pStyle w:val="TableParagraph"/>
              <w:rPr>
                <w:rFonts w:asciiTheme="minorHAnsi" w:hAnsiTheme="minorHAnsi" w:cstheme="minorHAnsi"/>
              </w:rPr>
            </w:pPr>
          </w:p>
        </w:tc>
        <w:tc>
          <w:tcPr>
            <w:tcW w:w="4286" w:type="dxa"/>
            <w:shd w:val="clear" w:color="auto" w:fill="C5D9F0"/>
          </w:tcPr>
          <w:p w:rsidR="00AF23AA" w:rsidRPr="0040234E" w:rsidRDefault="00AF23AA" w:rsidP="00022FFE">
            <w:pPr>
              <w:pStyle w:val="TableParagraph"/>
              <w:spacing w:before="155"/>
              <w:ind w:left="1350" w:right="1346"/>
              <w:jc w:val="center"/>
              <w:rPr>
                <w:rFonts w:asciiTheme="minorHAnsi" w:hAnsiTheme="minorHAnsi" w:cstheme="minorHAnsi"/>
                <w:b/>
              </w:rPr>
            </w:pPr>
            <w:proofErr w:type="spellStart"/>
            <w:r w:rsidRPr="0040234E">
              <w:rPr>
                <w:rFonts w:asciiTheme="minorHAnsi" w:hAnsiTheme="minorHAnsi" w:cstheme="minorHAnsi"/>
                <w:b/>
              </w:rPr>
              <w:t>Désignation</w:t>
            </w:r>
            <w:proofErr w:type="spellEnd"/>
          </w:p>
        </w:tc>
        <w:tc>
          <w:tcPr>
            <w:tcW w:w="993" w:type="dxa"/>
            <w:shd w:val="clear" w:color="auto" w:fill="C5D9F0"/>
          </w:tcPr>
          <w:p w:rsidR="00AF23AA" w:rsidRPr="0040234E" w:rsidRDefault="00AF23AA" w:rsidP="00022FFE">
            <w:pPr>
              <w:pStyle w:val="TableParagraph"/>
              <w:spacing w:before="155"/>
              <w:ind w:left="49" w:right="41"/>
              <w:jc w:val="center"/>
              <w:rPr>
                <w:rFonts w:asciiTheme="minorHAnsi" w:hAnsiTheme="minorHAnsi" w:cstheme="minorHAnsi"/>
                <w:b/>
              </w:rPr>
            </w:pPr>
            <w:proofErr w:type="spellStart"/>
            <w:r w:rsidRPr="0040234E">
              <w:rPr>
                <w:rFonts w:asciiTheme="minorHAnsi" w:hAnsiTheme="minorHAnsi" w:cstheme="minorHAnsi"/>
                <w:b/>
              </w:rPr>
              <w:t>Quantité</w:t>
            </w:r>
            <w:proofErr w:type="spellEnd"/>
          </w:p>
        </w:tc>
        <w:tc>
          <w:tcPr>
            <w:tcW w:w="992" w:type="dxa"/>
            <w:shd w:val="clear" w:color="auto" w:fill="C5D9F0"/>
          </w:tcPr>
          <w:p w:rsidR="00AF23AA" w:rsidRPr="0040234E" w:rsidRDefault="00AF23AA" w:rsidP="00022FFE">
            <w:pPr>
              <w:pStyle w:val="TableParagraph"/>
              <w:spacing w:line="268" w:lineRule="exact"/>
              <w:ind w:left="97"/>
              <w:rPr>
                <w:rFonts w:asciiTheme="minorHAnsi" w:hAnsiTheme="minorHAnsi" w:cstheme="minorHAnsi"/>
                <w:b/>
              </w:rPr>
            </w:pPr>
            <w:proofErr w:type="spellStart"/>
            <w:r w:rsidRPr="0040234E">
              <w:rPr>
                <w:rFonts w:asciiTheme="minorHAnsi" w:hAnsiTheme="minorHAnsi" w:cstheme="minorHAnsi"/>
                <w:b/>
              </w:rPr>
              <w:t>Nombre</w:t>
            </w:r>
            <w:proofErr w:type="spellEnd"/>
          </w:p>
          <w:p w:rsidR="00AF23AA" w:rsidRPr="0040234E" w:rsidRDefault="00AF23AA" w:rsidP="00022FFE">
            <w:pPr>
              <w:pStyle w:val="TableParagraph"/>
              <w:spacing w:before="41"/>
              <w:ind w:left="104"/>
              <w:rPr>
                <w:rFonts w:asciiTheme="minorHAnsi" w:hAnsiTheme="minorHAnsi" w:cstheme="minorHAnsi"/>
                <w:b/>
              </w:rPr>
            </w:pPr>
            <w:r w:rsidRPr="0040234E">
              <w:rPr>
                <w:rFonts w:asciiTheme="minorHAnsi" w:hAnsiTheme="minorHAnsi" w:cstheme="minorHAnsi"/>
                <w:b/>
              </w:rPr>
              <w:t>de</w:t>
            </w:r>
            <w:r w:rsidRPr="0040234E">
              <w:rPr>
                <w:rFonts w:asciiTheme="minorHAnsi" w:hAnsiTheme="minorHAnsi" w:cstheme="minorHAnsi"/>
                <w:b/>
                <w:spacing w:val="-2"/>
              </w:rPr>
              <w:t xml:space="preserve"> </w:t>
            </w:r>
            <w:proofErr w:type="spellStart"/>
            <w:r w:rsidRPr="0040234E">
              <w:rPr>
                <w:rFonts w:asciiTheme="minorHAnsi" w:hAnsiTheme="minorHAnsi" w:cstheme="minorHAnsi"/>
                <w:b/>
              </w:rPr>
              <w:t>jours</w:t>
            </w:r>
            <w:proofErr w:type="spellEnd"/>
          </w:p>
        </w:tc>
        <w:tc>
          <w:tcPr>
            <w:tcW w:w="992" w:type="dxa"/>
            <w:shd w:val="clear" w:color="auto" w:fill="C5D9F0"/>
          </w:tcPr>
          <w:p w:rsidR="00AF23AA" w:rsidRPr="0040234E" w:rsidRDefault="00AF23AA" w:rsidP="00022FFE">
            <w:pPr>
              <w:pStyle w:val="TableParagraph"/>
              <w:spacing w:line="268" w:lineRule="exact"/>
              <w:ind w:left="88" w:right="81"/>
              <w:jc w:val="center"/>
              <w:rPr>
                <w:rFonts w:asciiTheme="minorHAnsi" w:hAnsiTheme="minorHAnsi" w:cstheme="minorHAnsi"/>
                <w:b/>
              </w:rPr>
            </w:pPr>
            <w:r w:rsidRPr="0040234E">
              <w:rPr>
                <w:rFonts w:asciiTheme="minorHAnsi" w:hAnsiTheme="minorHAnsi" w:cstheme="minorHAnsi"/>
                <w:b/>
              </w:rPr>
              <w:t>Prix</w:t>
            </w:r>
          </w:p>
          <w:p w:rsidR="00AF23AA" w:rsidRPr="0040234E" w:rsidRDefault="00AF23AA" w:rsidP="00022FFE">
            <w:pPr>
              <w:pStyle w:val="TableParagraph"/>
              <w:spacing w:before="41"/>
              <w:ind w:left="88" w:right="81"/>
              <w:jc w:val="center"/>
              <w:rPr>
                <w:rFonts w:asciiTheme="minorHAnsi" w:hAnsiTheme="minorHAnsi" w:cstheme="minorHAnsi"/>
                <w:b/>
              </w:rPr>
            </w:pPr>
            <w:proofErr w:type="spellStart"/>
            <w:r w:rsidRPr="0040234E">
              <w:rPr>
                <w:rFonts w:asciiTheme="minorHAnsi" w:hAnsiTheme="minorHAnsi" w:cstheme="minorHAnsi"/>
                <w:b/>
              </w:rPr>
              <w:t>Unitaire</w:t>
            </w:r>
            <w:proofErr w:type="spellEnd"/>
          </w:p>
        </w:tc>
        <w:tc>
          <w:tcPr>
            <w:tcW w:w="865" w:type="dxa"/>
            <w:shd w:val="clear" w:color="auto" w:fill="C5D9F0"/>
          </w:tcPr>
          <w:p w:rsidR="00AF23AA" w:rsidRPr="0040234E" w:rsidRDefault="00AF23AA" w:rsidP="00022FFE">
            <w:pPr>
              <w:pStyle w:val="TableParagraph"/>
              <w:spacing w:line="268" w:lineRule="exact"/>
              <w:ind w:left="246"/>
              <w:rPr>
                <w:rFonts w:asciiTheme="minorHAnsi" w:hAnsiTheme="minorHAnsi" w:cstheme="minorHAnsi"/>
                <w:b/>
              </w:rPr>
            </w:pPr>
            <w:r w:rsidRPr="0040234E">
              <w:rPr>
                <w:rFonts w:asciiTheme="minorHAnsi" w:hAnsiTheme="minorHAnsi" w:cstheme="minorHAnsi"/>
                <w:b/>
              </w:rPr>
              <w:t>Prix Total</w:t>
            </w:r>
          </w:p>
        </w:tc>
      </w:tr>
      <w:tr w:rsidR="00B336D5" w:rsidRPr="0040234E" w:rsidTr="00457CC9">
        <w:trPr>
          <w:trHeight w:val="314"/>
        </w:trPr>
        <w:tc>
          <w:tcPr>
            <w:tcW w:w="1229" w:type="dxa"/>
            <w:vMerge w:val="restart"/>
          </w:tcPr>
          <w:p w:rsidR="00B336D5" w:rsidRPr="0040234E" w:rsidRDefault="00B336D5" w:rsidP="00022FFE">
            <w:pPr>
              <w:pStyle w:val="TableParagraph"/>
              <w:rPr>
                <w:rFonts w:asciiTheme="minorHAnsi" w:hAnsiTheme="minorHAnsi" w:cstheme="minorHAnsi"/>
                <w:b/>
              </w:rPr>
            </w:pPr>
          </w:p>
          <w:p w:rsidR="00B336D5" w:rsidRPr="0040234E" w:rsidRDefault="00B336D5" w:rsidP="00022FFE">
            <w:pPr>
              <w:pStyle w:val="TableParagraph"/>
              <w:rPr>
                <w:rFonts w:asciiTheme="minorHAnsi" w:hAnsiTheme="minorHAnsi" w:cstheme="minorHAnsi"/>
                <w:b/>
              </w:rPr>
            </w:pPr>
          </w:p>
          <w:p w:rsidR="00B336D5" w:rsidRPr="0040234E" w:rsidRDefault="00B336D5" w:rsidP="00022FFE">
            <w:pPr>
              <w:pStyle w:val="TableParagraph"/>
              <w:rPr>
                <w:rFonts w:asciiTheme="minorHAnsi" w:hAnsiTheme="minorHAnsi" w:cstheme="minorHAnsi"/>
                <w:b/>
              </w:rPr>
            </w:pPr>
          </w:p>
          <w:p w:rsidR="00B336D5" w:rsidRPr="0040234E" w:rsidRDefault="00B336D5" w:rsidP="00022FFE">
            <w:pPr>
              <w:pStyle w:val="TableParagraph"/>
              <w:rPr>
                <w:rFonts w:asciiTheme="minorHAnsi" w:hAnsiTheme="minorHAnsi" w:cstheme="minorHAnsi"/>
                <w:b/>
              </w:rPr>
            </w:pPr>
          </w:p>
          <w:p w:rsidR="00B336D5" w:rsidRPr="0040234E" w:rsidRDefault="00B336D5" w:rsidP="00022FFE">
            <w:pPr>
              <w:pStyle w:val="TableParagraph"/>
              <w:rPr>
                <w:rFonts w:asciiTheme="minorHAnsi" w:hAnsiTheme="minorHAnsi" w:cstheme="minorHAnsi"/>
                <w:b/>
              </w:rPr>
            </w:pPr>
          </w:p>
          <w:p w:rsidR="00B336D5" w:rsidRPr="0040234E" w:rsidRDefault="00B336D5" w:rsidP="00022FFE">
            <w:pPr>
              <w:pStyle w:val="TableParagraph"/>
              <w:rPr>
                <w:rFonts w:asciiTheme="minorHAnsi" w:hAnsiTheme="minorHAnsi" w:cstheme="minorHAnsi"/>
                <w:b/>
              </w:rPr>
            </w:pPr>
          </w:p>
          <w:p w:rsidR="00B336D5" w:rsidRPr="0040234E" w:rsidRDefault="00B336D5" w:rsidP="00022FFE">
            <w:pPr>
              <w:pStyle w:val="TableParagraph"/>
              <w:rPr>
                <w:rFonts w:asciiTheme="minorHAnsi" w:hAnsiTheme="minorHAnsi" w:cstheme="minorHAnsi"/>
                <w:b/>
              </w:rPr>
            </w:pPr>
          </w:p>
          <w:p w:rsidR="00B336D5" w:rsidRPr="0040234E" w:rsidRDefault="00B336D5" w:rsidP="00022FFE">
            <w:pPr>
              <w:pStyle w:val="TableParagraph"/>
              <w:rPr>
                <w:rFonts w:asciiTheme="minorHAnsi" w:hAnsiTheme="minorHAnsi" w:cstheme="minorHAnsi"/>
                <w:b/>
              </w:rPr>
            </w:pPr>
          </w:p>
          <w:p w:rsidR="00B336D5" w:rsidRPr="0040234E" w:rsidRDefault="00B336D5" w:rsidP="00022FFE">
            <w:pPr>
              <w:pStyle w:val="TableParagraph"/>
              <w:rPr>
                <w:rFonts w:asciiTheme="minorHAnsi" w:hAnsiTheme="minorHAnsi" w:cstheme="minorHAnsi"/>
                <w:b/>
              </w:rPr>
            </w:pPr>
          </w:p>
          <w:p w:rsidR="00B336D5" w:rsidRPr="0040234E" w:rsidRDefault="00B336D5" w:rsidP="00022FFE">
            <w:pPr>
              <w:pStyle w:val="TableParagraph"/>
              <w:rPr>
                <w:rFonts w:asciiTheme="minorHAnsi" w:hAnsiTheme="minorHAnsi" w:cstheme="minorHAnsi"/>
                <w:b/>
              </w:rPr>
            </w:pPr>
          </w:p>
          <w:p w:rsidR="00B336D5" w:rsidRPr="0040234E" w:rsidRDefault="00B336D5" w:rsidP="00022FFE">
            <w:pPr>
              <w:pStyle w:val="TableParagraph"/>
              <w:rPr>
                <w:rFonts w:asciiTheme="minorHAnsi" w:hAnsiTheme="minorHAnsi" w:cstheme="minorHAnsi"/>
                <w:b/>
              </w:rPr>
            </w:pPr>
          </w:p>
          <w:p w:rsidR="00B336D5" w:rsidRPr="0040234E" w:rsidRDefault="00B336D5" w:rsidP="00022FFE">
            <w:pPr>
              <w:pStyle w:val="TableParagraph"/>
              <w:spacing w:before="10"/>
              <w:rPr>
                <w:rFonts w:asciiTheme="minorHAnsi" w:hAnsiTheme="minorHAnsi" w:cstheme="minorHAnsi"/>
                <w:b/>
              </w:rPr>
            </w:pPr>
          </w:p>
          <w:p w:rsidR="00B336D5" w:rsidRPr="0040234E" w:rsidRDefault="00B336D5" w:rsidP="00022FFE">
            <w:pPr>
              <w:pStyle w:val="TableParagraph"/>
              <w:spacing w:line="276" w:lineRule="auto"/>
              <w:ind w:left="237" w:right="223" w:hanging="5"/>
              <w:jc w:val="center"/>
              <w:rPr>
                <w:rFonts w:asciiTheme="minorHAnsi" w:hAnsiTheme="minorHAnsi" w:cstheme="minorHAnsi"/>
                <w:b/>
              </w:rPr>
            </w:pPr>
            <w:r w:rsidRPr="0040234E">
              <w:rPr>
                <w:rFonts w:asciiTheme="minorHAnsi" w:hAnsiTheme="minorHAnsi" w:cstheme="minorHAnsi"/>
                <w:b/>
                <w:color w:val="FF0000"/>
              </w:rPr>
              <w:t xml:space="preserve">Grande Salle </w:t>
            </w:r>
            <w:proofErr w:type="spellStart"/>
            <w:r w:rsidRPr="0040234E">
              <w:rPr>
                <w:rFonts w:asciiTheme="minorHAnsi" w:hAnsiTheme="minorHAnsi" w:cstheme="minorHAnsi"/>
                <w:b/>
                <w:color w:val="FF0000"/>
              </w:rPr>
              <w:t>plénière</w:t>
            </w:r>
            <w:proofErr w:type="spellEnd"/>
          </w:p>
        </w:tc>
        <w:tc>
          <w:tcPr>
            <w:tcW w:w="8128" w:type="dxa"/>
            <w:gridSpan w:val="5"/>
          </w:tcPr>
          <w:p w:rsidR="00B336D5" w:rsidRPr="0040234E" w:rsidRDefault="00B336D5" w:rsidP="00022FFE">
            <w:pPr>
              <w:pStyle w:val="TableParagraph"/>
              <w:rPr>
                <w:rFonts w:asciiTheme="minorHAnsi" w:hAnsiTheme="minorHAnsi" w:cstheme="minorHAnsi"/>
              </w:rPr>
            </w:pPr>
            <w:proofErr w:type="spellStart"/>
            <w:r w:rsidRPr="0040234E">
              <w:rPr>
                <w:rFonts w:asciiTheme="minorHAnsi" w:hAnsiTheme="minorHAnsi" w:cstheme="minorHAnsi"/>
                <w:b/>
                <w:i/>
                <w:u w:val="single"/>
              </w:rPr>
              <w:t>Aménagement</w:t>
            </w:r>
            <w:proofErr w:type="spellEnd"/>
            <w:r w:rsidRPr="0040234E">
              <w:rPr>
                <w:rFonts w:asciiTheme="minorHAnsi" w:hAnsiTheme="minorHAnsi" w:cstheme="minorHAnsi"/>
                <w:b/>
                <w:i/>
                <w:u w:val="single"/>
              </w:rPr>
              <w:t xml:space="preserve"> podium</w:t>
            </w:r>
          </w:p>
        </w:tc>
      </w:tr>
      <w:tr w:rsidR="00AF23AA" w:rsidRPr="0040234E" w:rsidTr="002F4C2D">
        <w:trPr>
          <w:trHeight w:val="309"/>
        </w:trPr>
        <w:tc>
          <w:tcPr>
            <w:tcW w:w="1229" w:type="dxa"/>
            <w:vMerge/>
            <w:tcBorders>
              <w:top w:val="nil"/>
            </w:tcBorders>
          </w:tcPr>
          <w:p w:rsidR="00AF23AA" w:rsidRPr="0040234E" w:rsidRDefault="00AF23AA" w:rsidP="00022FFE">
            <w:pPr>
              <w:rPr>
                <w:rFonts w:cstheme="minorHAnsi"/>
              </w:rPr>
            </w:pPr>
          </w:p>
        </w:tc>
        <w:tc>
          <w:tcPr>
            <w:tcW w:w="4286" w:type="dxa"/>
          </w:tcPr>
          <w:p w:rsidR="00AF23AA" w:rsidRPr="0040234E" w:rsidRDefault="006A0675" w:rsidP="00D7652F">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Fauteuils </w:t>
            </w:r>
            <w:r w:rsidR="008A2126" w:rsidRPr="0040234E">
              <w:rPr>
                <w:rFonts w:asciiTheme="minorHAnsi" w:hAnsiTheme="minorHAnsi" w:cstheme="minorHAnsi"/>
              </w:rPr>
              <w:t>(</w:t>
            </w:r>
            <w:proofErr w:type="spellStart"/>
            <w:r w:rsidR="008A2126" w:rsidRPr="0040234E">
              <w:rPr>
                <w:rFonts w:asciiTheme="minorHAnsi" w:hAnsiTheme="minorHAnsi" w:cstheme="minorHAnsi"/>
              </w:rPr>
              <w:t>couleur</w:t>
            </w:r>
            <w:proofErr w:type="spellEnd"/>
            <w:r w:rsidR="008A2126" w:rsidRPr="0040234E">
              <w:rPr>
                <w:rFonts w:asciiTheme="minorHAnsi" w:hAnsiTheme="minorHAnsi" w:cstheme="minorHAnsi"/>
              </w:rPr>
              <w:t xml:space="preserve"> à </w:t>
            </w:r>
            <w:proofErr w:type="spellStart"/>
            <w:r w:rsidR="00D7652F" w:rsidRPr="0040234E">
              <w:rPr>
                <w:rFonts w:asciiTheme="minorHAnsi" w:hAnsiTheme="minorHAnsi" w:cstheme="minorHAnsi"/>
              </w:rPr>
              <w:t>définir</w:t>
            </w:r>
            <w:proofErr w:type="spellEnd"/>
            <w:r w:rsidR="008A2126" w:rsidRPr="0040234E">
              <w:rPr>
                <w:rFonts w:asciiTheme="minorHAnsi" w:hAnsiTheme="minorHAnsi" w:cstheme="minorHAnsi"/>
              </w:rPr>
              <w:t xml:space="preserve"> </w:t>
            </w:r>
            <w:proofErr w:type="spellStart"/>
            <w:r w:rsidRPr="0040234E">
              <w:rPr>
                <w:rFonts w:asciiTheme="minorHAnsi" w:hAnsiTheme="minorHAnsi" w:cstheme="minorHAnsi"/>
              </w:rPr>
              <w:t>ultérieurement</w:t>
            </w:r>
            <w:proofErr w:type="spellEnd"/>
            <w:r w:rsidRPr="0040234E">
              <w:rPr>
                <w:rFonts w:asciiTheme="minorHAnsi" w:hAnsiTheme="minorHAnsi" w:cstheme="minorHAnsi"/>
              </w:rPr>
              <w:t>)</w:t>
            </w:r>
          </w:p>
        </w:tc>
        <w:tc>
          <w:tcPr>
            <w:tcW w:w="993" w:type="dxa"/>
          </w:tcPr>
          <w:p w:rsidR="00AF23AA" w:rsidRPr="0040234E" w:rsidRDefault="006A0675"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10</w:t>
            </w:r>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865" w:type="dxa"/>
          </w:tcPr>
          <w:p w:rsidR="00AF23AA" w:rsidRPr="0040234E" w:rsidRDefault="00AF23AA" w:rsidP="00022FFE">
            <w:pPr>
              <w:pStyle w:val="TableParagraph"/>
              <w:rPr>
                <w:rFonts w:asciiTheme="minorHAnsi" w:hAnsiTheme="minorHAnsi" w:cstheme="minorHAnsi"/>
              </w:rPr>
            </w:pPr>
          </w:p>
        </w:tc>
      </w:tr>
      <w:tr w:rsidR="00AF23AA" w:rsidRPr="0040234E" w:rsidTr="002F4C2D">
        <w:trPr>
          <w:trHeight w:val="309"/>
        </w:trPr>
        <w:tc>
          <w:tcPr>
            <w:tcW w:w="1229" w:type="dxa"/>
            <w:vMerge/>
            <w:tcBorders>
              <w:top w:val="nil"/>
            </w:tcBorders>
          </w:tcPr>
          <w:p w:rsidR="00AF23AA" w:rsidRPr="0040234E" w:rsidRDefault="00AF23AA" w:rsidP="00022FFE">
            <w:pPr>
              <w:rPr>
                <w:rFonts w:cstheme="minorHAnsi"/>
              </w:rPr>
            </w:pPr>
          </w:p>
        </w:tc>
        <w:tc>
          <w:tcPr>
            <w:tcW w:w="4286" w:type="dxa"/>
          </w:tcPr>
          <w:p w:rsidR="00AF23AA" w:rsidRPr="0040234E" w:rsidRDefault="00AF23AA" w:rsidP="00022FFE">
            <w:pPr>
              <w:pStyle w:val="TableParagraph"/>
              <w:spacing w:line="268" w:lineRule="exact"/>
              <w:ind w:left="69"/>
              <w:rPr>
                <w:rFonts w:asciiTheme="minorHAnsi" w:hAnsiTheme="minorHAnsi" w:cstheme="minorHAnsi"/>
              </w:rPr>
            </w:pPr>
            <w:r w:rsidRPr="0040234E">
              <w:rPr>
                <w:rFonts w:asciiTheme="minorHAnsi" w:hAnsiTheme="minorHAnsi" w:cstheme="minorHAnsi"/>
              </w:rPr>
              <w:t>Tables basses</w:t>
            </w:r>
          </w:p>
        </w:tc>
        <w:tc>
          <w:tcPr>
            <w:tcW w:w="993" w:type="dxa"/>
          </w:tcPr>
          <w:p w:rsidR="00AF23AA" w:rsidRPr="0040234E" w:rsidRDefault="006A0675"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5</w:t>
            </w:r>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865" w:type="dxa"/>
          </w:tcPr>
          <w:p w:rsidR="00AF23AA" w:rsidRPr="0040234E" w:rsidRDefault="00AF23AA" w:rsidP="00022FFE">
            <w:pPr>
              <w:pStyle w:val="TableParagraph"/>
              <w:rPr>
                <w:rFonts w:asciiTheme="minorHAnsi" w:hAnsiTheme="minorHAnsi" w:cstheme="minorHAnsi"/>
              </w:rPr>
            </w:pPr>
          </w:p>
        </w:tc>
      </w:tr>
      <w:tr w:rsidR="00995F90" w:rsidRPr="0040234E" w:rsidTr="002F4C2D">
        <w:trPr>
          <w:trHeight w:val="70"/>
        </w:trPr>
        <w:tc>
          <w:tcPr>
            <w:tcW w:w="1229" w:type="dxa"/>
            <w:vMerge/>
            <w:tcBorders>
              <w:top w:val="nil"/>
            </w:tcBorders>
          </w:tcPr>
          <w:p w:rsidR="00995F90" w:rsidRPr="0040234E" w:rsidRDefault="00995F90" w:rsidP="00022FFE">
            <w:pPr>
              <w:rPr>
                <w:rFonts w:cstheme="minorHAnsi"/>
              </w:rPr>
            </w:pPr>
          </w:p>
        </w:tc>
        <w:tc>
          <w:tcPr>
            <w:tcW w:w="4286" w:type="dxa"/>
          </w:tcPr>
          <w:p w:rsidR="00995F90" w:rsidRPr="0040234E" w:rsidRDefault="00995F90" w:rsidP="00022FFE">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Pupitre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personnalisé</w:t>
            </w:r>
            <w:proofErr w:type="spellEnd"/>
          </w:p>
        </w:tc>
        <w:tc>
          <w:tcPr>
            <w:tcW w:w="993" w:type="dxa"/>
          </w:tcPr>
          <w:p w:rsidR="00995F90" w:rsidRPr="0040234E" w:rsidRDefault="00995F90"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w:t>
            </w:r>
          </w:p>
        </w:tc>
        <w:tc>
          <w:tcPr>
            <w:tcW w:w="992" w:type="dxa"/>
          </w:tcPr>
          <w:p w:rsidR="00995F90" w:rsidRPr="0040234E" w:rsidRDefault="00995F90"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995F90" w:rsidRPr="0040234E" w:rsidRDefault="00995F90" w:rsidP="00022FFE">
            <w:pPr>
              <w:pStyle w:val="TableParagraph"/>
              <w:rPr>
                <w:rFonts w:asciiTheme="minorHAnsi" w:hAnsiTheme="minorHAnsi" w:cstheme="minorHAnsi"/>
              </w:rPr>
            </w:pPr>
          </w:p>
        </w:tc>
        <w:tc>
          <w:tcPr>
            <w:tcW w:w="865" w:type="dxa"/>
          </w:tcPr>
          <w:p w:rsidR="00995F90" w:rsidRPr="0040234E" w:rsidRDefault="00995F90" w:rsidP="00022FFE">
            <w:pPr>
              <w:pStyle w:val="TableParagraph"/>
              <w:rPr>
                <w:rFonts w:asciiTheme="minorHAnsi" w:hAnsiTheme="minorHAnsi" w:cstheme="minorHAnsi"/>
              </w:rPr>
            </w:pPr>
          </w:p>
        </w:tc>
      </w:tr>
      <w:tr w:rsidR="00AF23AA" w:rsidRPr="0040234E" w:rsidTr="002F4C2D">
        <w:trPr>
          <w:trHeight w:val="616"/>
        </w:trPr>
        <w:tc>
          <w:tcPr>
            <w:tcW w:w="1229" w:type="dxa"/>
            <w:vMerge/>
            <w:tcBorders>
              <w:top w:val="nil"/>
            </w:tcBorders>
          </w:tcPr>
          <w:p w:rsidR="00AF23AA" w:rsidRPr="0040234E" w:rsidRDefault="00AF23AA" w:rsidP="00022FFE">
            <w:pPr>
              <w:rPr>
                <w:rFonts w:cstheme="minorHAnsi"/>
              </w:rPr>
            </w:pPr>
          </w:p>
        </w:tc>
        <w:tc>
          <w:tcPr>
            <w:tcW w:w="4286" w:type="dxa"/>
          </w:tcPr>
          <w:p w:rsidR="00AF23AA" w:rsidRPr="0040234E" w:rsidRDefault="00AF23AA" w:rsidP="00022FFE">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Porte </w:t>
            </w:r>
            <w:proofErr w:type="spellStart"/>
            <w:r w:rsidRPr="0040234E">
              <w:rPr>
                <w:rFonts w:asciiTheme="minorHAnsi" w:hAnsiTheme="minorHAnsi" w:cstheme="minorHAnsi"/>
              </w:rPr>
              <w:t>noms</w:t>
            </w:r>
            <w:proofErr w:type="spellEnd"/>
            <w:r w:rsidRPr="0040234E">
              <w:rPr>
                <w:rFonts w:asciiTheme="minorHAnsi" w:hAnsiTheme="minorHAnsi" w:cstheme="minorHAnsi"/>
              </w:rPr>
              <w:t xml:space="preserve"> (à </w:t>
            </w:r>
            <w:proofErr w:type="spellStart"/>
            <w:r w:rsidRPr="0040234E">
              <w:rPr>
                <w:rFonts w:asciiTheme="minorHAnsi" w:hAnsiTheme="minorHAnsi" w:cstheme="minorHAnsi"/>
              </w:rPr>
              <w:t>facturer</w:t>
            </w:r>
            <w:proofErr w:type="spellEnd"/>
            <w:r w:rsidRPr="0040234E">
              <w:rPr>
                <w:rFonts w:asciiTheme="minorHAnsi" w:hAnsiTheme="minorHAnsi" w:cstheme="minorHAnsi"/>
              </w:rPr>
              <w:t xml:space="preserve"> 1</w:t>
            </w:r>
            <w:r w:rsidRPr="0040234E">
              <w:rPr>
                <w:rFonts w:asciiTheme="minorHAnsi" w:hAnsiTheme="minorHAnsi" w:cstheme="minorHAnsi"/>
                <w:vertAlign w:val="superscript"/>
              </w:rPr>
              <w:t>e</w:t>
            </w:r>
            <w:r w:rsidRPr="0040234E">
              <w:rPr>
                <w:rFonts w:asciiTheme="minorHAnsi" w:hAnsiTheme="minorHAnsi" w:cstheme="minorHAnsi"/>
              </w:rPr>
              <w:t xml:space="preserve"> </w:t>
            </w:r>
            <w:proofErr w:type="spellStart"/>
            <w:r w:rsidRPr="0040234E">
              <w:rPr>
                <w:rFonts w:asciiTheme="minorHAnsi" w:hAnsiTheme="minorHAnsi" w:cstheme="minorHAnsi"/>
              </w:rPr>
              <w:t>seule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fois</w:t>
            </w:r>
            <w:proofErr w:type="spellEnd"/>
            <w:r w:rsidRPr="0040234E">
              <w:rPr>
                <w:rFonts w:asciiTheme="minorHAnsi" w:hAnsiTheme="minorHAnsi" w:cstheme="minorHAnsi"/>
              </w:rPr>
              <w:t xml:space="preserve"> pour</w:t>
            </w:r>
          </w:p>
          <w:p w:rsidR="00AF23AA" w:rsidRPr="0040234E" w:rsidRDefault="00AF23AA" w:rsidP="00022FFE">
            <w:pPr>
              <w:pStyle w:val="TableParagraph"/>
              <w:spacing w:before="41"/>
              <w:ind w:left="69"/>
              <w:rPr>
                <w:rFonts w:asciiTheme="minorHAnsi" w:hAnsiTheme="minorHAnsi" w:cstheme="minorHAnsi"/>
              </w:rPr>
            </w:pPr>
            <w:proofErr w:type="spellStart"/>
            <w:r w:rsidRPr="0040234E">
              <w:rPr>
                <w:rFonts w:asciiTheme="minorHAnsi" w:hAnsiTheme="minorHAnsi" w:cstheme="minorHAnsi"/>
              </w:rPr>
              <w:t>une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utilisation</w:t>
            </w:r>
            <w:proofErr w:type="spellEnd"/>
            <w:r w:rsidRPr="0040234E">
              <w:rPr>
                <w:rFonts w:asciiTheme="minorHAnsi" w:hAnsiTheme="minorHAnsi" w:cstheme="minorHAnsi"/>
              </w:rPr>
              <w:t xml:space="preserve"> de 2 </w:t>
            </w:r>
            <w:proofErr w:type="spellStart"/>
            <w:r w:rsidRPr="0040234E">
              <w:rPr>
                <w:rFonts w:asciiTheme="minorHAnsi" w:hAnsiTheme="minorHAnsi" w:cstheme="minorHAnsi"/>
              </w:rPr>
              <w:t>jours</w:t>
            </w:r>
            <w:proofErr w:type="spellEnd"/>
            <w:r w:rsidRPr="0040234E">
              <w:rPr>
                <w:rFonts w:asciiTheme="minorHAnsi" w:hAnsiTheme="minorHAnsi" w:cstheme="minorHAnsi"/>
              </w:rPr>
              <w:t>)</w:t>
            </w:r>
          </w:p>
        </w:tc>
        <w:tc>
          <w:tcPr>
            <w:tcW w:w="993" w:type="dxa"/>
          </w:tcPr>
          <w:p w:rsidR="00AF23AA" w:rsidRPr="0040234E" w:rsidRDefault="00D7652F" w:rsidP="004169AA">
            <w:pPr>
              <w:pStyle w:val="TableParagraph"/>
              <w:spacing w:before="152"/>
              <w:ind w:left="7"/>
              <w:jc w:val="center"/>
              <w:rPr>
                <w:rFonts w:asciiTheme="minorHAnsi" w:hAnsiTheme="minorHAnsi" w:cstheme="minorHAnsi"/>
              </w:rPr>
            </w:pPr>
            <w:r w:rsidRPr="0040234E">
              <w:rPr>
                <w:rFonts w:asciiTheme="minorHAnsi" w:hAnsiTheme="minorHAnsi" w:cstheme="minorHAnsi"/>
              </w:rPr>
              <w:t>18</w:t>
            </w:r>
          </w:p>
        </w:tc>
        <w:tc>
          <w:tcPr>
            <w:tcW w:w="992" w:type="dxa"/>
          </w:tcPr>
          <w:p w:rsidR="00AF23AA" w:rsidRPr="0040234E" w:rsidRDefault="00AF23AA" w:rsidP="004169AA">
            <w:pPr>
              <w:pStyle w:val="TableParagraph"/>
              <w:spacing w:before="152"/>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865" w:type="dxa"/>
          </w:tcPr>
          <w:p w:rsidR="00AF23AA" w:rsidRPr="0040234E" w:rsidRDefault="00AF23AA" w:rsidP="00022FFE">
            <w:pPr>
              <w:pStyle w:val="TableParagraph"/>
              <w:rPr>
                <w:rFonts w:asciiTheme="minorHAnsi" w:hAnsiTheme="minorHAnsi" w:cstheme="minorHAnsi"/>
              </w:rPr>
            </w:pPr>
          </w:p>
        </w:tc>
      </w:tr>
      <w:tr w:rsidR="00AF23AA" w:rsidRPr="0040234E" w:rsidTr="002F4C2D">
        <w:trPr>
          <w:trHeight w:val="926"/>
        </w:trPr>
        <w:tc>
          <w:tcPr>
            <w:tcW w:w="1229" w:type="dxa"/>
            <w:vMerge/>
            <w:tcBorders>
              <w:top w:val="nil"/>
            </w:tcBorders>
          </w:tcPr>
          <w:p w:rsidR="00AF23AA" w:rsidRPr="0040234E" w:rsidRDefault="00AF23AA" w:rsidP="00022FFE">
            <w:pPr>
              <w:rPr>
                <w:rFonts w:cstheme="minorHAnsi"/>
              </w:rPr>
            </w:pPr>
          </w:p>
        </w:tc>
        <w:tc>
          <w:tcPr>
            <w:tcW w:w="4286" w:type="dxa"/>
          </w:tcPr>
          <w:p w:rsidR="00623F0E" w:rsidRPr="0040234E" w:rsidRDefault="00AF23AA" w:rsidP="00623F0E">
            <w:pPr>
              <w:pStyle w:val="TableParagraph"/>
              <w:spacing w:line="276" w:lineRule="auto"/>
              <w:ind w:left="69" w:right="95"/>
              <w:rPr>
                <w:rFonts w:asciiTheme="minorHAnsi" w:hAnsiTheme="minorHAnsi" w:cstheme="minorHAnsi"/>
              </w:rPr>
            </w:pPr>
            <w:proofErr w:type="spellStart"/>
            <w:r w:rsidRPr="0040234E">
              <w:rPr>
                <w:rFonts w:asciiTheme="minorHAnsi" w:hAnsiTheme="minorHAnsi" w:cstheme="minorHAnsi"/>
              </w:rPr>
              <w:t>Revêtement</w:t>
            </w:r>
            <w:proofErr w:type="spellEnd"/>
            <w:r w:rsidRPr="0040234E">
              <w:rPr>
                <w:rFonts w:asciiTheme="minorHAnsi" w:hAnsiTheme="minorHAnsi" w:cstheme="minorHAnsi"/>
              </w:rPr>
              <w:t xml:space="preserve"> podium </w:t>
            </w:r>
            <w:r w:rsidR="00623F0E" w:rsidRPr="0040234E">
              <w:rPr>
                <w:rFonts w:asciiTheme="minorHAnsi" w:hAnsiTheme="minorHAnsi" w:cstheme="minorHAnsi"/>
              </w:rPr>
              <w:t xml:space="preserve">(Podium </w:t>
            </w:r>
            <w:proofErr w:type="spellStart"/>
            <w:r w:rsidR="00623F0E" w:rsidRPr="0040234E">
              <w:rPr>
                <w:rFonts w:asciiTheme="minorHAnsi" w:hAnsiTheme="minorHAnsi" w:cstheme="minorHAnsi"/>
              </w:rPr>
              <w:t>fourni</w:t>
            </w:r>
            <w:proofErr w:type="spellEnd"/>
            <w:r w:rsidR="00623F0E" w:rsidRPr="0040234E">
              <w:rPr>
                <w:rFonts w:asciiTheme="minorHAnsi" w:hAnsiTheme="minorHAnsi" w:cstheme="minorHAnsi"/>
              </w:rPr>
              <w:t xml:space="preserve"> par </w:t>
            </w:r>
            <w:proofErr w:type="spellStart"/>
            <w:r w:rsidR="00623F0E" w:rsidRPr="0040234E">
              <w:rPr>
                <w:rFonts w:asciiTheme="minorHAnsi" w:hAnsiTheme="minorHAnsi" w:cstheme="minorHAnsi"/>
              </w:rPr>
              <w:t>l’hotel</w:t>
            </w:r>
            <w:proofErr w:type="spellEnd"/>
            <w:r w:rsidR="00623F0E" w:rsidRPr="0040234E">
              <w:rPr>
                <w:rFonts w:asciiTheme="minorHAnsi" w:hAnsiTheme="minorHAnsi" w:cstheme="minorHAnsi"/>
              </w:rPr>
              <w:t xml:space="preserve">) </w:t>
            </w:r>
            <w:r w:rsidRPr="0040234E">
              <w:rPr>
                <w:rFonts w:asciiTheme="minorHAnsi" w:hAnsiTheme="minorHAnsi" w:cstheme="minorHAnsi"/>
              </w:rPr>
              <w:t xml:space="preserve">avec </w:t>
            </w:r>
            <w:proofErr w:type="spellStart"/>
            <w:r w:rsidRPr="0040234E">
              <w:rPr>
                <w:rFonts w:asciiTheme="minorHAnsi" w:hAnsiTheme="minorHAnsi" w:cstheme="minorHAnsi"/>
              </w:rPr>
              <w:t>feutrine</w:t>
            </w:r>
            <w:proofErr w:type="spellEnd"/>
            <w:r w:rsidR="00623F0E" w:rsidRPr="0040234E">
              <w:rPr>
                <w:rFonts w:asciiTheme="minorHAnsi" w:hAnsiTheme="minorHAnsi" w:cstheme="minorHAnsi"/>
              </w:rPr>
              <w:t xml:space="preserve"> 10x3m</w:t>
            </w:r>
          </w:p>
          <w:p w:rsidR="00AF23AA" w:rsidRPr="0040234E" w:rsidRDefault="00AF23AA" w:rsidP="00623F0E">
            <w:pPr>
              <w:pStyle w:val="TableParagraph"/>
              <w:spacing w:line="276" w:lineRule="auto"/>
              <w:ind w:left="69" w:right="95"/>
              <w:rPr>
                <w:rFonts w:asciiTheme="minorHAnsi" w:hAnsiTheme="minorHAnsi" w:cstheme="minorHAnsi"/>
              </w:rPr>
            </w:pPr>
            <w:r w:rsidRPr="0040234E">
              <w:rPr>
                <w:rFonts w:asciiTheme="minorHAnsi" w:hAnsiTheme="minorHAnsi" w:cstheme="minorHAnsi"/>
              </w:rPr>
              <w:t xml:space="preserve">(à </w:t>
            </w:r>
            <w:proofErr w:type="spellStart"/>
            <w:r w:rsidRPr="0040234E">
              <w:rPr>
                <w:rFonts w:asciiTheme="minorHAnsi" w:hAnsiTheme="minorHAnsi" w:cstheme="minorHAnsi"/>
              </w:rPr>
              <w:t>facturer</w:t>
            </w:r>
            <w:proofErr w:type="spellEnd"/>
            <w:r w:rsidRPr="0040234E">
              <w:rPr>
                <w:rFonts w:asciiTheme="minorHAnsi" w:hAnsiTheme="minorHAnsi" w:cstheme="minorHAnsi"/>
              </w:rPr>
              <w:t xml:space="preserve"> 1</w:t>
            </w:r>
            <w:r w:rsidRPr="0040234E">
              <w:rPr>
                <w:rFonts w:asciiTheme="minorHAnsi" w:hAnsiTheme="minorHAnsi" w:cstheme="minorHAnsi"/>
                <w:vertAlign w:val="superscript"/>
              </w:rPr>
              <w:t>e</w:t>
            </w:r>
            <w:r w:rsidRPr="0040234E">
              <w:rPr>
                <w:rFonts w:asciiTheme="minorHAnsi" w:hAnsiTheme="minorHAnsi" w:cstheme="minorHAnsi"/>
              </w:rPr>
              <w:t xml:space="preserve"> </w:t>
            </w:r>
            <w:proofErr w:type="spellStart"/>
            <w:r w:rsidRPr="0040234E">
              <w:rPr>
                <w:rFonts w:asciiTheme="minorHAnsi" w:hAnsiTheme="minorHAnsi" w:cstheme="minorHAnsi"/>
              </w:rPr>
              <w:t>seule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fois</w:t>
            </w:r>
            <w:proofErr w:type="spellEnd"/>
            <w:r w:rsidRPr="0040234E">
              <w:rPr>
                <w:rFonts w:asciiTheme="minorHAnsi" w:hAnsiTheme="minorHAnsi" w:cstheme="minorHAnsi"/>
              </w:rPr>
              <w:t xml:space="preserve"> pour </w:t>
            </w:r>
            <w:proofErr w:type="spellStart"/>
            <w:r w:rsidRPr="0040234E">
              <w:rPr>
                <w:rFonts w:asciiTheme="minorHAnsi" w:hAnsiTheme="minorHAnsi" w:cstheme="minorHAnsi"/>
              </w:rPr>
              <w:t>une</w:t>
            </w:r>
            <w:proofErr w:type="spellEnd"/>
            <w:r w:rsidRPr="0040234E">
              <w:rPr>
                <w:rFonts w:asciiTheme="minorHAnsi" w:hAnsiTheme="minorHAnsi" w:cstheme="minorHAnsi"/>
              </w:rPr>
              <w:t xml:space="preserve"> </w:t>
            </w:r>
            <w:r w:rsidR="00623F0E" w:rsidRPr="0040234E">
              <w:rPr>
                <w:rFonts w:asciiTheme="minorHAnsi" w:hAnsiTheme="minorHAnsi" w:cstheme="minorHAnsi"/>
              </w:rPr>
              <w:t xml:space="preserve">utilization </w:t>
            </w:r>
            <w:r w:rsidRPr="0040234E">
              <w:rPr>
                <w:rFonts w:asciiTheme="minorHAnsi" w:hAnsiTheme="minorHAnsi" w:cstheme="minorHAnsi"/>
              </w:rPr>
              <w:t xml:space="preserve">de 2 </w:t>
            </w:r>
            <w:proofErr w:type="spellStart"/>
            <w:r w:rsidRPr="0040234E">
              <w:rPr>
                <w:rFonts w:asciiTheme="minorHAnsi" w:hAnsiTheme="minorHAnsi" w:cstheme="minorHAnsi"/>
              </w:rPr>
              <w:t>jours</w:t>
            </w:r>
            <w:proofErr w:type="spellEnd"/>
            <w:r w:rsidRPr="0040234E">
              <w:rPr>
                <w:rFonts w:asciiTheme="minorHAnsi" w:hAnsiTheme="minorHAnsi" w:cstheme="minorHAnsi"/>
              </w:rPr>
              <w:t>)</w:t>
            </w:r>
          </w:p>
        </w:tc>
        <w:tc>
          <w:tcPr>
            <w:tcW w:w="993" w:type="dxa"/>
          </w:tcPr>
          <w:p w:rsidR="00AF23AA" w:rsidRPr="0040234E" w:rsidRDefault="00AF23AA" w:rsidP="004169AA">
            <w:pPr>
              <w:pStyle w:val="TableParagraph"/>
              <w:spacing w:before="3"/>
              <w:jc w:val="center"/>
              <w:rPr>
                <w:rFonts w:asciiTheme="minorHAnsi" w:hAnsiTheme="minorHAnsi" w:cstheme="minorHAnsi"/>
                <w:b/>
              </w:rPr>
            </w:pPr>
          </w:p>
          <w:p w:rsidR="00AF23AA" w:rsidRPr="0040234E" w:rsidRDefault="00AF23AA" w:rsidP="004169AA">
            <w:pPr>
              <w:pStyle w:val="TableParagraph"/>
              <w:ind w:left="7"/>
              <w:jc w:val="center"/>
              <w:rPr>
                <w:rFonts w:asciiTheme="minorHAnsi" w:hAnsiTheme="minorHAnsi" w:cstheme="minorHAnsi"/>
              </w:rPr>
            </w:pPr>
            <w:r w:rsidRPr="0040234E">
              <w:rPr>
                <w:rFonts w:asciiTheme="minorHAnsi" w:hAnsiTheme="minorHAnsi" w:cstheme="minorHAnsi"/>
              </w:rPr>
              <w:t>1</w:t>
            </w:r>
          </w:p>
        </w:tc>
        <w:tc>
          <w:tcPr>
            <w:tcW w:w="992" w:type="dxa"/>
          </w:tcPr>
          <w:p w:rsidR="00AF23AA" w:rsidRPr="0040234E" w:rsidRDefault="00AF23AA" w:rsidP="004169AA">
            <w:pPr>
              <w:pStyle w:val="TableParagraph"/>
              <w:spacing w:before="3"/>
              <w:jc w:val="center"/>
              <w:rPr>
                <w:rFonts w:asciiTheme="minorHAnsi" w:hAnsiTheme="minorHAnsi" w:cstheme="minorHAnsi"/>
                <w:b/>
              </w:rPr>
            </w:pPr>
          </w:p>
          <w:p w:rsidR="00AF23AA" w:rsidRPr="0040234E" w:rsidRDefault="00AF23AA" w:rsidP="004169AA">
            <w:pPr>
              <w:pStyle w:val="TableParagraph"/>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865" w:type="dxa"/>
          </w:tcPr>
          <w:p w:rsidR="00AF23AA" w:rsidRPr="0040234E" w:rsidRDefault="00AF23AA" w:rsidP="00022FFE">
            <w:pPr>
              <w:pStyle w:val="TableParagraph"/>
              <w:rPr>
                <w:rFonts w:asciiTheme="minorHAnsi" w:hAnsiTheme="minorHAnsi" w:cstheme="minorHAnsi"/>
              </w:rPr>
            </w:pPr>
          </w:p>
        </w:tc>
      </w:tr>
      <w:tr w:rsidR="00A70E35" w:rsidRPr="0040234E" w:rsidTr="002F4C2D">
        <w:trPr>
          <w:trHeight w:val="70"/>
        </w:trPr>
        <w:tc>
          <w:tcPr>
            <w:tcW w:w="1229" w:type="dxa"/>
            <w:vMerge/>
            <w:tcBorders>
              <w:top w:val="nil"/>
            </w:tcBorders>
          </w:tcPr>
          <w:p w:rsidR="00A70E35" w:rsidRPr="0040234E" w:rsidRDefault="00A70E35" w:rsidP="00A70E35">
            <w:pPr>
              <w:rPr>
                <w:rFonts w:cstheme="minorHAnsi"/>
              </w:rPr>
            </w:pPr>
          </w:p>
        </w:tc>
        <w:tc>
          <w:tcPr>
            <w:tcW w:w="4286" w:type="dxa"/>
          </w:tcPr>
          <w:p w:rsidR="00A70E35" w:rsidRPr="0040234E" w:rsidRDefault="00A70E35" w:rsidP="00A70E35">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Fonds</w:t>
            </w:r>
            <w:proofErr w:type="spellEnd"/>
            <w:r w:rsidRPr="0040234E">
              <w:rPr>
                <w:rFonts w:asciiTheme="minorHAnsi" w:hAnsiTheme="minorHAnsi" w:cstheme="minorHAnsi"/>
              </w:rPr>
              <w:t xml:space="preserve"> de scène</w:t>
            </w:r>
            <w:r w:rsidR="00D7652F" w:rsidRPr="0040234E">
              <w:rPr>
                <w:rFonts w:asciiTheme="minorHAnsi" w:hAnsiTheme="minorHAnsi" w:cstheme="minorHAnsi"/>
              </w:rPr>
              <w:t xml:space="preserve"> 12x4m+</w:t>
            </w:r>
          </w:p>
        </w:tc>
        <w:tc>
          <w:tcPr>
            <w:tcW w:w="993" w:type="dxa"/>
          </w:tcPr>
          <w:p w:rsidR="00A70E35" w:rsidRPr="0040234E" w:rsidRDefault="00A70E35" w:rsidP="004169AA">
            <w:pPr>
              <w:pStyle w:val="TableParagraph"/>
              <w:spacing w:before="10"/>
              <w:jc w:val="center"/>
              <w:rPr>
                <w:rFonts w:asciiTheme="minorHAnsi" w:hAnsiTheme="minorHAnsi" w:cstheme="minorHAnsi"/>
                <w:i/>
              </w:rPr>
            </w:pPr>
            <w:r w:rsidRPr="0040234E">
              <w:rPr>
                <w:rFonts w:asciiTheme="minorHAnsi" w:hAnsiTheme="minorHAnsi" w:cstheme="minorHAnsi"/>
                <w:i/>
              </w:rPr>
              <w:t>1</w:t>
            </w:r>
          </w:p>
        </w:tc>
        <w:tc>
          <w:tcPr>
            <w:tcW w:w="992" w:type="dxa"/>
          </w:tcPr>
          <w:p w:rsidR="00A70E35" w:rsidRPr="0040234E" w:rsidRDefault="00A70E35" w:rsidP="004169AA">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992" w:type="dxa"/>
          </w:tcPr>
          <w:p w:rsidR="00A70E35" w:rsidRPr="0040234E" w:rsidRDefault="00A70E35" w:rsidP="00A70E35">
            <w:pPr>
              <w:pStyle w:val="TableParagraph"/>
              <w:rPr>
                <w:rFonts w:asciiTheme="minorHAnsi" w:hAnsiTheme="minorHAnsi" w:cstheme="minorHAnsi"/>
              </w:rPr>
            </w:pPr>
          </w:p>
        </w:tc>
        <w:tc>
          <w:tcPr>
            <w:tcW w:w="865" w:type="dxa"/>
          </w:tcPr>
          <w:p w:rsidR="00A70E35" w:rsidRPr="0040234E" w:rsidRDefault="00A70E35" w:rsidP="00A70E35">
            <w:pPr>
              <w:pStyle w:val="TableParagraph"/>
              <w:rPr>
                <w:rFonts w:asciiTheme="minorHAnsi" w:hAnsiTheme="minorHAnsi" w:cstheme="minorHAnsi"/>
              </w:rPr>
            </w:pPr>
          </w:p>
        </w:tc>
      </w:tr>
      <w:tr w:rsidR="00AF23AA" w:rsidRPr="0040234E" w:rsidTr="002F4C2D">
        <w:trPr>
          <w:trHeight w:val="316"/>
        </w:trPr>
        <w:tc>
          <w:tcPr>
            <w:tcW w:w="1229" w:type="dxa"/>
            <w:vMerge/>
            <w:tcBorders>
              <w:top w:val="nil"/>
            </w:tcBorders>
          </w:tcPr>
          <w:p w:rsidR="00AF23AA" w:rsidRPr="0040234E" w:rsidRDefault="00AF23AA" w:rsidP="00022FFE">
            <w:pPr>
              <w:rPr>
                <w:rFonts w:cstheme="minorHAnsi"/>
              </w:rPr>
            </w:pPr>
          </w:p>
        </w:tc>
        <w:tc>
          <w:tcPr>
            <w:tcW w:w="6271" w:type="dxa"/>
            <w:gridSpan w:val="3"/>
          </w:tcPr>
          <w:p w:rsidR="00AF23AA" w:rsidRPr="0040234E" w:rsidRDefault="00AF23AA" w:rsidP="00022FFE">
            <w:pPr>
              <w:pStyle w:val="TableParagraph"/>
              <w:spacing w:before="6"/>
              <w:ind w:left="69"/>
              <w:rPr>
                <w:rFonts w:asciiTheme="minorHAnsi" w:hAnsiTheme="minorHAnsi" w:cstheme="minorHAnsi"/>
                <w:b/>
                <w:i/>
              </w:rPr>
            </w:pPr>
            <w:r w:rsidRPr="0040234E">
              <w:rPr>
                <w:rFonts w:asciiTheme="minorHAnsi" w:hAnsiTheme="minorHAnsi" w:cstheme="minorHAnsi"/>
                <w:b/>
                <w:i/>
                <w:u w:val="single"/>
              </w:rPr>
              <w:t>Projection</w:t>
            </w:r>
          </w:p>
        </w:tc>
        <w:tc>
          <w:tcPr>
            <w:tcW w:w="992" w:type="dxa"/>
          </w:tcPr>
          <w:p w:rsidR="00AF23AA" w:rsidRPr="0040234E" w:rsidRDefault="00AF23AA" w:rsidP="00022FFE">
            <w:pPr>
              <w:pStyle w:val="TableParagraph"/>
              <w:rPr>
                <w:rFonts w:asciiTheme="minorHAnsi" w:hAnsiTheme="minorHAnsi" w:cstheme="minorHAnsi"/>
              </w:rPr>
            </w:pPr>
          </w:p>
        </w:tc>
        <w:tc>
          <w:tcPr>
            <w:tcW w:w="865" w:type="dxa"/>
          </w:tcPr>
          <w:p w:rsidR="00AF23AA" w:rsidRPr="0040234E" w:rsidRDefault="00AF23AA" w:rsidP="00022FFE">
            <w:pPr>
              <w:pStyle w:val="TableParagraph"/>
              <w:rPr>
                <w:rFonts w:asciiTheme="minorHAnsi" w:hAnsiTheme="minorHAnsi" w:cstheme="minorHAnsi"/>
              </w:rPr>
            </w:pPr>
          </w:p>
        </w:tc>
      </w:tr>
      <w:tr w:rsidR="005B3FFE" w:rsidRPr="0040234E" w:rsidTr="002F4C2D">
        <w:trPr>
          <w:trHeight w:val="616"/>
        </w:trPr>
        <w:tc>
          <w:tcPr>
            <w:tcW w:w="1229" w:type="dxa"/>
            <w:vMerge/>
            <w:tcBorders>
              <w:top w:val="nil"/>
            </w:tcBorders>
          </w:tcPr>
          <w:p w:rsidR="005B3FFE" w:rsidRPr="0040234E" w:rsidRDefault="005B3FFE" w:rsidP="005B3FFE">
            <w:pPr>
              <w:rPr>
                <w:rFonts w:cstheme="minorHAnsi"/>
              </w:rPr>
            </w:pPr>
          </w:p>
        </w:tc>
        <w:tc>
          <w:tcPr>
            <w:tcW w:w="4286" w:type="dxa"/>
          </w:tcPr>
          <w:p w:rsidR="005B3FFE" w:rsidRPr="0040234E" w:rsidRDefault="005B3FFE" w:rsidP="005B3FFE">
            <w:pPr>
              <w:pStyle w:val="TableParagraph"/>
              <w:spacing w:before="1"/>
              <w:ind w:left="69"/>
              <w:rPr>
                <w:rFonts w:asciiTheme="minorHAnsi" w:hAnsiTheme="minorHAnsi" w:cstheme="minorHAnsi"/>
              </w:rPr>
            </w:pPr>
            <w:proofErr w:type="spellStart"/>
            <w:r w:rsidRPr="0040234E">
              <w:rPr>
                <w:rFonts w:asciiTheme="minorHAnsi" w:hAnsiTheme="minorHAnsi" w:cstheme="minorHAnsi"/>
              </w:rPr>
              <w:t>Ecran</w:t>
            </w:r>
            <w:proofErr w:type="spellEnd"/>
            <w:r w:rsidRPr="0040234E">
              <w:rPr>
                <w:rFonts w:asciiTheme="minorHAnsi" w:hAnsiTheme="minorHAnsi" w:cstheme="minorHAnsi"/>
              </w:rPr>
              <w:t xml:space="preserve"> Plasma/LED de retour pour le podium (support au sol) &amp; </w:t>
            </w:r>
            <w:proofErr w:type="spellStart"/>
            <w:r w:rsidRPr="0040234E">
              <w:rPr>
                <w:rFonts w:asciiTheme="minorHAnsi" w:hAnsiTheme="minorHAnsi" w:cstheme="minorHAnsi"/>
              </w:rPr>
              <w:t>Adaptateurs</w:t>
            </w:r>
            <w:proofErr w:type="spellEnd"/>
          </w:p>
        </w:tc>
        <w:tc>
          <w:tcPr>
            <w:tcW w:w="993" w:type="dxa"/>
          </w:tcPr>
          <w:p w:rsidR="005B3FFE" w:rsidRPr="0040234E" w:rsidRDefault="005B3FFE" w:rsidP="005B3FFE">
            <w:pPr>
              <w:pStyle w:val="TableParagraph"/>
              <w:spacing w:before="1"/>
              <w:ind w:left="7"/>
              <w:jc w:val="center"/>
              <w:rPr>
                <w:rFonts w:asciiTheme="minorHAnsi" w:hAnsiTheme="minorHAnsi" w:cstheme="minorHAnsi"/>
              </w:rPr>
            </w:pPr>
            <w:r w:rsidRPr="0040234E">
              <w:rPr>
                <w:rFonts w:asciiTheme="minorHAnsi" w:hAnsiTheme="minorHAnsi" w:cstheme="minorHAnsi"/>
              </w:rPr>
              <w:t>2</w:t>
            </w:r>
          </w:p>
        </w:tc>
        <w:tc>
          <w:tcPr>
            <w:tcW w:w="992" w:type="dxa"/>
          </w:tcPr>
          <w:p w:rsidR="005B3FFE" w:rsidRPr="0040234E" w:rsidRDefault="005B3FFE" w:rsidP="005B3FFE">
            <w:pPr>
              <w:pStyle w:val="TableParagraph"/>
              <w:spacing w:before="1"/>
              <w:ind w:left="7"/>
              <w:jc w:val="center"/>
              <w:rPr>
                <w:rFonts w:asciiTheme="minorHAnsi" w:hAnsiTheme="minorHAnsi" w:cstheme="minorHAnsi"/>
              </w:rPr>
            </w:pPr>
            <w:r w:rsidRPr="0040234E">
              <w:rPr>
                <w:rFonts w:asciiTheme="minorHAnsi" w:hAnsiTheme="minorHAnsi" w:cstheme="minorHAnsi"/>
              </w:rPr>
              <w:t>2</w:t>
            </w:r>
          </w:p>
        </w:tc>
        <w:tc>
          <w:tcPr>
            <w:tcW w:w="992" w:type="dxa"/>
          </w:tcPr>
          <w:p w:rsidR="005B3FFE" w:rsidRPr="0040234E" w:rsidRDefault="005B3FFE" w:rsidP="005B3FFE">
            <w:pPr>
              <w:pStyle w:val="TableParagraph"/>
              <w:rPr>
                <w:rFonts w:asciiTheme="minorHAnsi" w:hAnsiTheme="minorHAnsi" w:cstheme="minorHAnsi"/>
              </w:rPr>
            </w:pPr>
          </w:p>
        </w:tc>
        <w:tc>
          <w:tcPr>
            <w:tcW w:w="865" w:type="dxa"/>
          </w:tcPr>
          <w:p w:rsidR="005B3FFE" w:rsidRPr="0040234E" w:rsidRDefault="005B3FFE" w:rsidP="005B3FFE">
            <w:pPr>
              <w:pStyle w:val="TableParagraph"/>
              <w:rPr>
                <w:rFonts w:asciiTheme="minorHAnsi" w:hAnsiTheme="minorHAnsi" w:cstheme="minorHAnsi"/>
              </w:rPr>
            </w:pPr>
          </w:p>
        </w:tc>
      </w:tr>
      <w:tr w:rsidR="005B3FFE" w:rsidRPr="0040234E" w:rsidTr="002F4C2D">
        <w:trPr>
          <w:trHeight w:val="309"/>
        </w:trPr>
        <w:tc>
          <w:tcPr>
            <w:tcW w:w="1229" w:type="dxa"/>
            <w:vMerge/>
            <w:tcBorders>
              <w:top w:val="nil"/>
            </w:tcBorders>
          </w:tcPr>
          <w:p w:rsidR="005B3FFE" w:rsidRPr="0040234E" w:rsidRDefault="005B3FFE" w:rsidP="005B3FFE">
            <w:pPr>
              <w:rPr>
                <w:rFonts w:cstheme="minorHAnsi"/>
              </w:rPr>
            </w:pPr>
          </w:p>
        </w:tc>
        <w:tc>
          <w:tcPr>
            <w:tcW w:w="4286" w:type="dxa"/>
          </w:tcPr>
          <w:p w:rsidR="005B3FFE" w:rsidRPr="0040234E" w:rsidRDefault="005B3FFE" w:rsidP="005B3FFE">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Ecran</w:t>
            </w:r>
            <w:proofErr w:type="spellEnd"/>
            <w:r w:rsidRPr="0040234E">
              <w:rPr>
                <w:rFonts w:asciiTheme="minorHAnsi" w:hAnsiTheme="minorHAnsi" w:cstheme="minorHAnsi"/>
              </w:rPr>
              <w:t xml:space="preserve"> de retour 50'' sur support pour un</w:t>
            </w:r>
          </w:p>
          <w:p w:rsidR="005B3FFE" w:rsidRPr="0040234E" w:rsidRDefault="005B3FFE" w:rsidP="005B3FFE">
            <w:pPr>
              <w:pStyle w:val="TableParagraph"/>
              <w:spacing w:before="41"/>
              <w:ind w:left="69"/>
              <w:rPr>
                <w:rFonts w:asciiTheme="minorHAnsi" w:hAnsiTheme="minorHAnsi" w:cstheme="minorHAnsi"/>
              </w:rPr>
            </w:pPr>
            <w:r w:rsidRPr="0040234E">
              <w:rPr>
                <w:rFonts w:asciiTheme="minorHAnsi" w:hAnsiTheme="minorHAnsi" w:cstheme="minorHAnsi"/>
              </w:rPr>
              <w:t>retour face au podium</w:t>
            </w:r>
          </w:p>
        </w:tc>
        <w:tc>
          <w:tcPr>
            <w:tcW w:w="993" w:type="dxa"/>
          </w:tcPr>
          <w:p w:rsidR="005B3FFE" w:rsidRPr="0040234E" w:rsidRDefault="005B3FFE" w:rsidP="005B3FFE">
            <w:pPr>
              <w:pStyle w:val="TableParagraph"/>
              <w:spacing w:before="155"/>
              <w:ind w:left="7"/>
              <w:jc w:val="center"/>
              <w:rPr>
                <w:rFonts w:asciiTheme="minorHAnsi" w:hAnsiTheme="minorHAnsi" w:cstheme="minorHAnsi"/>
              </w:rPr>
            </w:pPr>
            <w:r w:rsidRPr="0040234E">
              <w:rPr>
                <w:rFonts w:asciiTheme="minorHAnsi" w:hAnsiTheme="minorHAnsi" w:cstheme="minorHAnsi"/>
              </w:rPr>
              <w:t>2</w:t>
            </w:r>
          </w:p>
        </w:tc>
        <w:tc>
          <w:tcPr>
            <w:tcW w:w="992" w:type="dxa"/>
          </w:tcPr>
          <w:p w:rsidR="005B3FFE" w:rsidRPr="0040234E" w:rsidRDefault="005B3FFE" w:rsidP="005B3FFE">
            <w:pPr>
              <w:pStyle w:val="TableParagraph"/>
              <w:spacing w:before="155"/>
              <w:ind w:left="7"/>
              <w:jc w:val="center"/>
              <w:rPr>
                <w:rFonts w:asciiTheme="minorHAnsi" w:hAnsiTheme="minorHAnsi" w:cstheme="minorHAnsi"/>
              </w:rPr>
            </w:pPr>
            <w:r w:rsidRPr="0040234E">
              <w:rPr>
                <w:rFonts w:asciiTheme="minorHAnsi" w:hAnsiTheme="minorHAnsi" w:cstheme="minorHAnsi"/>
              </w:rPr>
              <w:t>2</w:t>
            </w:r>
          </w:p>
        </w:tc>
        <w:tc>
          <w:tcPr>
            <w:tcW w:w="992" w:type="dxa"/>
          </w:tcPr>
          <w:p w:rsidR="005B3FFE" w:rsidRPr="0040234E" w:rsidRDefault="005B3FFE" w:rsidP="005B3FFE">
            <w:pPr>
              <w:pStyle w:val="TableParagraph"/>
              <w:rPr>
                <w:rFonts w:asciiTheme="minorHAnsi" w:hAnsiTheme="minorHAnsi" w:cstheme="minorHAnsi"/>
              </w:rPr>
            </w:pPr>
          </w:p>
        </w:tc>
        <w:tc>
          <w:tcPr>
            <w:tcW w:w="865" w:type="dxa"/>
          </w:tcPr>
          <w:p w:rsidR="005B3FFE" w:rsidRPr="0040234E" w:rsidRDefault="005B3FFE" w:rsidP="005B3FFE">
            <w:pPr>
              <w:pStyle w:val="TableParagraph"/>
              <w:rPr>
                <w:rFonts w:asciiTheme="minorHAnsi" w:hAnsiTheme="minorHAnsi" w:cstheme="minorHAnsi"/>
              </w:rPr>
            </w:pPr>
          </w:p>
        </w:tc>
      </w:tr>
      <w:tr w:rsidR="005B3FFE" w:rsidRPr="0040234E" w:rsidTr="002F4C2D">
        <w:trPr>
          <w:trHeight w:val="70"/>
        </w:trPr>
        <w:tc>
          <w:tcPr>
            <w:tcW w:w="1229" w:type="dxa"/>
            <w:vMerge/>
            <w:tcBorders>
              <w:top w:val="nil"/>
            </w:tcBorders>
          </w:tcPr>
          <w:p w:rsidR="005B3FFE" w:rsidRPr="0040234E" w:rsidRDefault="005B3FFE" w:rsidP="005B3FFE">
            <w:pPr>
              <w:rPr>
                <w:rFonts w:cstheme="minorHAnsi"/>
              </w:rPr>
            </w:pPr>
          </w:p>
        </w:tc>
        <w:tc>
          <w:tcPr>
            <w:tcW w:w="4286" w:type="dxa"/>
          </w:tcPr>
          <w:p w:rsidR="005B3FFE" w:rsidRPr="0040234E" w:rsidRDefault="005B3FFE" w:rsidP="005B3FFE">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Micro fixe sur </w:t>
            </w:r>
            <w:proofErr w:type="spellStart"/>
            <w:r w:rsidRPr="0040234E">
              <w:rPr>
                <w:rFonts w:asciiTheme="minorHAnsi" w:hAnsiTheme="minorHAnsi" w:cstheme="minorHAnsi"/>
              </w:rPr>
              <w:t>pupitre</w:t>
            </w:r>
            <w:proofErr w:type="spellEnd"/>
          </w:p>
        </w:tc>
        <w:tc>
          <w:tcPr>
            <w:tcW w:w="993" w:type="dxa"/>
          </w:tcPr>
          <w:p w:rsidR="005B3FFE" w:rsidRPr="0040234E" w:rsidRDefault="005B3FFE" w:rsidP="005B3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w:t>
            </w:r>
          </w:p>
        </w:tc>
        <w:tc>
          <w:tcPr>
            <w:tcW w:w="992" w:type="dxa"/>
          </w:tcPr>
          <w:p w:rsidR="005B3FFE" w:rsidRPr="0040234E" w:rsidRDefault="005B3FFE" w:rsidP="005B3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5B3FFE" w:rsidRPr="0040234E" w:rsidRDefault="005B3FFE" w:rsidP="005B3FFE">
            <w:pPr>
              <w:pStyle w:val="TableParagraph"/>
              <w:rPr>
                <w:rFonts w:asciiTheme="minorHAnsi" w:hAnsiTheme="minorHAnsi" w:cstheme="minorHAnsi"/>
              </w:rPr>
            </w:pPr>
          </w:p>
        </w:tc>
        <w:tc>
          <w:tcPr>
            <w:tcW w:w="865" w:type="dxa"/>
          </w:tcPr>
          <w:p w:rsidR="005B3FFE" w:rsidRPr="0040234E" w:rsidRDefault="005B3FFE" w:rsidP="005B3FFE">
            <w:pPr>
              <w:pStyle w:val="TableParagraph"/>
              <w:rPr>
                <w:rFonts w:asciiTheme="minorHAnsi" w:hAnsiTheme="minorHAnsi" w:cstheme="minorHAnsi"/>
              </w:rPr>
            </w:pPr>
          </w:p>
        </w:tc>
      </w:tr>
      <w:tr w:rsidR="005B3FFE" w:rsidRPr="0040234E" w:rsidTr="002F4C2D">
        <w:trPr>
          <w:trHeight w:val="309"/>
        </w:trPr>
        <w:tc>
          <w:tcPr>
            <w:tcW w:w="1229" w:type="dxa"/>
            <w:vMerge/>
            <w:tcBorders>
              <w:top w:val="nil"/>
            </w:tcBorders>
          </w:tcPr>
          <w:p w:rsidR="005B3FFE" w:rsidRPr="0040234E" w:rsidRDefault="005B3FFE" w:rsidP="005B3FFE">
            <w:pPr>
              <w:rPr>
                <w:rFonts w:cstheme="minorHAnsi"/>
              </w:rPr>
            </w:pPr>
          </w:p>
        </w:tc>
        <w:tc>
          <w:tcPr>
            <w:tcW w:w="4286" w:type="dxa"/>
          </w:tcPr>
          <w:p w:rsidR="005B3FFE" w:rsidRPr="0040234E" w:rsidRDefault="005B3FFE" w:rsidP="005B3FFE">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Micro </w:t>
            </w:r>
            <w:proofErr w:type="spellStart"/>
            <w:r w:rsidRPr="0040234E">
              <w:rPr>
                <w:rFonts w:asciiTheme="minorHAnsi" w:hAnsiTheme="minorHAnsi" w:cstheme="minorHAnsi"/>
              </w:rPr>
              <w:t>baladeur</w:t>
            </w:r>
            <w:proofErr w:type="spellEnd"/>
          </w:p>
        </w:tc>
        <w:tc>
          <w:tcPr>
            <w:tcW w:w="993" w:type="dxa"/>
          </w:tcPr>
          <w:p w:rsidR="005B3FFE" w:rsidRPr="0040234E" w:rsidRDefault="005B3FFE" w:rsidP="005B3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5</w:t>
            </w:r>
          </w:p>
        </w:tc>
        <w:tc>
          <w:tcPr>
            <w:tcW w:w="992" w:type="dxa"/>
          </w:tcPr>
          <w:p w:rsidR="005B3FFE" w:rsidRPr="0040234E" w:rsidRDefault="005B3FFE" w:rsidP="005B3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5B3FFE" w:rsidRPr="0040234E" w:rsidRDefault="005B3FFE" w:rsidP="005B3FFE">
            <w:pPr>
              <w:pStyle w:val="TableParagraph"/>
              <w:rPr>
                <w:rFonts w:asciiTheme="minorHAnsi" w:hAnsiTheme="minorHAnsi" w:cstheme="minorHAnsi"/>
              </w:rPr>
            </w:pPr>
          </w:p>
        </w:tc>
        <w:tc>
          <w:tcPr>
            <w:tcW w:w="865" w:type="dxa"/>
          </w:tcPr>
          <w:p w:rsidR="005B3FFE" w:rsidRPr="0040234E" w:rsidRDefault="005B3FFE" w:rsidP="005B3FFE">
            <w:pPr>
              <w:pStyle w:val="TableParagraph"/>
              <w:rPr>
                <w:rFonts w:asciiTheme="minorHAnsi" w:hAnsiTheme="minorHAnsi" w:cstheme="minorHAnsi"/>
              </w:rPr>
            </w:pPr>
          </w:p>
        </w:tc>
      </w:tr>
      <w:tr w:rsidR="005B3FFE" w:rsidRPr="0040234E" w:rsidTr="002F4C2D">
        <w:trPr>
          <w:trHeight w:val="309"/>
        </w:trPr>
        <w:tc>
          <w:tcPr>
            <w:tcW w:w="1229" w:type="dxa"/>
            <w:vMerge/>
            <w:tcBorders>
              <w:top w:val="nil"/>
            </w:tcBorders>
          </w:tcPr>
          <w:p w:rsidR="005B3FFE" w:rsidRPr="0040234E" w:rsidRDefault="005B3FFE" w:rsidP="005B3FFE">
            <w:pPr>
              <w:rPr>
                <w:rFonts w:cstheme="minorHAnsi"/>
              </w:rPr>
            </w:pPr>
          </w:p>
        </w:tc>
        <w:tc>
          <w:tcPr>
            <w:tcW w:w="4286" w:type="dxa"/>
          </w:tcPr>
          <w:p w:rsidR="005B3FFE" w:rsidRPr="0040234E" w:rsidRDefault="005B3FFE" w:rsidP="005B3FFE">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Régie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sonorisation</w:t>
            </w:r>
            <w:proofErr w:type="spellEnd"/>
          </w:p>
        </w:tc>
        <w:tc>
          <w:tcPr>
            <w:tcW w:w="993" w:type="dxa"/>
          </w:tcPr>
          <w:p w:rsidR="005B3FFE" w:rsidRPr="0040234E" w:rsidRDefault="005B3FFE" w:rsidP="005B3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w:t>
            </w:r>
          </w:p>
        </w:tc>
        <w:tc>
          <w:tcPr>
            <w:tcW w:w="992" w:type="dxa"/>
          </w:tcPr>
          <w:p w:rsidR="005B3FFE" w:rsidRPr="0040234E" w:rsidRDefault="005B3FFE" w:rsidP="005B3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5B3FFE" w:rsidRPr="0040234E" w:rsidRDefault="005B3FFE" w:rsidP="005B3FFE">
            <w:pPr>
              <w:pStyle w:val="TableParagraph"/>
              <w:rPr>
                <w:rFonts w:asciiTheme="minorHAnsi" w:hAnsiTheme="minorHAnsi" w:cstheme="minorHAnsi"/>
              </w:rPr>
            </w:pPr>
          </w:p>
        </w:tc>
        <w:tc>
          <w:tcPr>
            <w:tcW w:w="865" w:type="dxa"/>
          </w:tcPr>
          <w:p w:rsidR="005B3FFE" w:rsidRPr="0040234E" w:rsidRDefault="005B3FFE" w:rsidP="005B3FFE">
            <w:pPr>
              <w:pStyle w:val="TableParagraph"/>
              <w:rPr>
                <w:rFonts w:asciiTheme="minorHAnsi" w:hAnsiTheme="minorHAnsi" w:cstheme="minorHAnsi"/>
              </w:rPr>
            </w:pPr>
          </w:p>
        </w:tc>
      </w:tr>
      <w:tr w:rsidR="005B3FFE" w:rsidRPr="0040234E" w:rsidTr="002F4C2D">
        <w:trPr>
          <w:trHeight w:val="70"/>
        </w:trPr>
        <w:tc>
          <w:tcPr>
            <w:tcW w:w="1229" w:type="dxa"/>
            <w:vMerge/>
            <w:tcBorders>
              <w:top w:val="nil"/>
            </w:tcBorders>
          </w:tcPr>
          <w:p w:rsidR="005B3FFE" w:rsidRPr="0040234E" w:rsidRDefault="005B3FFE" w:rsidP="005B3FFE">
            <w:pPr>
              <w:rPr>
                <w:rFonts w:cstheme="minorHAnsi"/>
              </w:rPr>
            </w:pPr>
          </w:p>
        </w:tc>
        <w:tc>
          <w:tcPr>
            <w:tcW w:w="4286" w:type="dxa"/>
          </w:tcPr>
          <w:p w:rsidR="005B3FFE" w:rsidRPr="0040234E" w:rsidRDefault="005B3FFE" w:rsidP="005B3FFE">
            <w:pPr>
              <w:pStyle w:val="TableParagraph"/>
              <w:spacing w:before="1"/>
              <w:ind w:left="69"/>
              <w:rPr>
                <w:rFonts w:asciiTheme="minorHAnsi" w:hAnsiTheme="minorHAnsi" w:cstheme="minorHAnsi"/>
              </w:rPr>
            </w:pPr>
            <w:proofErr w:type="spellStart"/>
            <w:r w:rsidRPr="0040234E">
              <w:rPr>
                <w:rFonts w:asciiTheme="minorHAnsi" w:hAnsiTheme="minorHAnsi" w:cstheme="minorHAnsi"/>
              </w:rPr>
              <w:t>Signalétique</w:t>
            </w:r>
            <w:proofErr w:type="spellEnd"/>
            <w:r w:rsidRPr="0040234E">
              <w:rPr>
                <w:rFonts w:asciiTheme="minorHAnsi" w:hAnsiTheme="minorHAnsi" w:cstheme="minorHAnsi"/>
              </w:rPr>
              <w:t xml:space="preserve"> : A3 avec support</w:t>
            </w:r>
          </w:p>
        </w:tc>
        <w:tc>
          <w:tcPr>
            <w:tcW w:w="993" w:type="dxa"/>
          </w:tcPr>
          <w:p w:rsidR="005B3FFE" w:rsidRPr="0040234E" w:rsidRDefault="005B3FFE" w:rsidP="005B3FFE">
            <w:pPr>
              <w:pStyle w:val="TableParagraph"/>
              <w:spacing w:before="1"/>
              <w:ind w:left="49" w:right="39"/>
              <w:jc w:val="center"/>
              <w:rPr>
                <w:rFonts w:asciiTheme="minorHAnsi" w:hAnsiTheme="minorHAnsi" w:cstheme="minorHAnsi"/>
              </w:rPr>
            </w:pPr>
            <w:r w:rsidRPr="0040234E">
              <w:rPr>
                <w:rFonts w:asciiTheme="minorHAnsi" w:hAnsiTheme="minorHAnsi" w:cstheme="minorHAnsi"/>
              </w:rPr>
              <w:t>2</w:t>
            </w:r>
          </w:p>
        </w:tc>
        <w:tc>
          <w:tcPr>
            <w:tcW w:w="992" w:type="dxa"/>
          </w:tcPr>
          <w:p w:rsidR="005B3FFE" w:rsidRPr="0040234E" w:rsidRDefault="005B3FFE" w:rsidP="005B3FFE">
            <w:pPr>
              <w:pStyle w:val="TableParagraph"/>
              <w:spacing w:before="1"/>
              <w:ind w:left="7"/>
              <w:jc w:val="center"/>
              <w:rPr>
                <w:rFonts w:asciiTheme="minorHAnsi" w:hAnsiTheme="minorHAnsi" w:cstheme="minorHAnsi"/>
              </w:rPr>
            </w:pPr>
            <w:r w:rsidRPr="0040234E">
              <w:rPr>
                <w:rFonts w:asciiTheme="minorHAnsi" w:hAnsiTheme="minorHAnsi" w:cstheme="minorHAnsi"/>
              </w:rPr>
              <w:t>2</w:t>
            </w:r>
          </w:p>
        </w:tc>
        <w:tc>
          <w:tcPr>
            <w:tcW w:w="992" w:type="dxa"/>
          </w:tcPr>
          <w:p w:rsidR="005B3FFE" w:rsidRPr="0040234E" w:rsidRDefault="005B3FFE" w:rsidP="005B3FFE">
            <w:pPr>
              <w:pStyle w:val="TableParagraph"/>
              <w:rPr>
                <w:rFonts w:asciiTheme="minorHAnsi" w:hAnsiTheme="minorHAnsi" w:cstheme="minorHAnsi"/>
              </w:rPr>
            </w:pPr>
          </w:p>
        </w:tc>
        <w:tc>
          <w:tcPr>
            <w:tcW w:w="865" w:type="dxa"/>
          </w:tcPr>
          <w:p w:rsidR="005B3FFE" w:rsidRPr="0040234E" w:rsidRDefault="005B3FFE" w:rsidP="005B3FFE">
            <w:pPr>
              <w:pStyle w:val="TableParagraph"/>
              <w:rPr>
                <w:rFonts w:asciiTheme="minorHAnsi" w:hAnsiTheme="minorHAnsi" w:cstheme="minorHAnsi"/>
              </w:rPr>
            </w:pPr>
          </w:p>
        </w:tc>
      </w:tr>
    </w:tbl>
    <w:p w:rsidR="00AF23AA" w:rsidRPr="0040234E" w:rsidRDefault="00AF23AA" w:rsidP="00AF23AA">
      <w:pPr>
        <w:rPr>
          <w:rFonts w:cstheme="minorHAnsi"/>
        </w:rPr>
        <w:sectPr w:rsidR="00AF23AA" w:rsidRPr="0040234E" w:rsidSect="007C142D">
          <w:pgSz w:w="12240" w:h="15840"/>
          <w:pgMar w:top="1400" w:right="1120" w:bottom="920" w:left="1300" w:header="0" w:footer="739"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4145"/>
        <w:gridCol w:w="992"/>
        <w:gridCol w:w="992"/>
        <w:gridCol w:w="992"/>
        <w:gridCol w:w="1003"/>
      </w:tblGrid>
      <w:tr w:rsidR="00AF23AA" w:rsidRPr="0040234E" w:rsidTr="002F4C2D">
        <w:trPr>
          <w:trHeight w:val="619"/>
        </w:trPr>
        <w:tc>
          <w:tcPr>
            <w:tcW w:w="1229" w:type="dxa"/>
            <w:shd w:val="clear" w:color="auto" w:fill="C5D9F0"/>
          </w:tcPr>
          <w:p w:rsidR="00AF23AA" w:rsidRPr="0040234E" w:rsidRDefault="00AF23AA" w:rsidP="00022FFE">
            <w:pPr>
              <w:pStyle w:val="TableParagraph"/>
              <w:rPr>
                <w:rFonts w:asciiTheme="minorHAnsi" w:hAnsiTheme="minorHAnsi" w:cstheme="minorHAnsi"/>
              </w:rPr>
            </w:pPr>
          </w:p>
        </w:tc>
        <w:tc>
          <w:tcPr>
            <w:tcW w:w="4145" w:type="dxa"/>
            <w:shd w:val="clear" w:color="auto" w:fill="C5D9F0"/>
          </w:tcPr>
          <w:p w:rsidR="00AF23AA" w:rsidRPr="0040234E" w:rsidRDefault="00AF23AA" w:rsidP="00022FFE">
            <w:pPr>
              <w:pStyle w:val="TableParagraph"/>
              <w:spacing w:before="155"/>
              <w:ind w:left="1350" w:right="1346"/>
              <w:jc w:val="center"/>
              <w:rPr>
                <w:rFonts w:asciiTheme="minorHAnsi" w:hAnsiTheme="minorHAnsi" w:cstheme="minorHAnsi"/>
                <w:b/>
              </w:rPr>
            </w:pPr>
            <w:proofErr w:type="spellStart"/>
            <w:r w:rsidRPr="0040234E">
              <w:rPr>
                <w:rFonts w:asciiTheme="minorHAnsi" w:hAnsiTheme="minorHAnsi" w:cstheme="minorHAnsi"/>
                <w:b/>
              </w:rPr>
              <w:t>Désignation</w:t>
            </w:r>
            <w:proofErr w:type="spellEnd"/>
          </w:p>
        </w:tc>
        <w:tc>
          <w:tcPr>
            <w:tcW w:w="992" w:type="dxa"/>
            <w:shd w:val="clear" w:color="auto" w:fill="C5D9F0"/>
          </w:tcPr>
          <w:p w:rsidR="00AF23AA" w:rsidRPr="0040234E" w:rsidRDefault="00AF23AA" w:rsidP="00022FFE">
            <w:pPr>
              <w:pStyle w:val="TableParagraph"/>
              <w:spacing w:before="155"/>
              <w:ind w:left="49" w:right="41"/>
              <w:jc w:val="center"/>
              <w:rPr>
                <w:rFonts w:asciiTheme="minorHAnsi" w:hAnsiTheme="minorHAnsi" w:cstheme="minorHAnsi"/>
                <w:b/>
              </w:rPr>
            </w:pPr>
            <w:proofErr w:type="spellStart"/>
            <w:r w:rsidRPr="0040234E">
              <w:rPr>
                <w:rFonts w:asciiTheme="minorHAnsi" w:hAnsiTheme="minorHAnsi" w:cstheme="minorHAnsi"/>
                <w:b/>
              </w:rPr>
              <w:t>Quantité</w:t>
            </w:r>
            <w:proofErr w:type="spellEnd"/>
          </w:p>
        </w:tc>
        <w:tc>
          <w:tcPr>
            <w:tcW w:w="992" w:type="dxa"/>
            <w:shd w:val="clear" w:color="auto" w:fill="C5D9F0"/>
          </w:tcPr>
          <w:p w:rsidR="00AF23AA" w:rsidRPr="0040234E" w:rsidRDefault="00AF23AA" w:rsidP="00022FFE">
            <w:pPr>
              <w:pStyle w:val="TableParagraph"/>
              <w:spacing w:line="268" w:lineRule="exact"/>
              <w:ind w:left="97"/>
              <w:rPr>
                <w:rFonts w:asciiTheme="minorHAnsi" w:hAnsiTheme="minorHAnsi" w:cstheme="minorHAnsi"/>
                <w:b/>
              </w:rPr>
            </w:pPr>
            <w:proofErr w:type="spellStart"/>
            <w:r w:rsidRPr="0040234E">
              <w:rPr>
                <w:rFonts w:asciiTheme="minorHAnsi" w:hAnsiTheme="minorHAnsi" w:cstheme="minorHAnsi"/>
                <w:b/>
              </w:rPr>
              <w:t>Nombre</w:t>
            </w:r>
            <w:proofErr w:type="spellEnd"/>
          </w:p>
          <w:p w:rsidR="00AF23AA" w:rsidRPr="0040234E" w:rsidRDefault="00AF23AA" w:rsidP="00022FFE">
            <w:pPr>
              <w:pStyle w:val="TableParagraph"/>
              <w:spacing w:before="41"/>
              <w:ind w:left="104"/>
              <w:rPr>
                <w:rFonts w:asciiTheme="minorHAnsi" w:hAnsiTheme="minorHAnsi" w:cstheme="minorHAnsi"/>
                <w:b/>
              </w:rPr>
            </w:pPr>
            <w:r w:rsidRPr="0040234E">
              <w:rPr>
                <w:rFonts w:asciiTheme="minorHAnsi" w:hAnsiTheme="minorHAnsi" w:cstheme="minorHAnsi"/>
                <w:b/>
              </w:rPr>
              <w:t>de</w:t>
            </w:r>
            <w:r w:rsidRPr="0040234E">
              <w:rPr>
                <w:rFonts w:asciiTheme="minorHAnsi" w:hAnsiTheme="minorHAnsi" w:cstheme="minorHAnsi"/>
                <w:b/>
                <w:spacing w:val="-2"/>
              </w:rPr>
              <w:t xml:space="preserve"> </w:t>
            </w:r>
            <w:proofErr w:type="spellStart"/>
            <w:r w:rsidRPr="0040234E">
              <w:rPr>
                <w:rFonts w:asciiTheme="minorHAnsi" w:hAnsiTheme="minorHAnsi" w:cstheme="minorHAnsi"/>
                <w:b/>
              </w:rPr>
              <w:t>jours</w:t>
            </w:r>
            <w:proofErr w:type="spellEnd"/>
          </w:p>
        </w:tc>
        <w:tc>
          <w:tcPr>
            <w:tcW w:w="992" w:type="dxa"/>
            <w:shd w:val="clear" w:color="auto" w:fill="C5D9F0"/>
          </w:tcPr>
          <w:p w:rsidR="00AF23AA" w:rsidRPr="0040234E" w:rsidRDefault="00AF23AA" w:rsidP="00022FFE">
            <w:pPr>
              <w:pStyle w:val="TableParagraph"/>
              <w:spacing w:line="268" w:lineRule="exact"/>
              <w:ind w:left="88" w:right="81"/>
              <w:jc w:val="center"/>
              <w:rPr>
                <w:rFonts w:asciiTheme="minorHAnsi" w:hAnsiTheme="minorHAnsi" w:cstheme="minorHAnsi"/>
                <w:b/>
              </w:rPr>
            </w:pPr>
            <w:r w:rsidRPr="0040234E">
              <w:rPr>
                <w:rFonts w:asciiTheme="minorHAnsi" w:hAnsiTheme="minorHAnsi" w:cstheme="minorHAnsi"/>
                <w:b/>
              </w:rPr>
              <w:t>Prix</w:t>
            </w:r>
          </w:p>
          <w:p w:rsidR="00AF23AA" w:rsidRPr="0040234E" w:rsidRDefault="00AF23AA" w:rsidP="00022FFE">
            <w:pPr>
              <w:pStyle w:val="TableParagraph"/>
              <w:spacing w:before="41"/>
              <w:ind w:left="88" w:right="81"/>
              <w:jc w:val="center"/>
              <w:rPr>
                <w:rFonts w:asciiTheme="minorHAnsi" w:hAnsiTheme="minorHAnsi" w:cstheme="minorHAnsi"/>
                <w:b/>
              </w:rPr>
            </w:pPr>
            <w:proofErr w:type="spellStart"/>
            <w:r w:rsidRPr="0040234E">
              <w:rPr>
                <w:rFonts w:asciiTheme="minorHAnsi" w:hAnsiTheme="minorHAnsi" w:cstheme="minorHAnsi"/>
                <w:b/>
              </w:rPr>
              <w:t>Unitaire</w:t>
            </w:r>
            <w:proofErr w:type="spellEnd"/>
          </w:p>
        </w:tc>
        <w:tc>
          <w:tcPr>
            <w:tcW w:w="1003" w:type="dxa"/>
            <w:shd w:val="clear" w:color="auto" w:fill="C5D9F0"/>
          </w:tcPr>
          <w:p w:rsidR="00AF23AA" w:rsidRPr="0040234E" w:rsidRDefault="00AF23AA" w:rsidP="00022FFE">
            <w:pPr>
              <w:pStyle w:val="TableParagraph"/>
              <w:spacing w:line="268" w:lineRule="exact"/>
              <w:ind w:left="246"/>
              <w:rPr>
                <w:rFonts w:asciiTheme="minorHAnsi" w:hAnsiTheme="minorHAnsi" w:cstheme="minorHAnsi"/>
                <w:b/>
              </w:rPr>
            </w:pPr>
            <w:r w:rsidRPr="0040234E">
              <w:rPr>
                <w:rFonts w:asciiTheme="minorHAnsi" w:hAnsiTheme="minorHAnsi" w:cstheme="minorHAnsi"/>
                <w:b/>
              </w:rPr>
              <w:t>Prix Total</w:t>
            </w:r>
          </w:p>
        </w:tc>
      </w:tr>
      <w:tr w:rsidR="005B3FFE" w:rsidRPr="0040234E" w:rsidTr="005B3FFE">
        <w:trPr>
          <w:trHeight w:val="72"/>
        </w:trPr>
        <w:tc>
          <w:tcPr>
            <w:tcW w:w="1229" w:type="dxa"/>
            <w:vMerge w:val="restart"/>
          </w:tcPr>
          <w:p w:rsidR="005B3FFE" w:rsidRPr="0040234E" w:rsidRDefault="005B3FFE" w:rsidP="00022FFE">
            <w:pPr>
              <w:pStyle w:val="TableParagraph"/>
              <w:rPr>
                <w:rFonts w:asciiTheme="minorHAnsi" w:hAnsiTheme="minorHAnsi" w:cstheme="minorHAnsi"/>
              </w:rPr>
            </w:pPr>
          </w:p>
        </w:tc>
        <w:tc>
          <w:tcPr>
            <w:tcW w:w="8124" w:type="dxa"/>
            <w:gridSpan w:val="5"/>
          </w:tcPr>
          <w:p w:rsidR="005B3FFE" w:rsidRPr="0040234E" w:rsidRDefault="005B3FFE" w:rsidP="00022FFE">
            <w:pPr>
              <w:pStyle w:val="TableParagraph"/>
              <w:rPr>
                <w:rFonts w:asciiTheme="minorHAnsi" w:hAnsiTheme="minorHAnsi" w:cstheme="minorHAnsi"/>
              </w:rPr>
            </w:pPr>
            <w:r w:rsidRPr="0040234E">
              <w:rPr>
                <w:rFonts w:asciiTheme="minorHAnsi" w:hAnsiTheme="minorHAnsi" w:cstheme="minorHAnsi"/>
                <w:b/>
                <w:i/>
                <w:u w:val="single"/>
              </w:rPr>
              <w:t>Reportage</w:t>
            </w:r>
          </w:p>
        </w:tc>
      </w:tr>
      <w:tr w:rsidR="00AF23AA" w:rsidRPr="0040234E" w:rsidTr="002F4C2D">
        <w:trPr>
          <w:trHeight w:val="616"/>
        </w:trPr>
        <w:tc>
          <w:tcPr>
            <w:tcW w:w="1229" w:type="dxa"/>
            <w:vMerge/>
            <w:tcBorders>
              <w:top w:val="nil"/>
            </w:tcBorders>
          </w:tcPr>
          <w:p w:rsidR="00AF23AA" w:rsidRPr="0040234E" w:rsidRDefault="00AF23AA" w:rsidP="00022FFE">
            <w:pPr>
              <w:rPr>
                <w:rFonts w:cstheme="minorHAnsi"/>
              </w:rPr>
            </w:pPr>
          </w:p>
        </w:tc>
        <w:tc>
          <w:tcPr>
            <w:tcW w:w="4145" w:type="dxa"/>
          </w:tcPr>
          <w:p w:rsidR="00AF23AA" w:rsidRPr="0040234E" w:rsidRDefault="00AF23AA" w:rsidP="00022FFE">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Enregistrement</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vidéo</w:t>
            </w:r>
            <w:proofErr w:type="spellEnd"/>
            <w:r w:rsidRPr="0040234E">
              <w:rPr>
                <w:rFonts w:asciiTheme="minorHAnsi" w:hAnsiTheme="minorHAnsi" w:cstheme="minorHAnsi"/>
              </w:rPr>
              <w:t xml:space="preserve"> et </w:t>
            </w:r>
            <w:proofErr w:type="spellStart"/>
            <w:r w:rsidRPr="0040234E">
              <w:rPr>
                <w:rFonts w:asciiTheme="minorHAnsi" w:hAnsiTheme="minorHAnsi" w:cstheme="minorHAnsi"/>
              </w:rPr>
              <w:t>livrable</w:t>
            </w:r>
            <w:proofErr w:type="spellEnd"/>
            <w:r w:rsidRPr="0040234E">
              <w:rPr>
                <w:rFonts w:asciiTheme="minorHAnsi" w:hAnsiTheme="minorHAnsi" w:cstheme="minorHAnsi"/>
              </w:rPr>
              <w:t xml:space="preserve"> sur DVD</w:t>
            </w:r>
          </w:p>
          <w:p w:rsidR="00AF23AA" w:rsidRPr="0040234E" w:rsidRDefault="00AF23AA" w:rsidP="00022FFE">
            <w:pPr>
              <w:pStyle w:val="TableParagraph"/>
              <w:spacing w:before="38"/>
              <w:ind w:left="69"/>
              <w:rPr>
                <w:rFonts w:asciiTheme="minorHAnsi" w:hAnsiTheme="minorHAnsi" w:cstheme="minorHAnsi"/>
              </w:rPr>
            </w:pPr>
            <w:proofErr w:type="spellStart"/>
            <w:r w:rsidRPr="0040234E">
              <w:rPr>
                <w:rFonts w:asciiTheme="minorHAnsi" w:hAnsiTheme="minorHAnsi" w:cstheme="minorHAnsi"/>
              </w:rPr>
              <w:t>en</w:t>
            </w:r>
            <w:proofErr w:type="spellEnd"/>
            <w:r w:rsidRPr="0040234E">
              <w:rPr>
                <w:rFonts w:asciiTheme="minorHAnsi" w:hAnsiTheme="minorHAnsi" w:cstheme="minorHAnsi"/>
              </w:rPr>
              <w:t xml:space="preserve"> 3 </w:t>
            </w:r>
            <w:proofErr w:type="spellStart"/>
            <w:r w:rsidRPr="0040234E">
              <w:rPr>
                <w:rFonts w:asciiTheme="minorHAnsi" w:hAnsiTheme="minorHAnsi" w:cstheme="minorHAnsi"/>
              </w:rPr>
              <w:t>exemplaires</w:t>
            </w:r>
            <w:proofErr w:type="spellEnd"/>
          </w:p>
        </w:tc>
        <w:tc>
          <w:tcPr>
            <w:tcW w:w="992" w:type="dxa"/>
          </w:tcPr>
          <w:p w:rsidR="00AF23AA" w:rsidRPr="0040234E" w:rsidRDefault="00AF23AA" w:rsidP="00022FFE">
            <w:pPr>
              <w:pStyle w:val="TableParagraph"/>
              <w:spacing w:before="152"/>
              <w:ind w:left="7"/>
              <w:jc w:val="center"/>
              <w:rPr>
                <w:rFonts w:asciiTheme="minorHAnsi" w:hAnsiTheme="minorHAnsi" w:cstheme="minorHAnsi"/>
              </w:rPr>
            </w:pPr>
            <w:r w:rsidRPr="0040234E">
              <w:rPr>
                <w:rFonts w:asciiTheme="minorHAnsi" w:hAnsiTheme="minorHAnsi" w:cstheme="minorHAnsi"/>
              </w:rPr>
              <w:t>1</w:t>
            </w:r>
          </w:p>
        </w:tc>
        <w:tc>
          <w:tcPr>
            <w:tcW w:w="992" w:type="dxa"/>
          </w:tcPr>
          <w:p w:rsidR="00AF23AA" w:rsidRPr="0040234E" w:rsidRDefault="00AF23AA" w:rsidP="00022FFE">
            <w:pPr>
              <w:pStyle w:val="TableParagraph"/>
              <w:spacing w:before="152"/>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1003" w:type="dxa"/>
          </w:tcPr>
          <w:p w:rsidR="00AF23AA" w:rsidRPr="0040234E" w:rsidRDefault="00AF23AA" w:rsidP="00022FFE">
            <w:pPr>
              <w:pStyle w:val="TableParagraph"/>
              <w:rPr>
                <w:rFonts w:asciiTheme="minorHAnsi" w:hAnsiTheme="minorHAnsi" w:cstheme="minorHAnsi"/>
              </w:rPr>
            </w:pPr>
          </w:p>
        </w:tc>
      </w:tr>
      <w:tr w:rsidR="00AF23AA" w:rsidRPr="0040234E" w:rsidTr="002F4C2D">
        <w:trPr>
          <w:trHeight w:val="1235"/>
        </w:trPr>
        <w:tc>
          <w:tcPr>
            <w:tcW w:w="1229" w:type="dxa"/>
            <w:vMerge/>
            <w:tcBorders>
              <w:top w:val="nil"/>
            </w:tcBorders>
          </w:tcPr>
          <w:p w:rsidR="00AF23AA" w:rsidRPr="0040234E" w:rsidRDefault="00AF23AA" w:rsidP="00022FFE">
            <w:pPr>
              <w:rPr>
                <w:rFonts w:cstheme="minorHAnsi"/>
              </w:rPr>
            </w:pPr>
          </w:p>
        </w:tc>
        <w:tc>
          <w:tcPr>
            <w:tcW w:w="4145" w:type="dxa"/>
          </w:tcPr>
          <w:p w:rsidR="00D7652F" w:rsidRPr="0040234E" w:rsidRDefault="006A0675" w:rsidP="00D7652F">
            <w:pPr>
              <w:pStyle w:val="TableParagraph"/>
              <w:numPr>
                <w:ilvl w:val="0"/>
                <w:numId w:val="11"/>
              </w:numPr>
              <w:spacing w:line="276" w:lineRule="auto"/>
              <w:ind w:right="341"/>
              <w:rPr>
                <w:rFonts w:asciiTheme="minorHAnsi" w:hAnsiTheme="minorHAnsi" w:cstheme="minorHAnsi"/>
              </w:rPr>
            </w:pPr>
            <w:r w:rsidRPr="0040234E">
              <w:rPr>
                <w:rFonts w:asciiTheme="minorHAnsi" w:hAnsiTheme="minorHAnsi" w:cstheme="minorHAnsi"/>
              </w:rPr>
              <w:t xml:space="preserve">Reportage </w:t>
            </w:r>
            <w:proofErr w:type="spellStart"/>
            <w:r w:rsidRPr="0040234E">
              <w:rPr>
                <w:rFonts w:asciiTheme="minorHAnsi" w:hAnsiTheme="minorHAnsi" w:cstheme="minorHAnsi"/>
              </w:rPr>
              <w:t>vidéo</w:t>
            </w:r>
            <w:proofErr w:type="spellEnd"/>
            <w:r w:rsidRPr="0040234E">
              <w:rPr>
                <w:rFonts w:asciiTheme="minorHAnsi" w:hAnsiTheme="minorHAnsi" w:cstheme="minorHAnsi"/>
              </w:rPr>
              <w:t xml:space="preserve"> (entr</w:t>
            </w:r>
            <w:r w:rsidR="00D7652F" w:rsidRPr="0040234E">
              <w:rPr>
                <w:rFonts w:asciiTheme="minorHAnsi" w:hAnsiTheme="minorHAnsi" w:cstheme="minorHAnsi"/>
              </w:rPr>
              <w:t>e 3 et 7 min) (post production)</w:t>
            </w:r>
          </w:p>
          <w:p w:rsidR="00D7652F" w:rsidRPr="0040234E" w:rsidRDefault="00D7652F" w:rsidP="00295CE2">
            <w:pPr>
              <w:pStyle w:val="TableParagraph"/>
              <w:numPr>
                <w:ilvl w:val="0"/>
                <w:numId w:val="11"/>
              </w:numPr>
              <w:spacing w:line="276" w:lineRule="auto"/>
              <w:ind w:right="341"/>
              <w:rPr>
                <w:rFonts w:asciiTheme="minorHAnsi" w:hAnsiTheme="minorHAnsi" w:cstheme="minorHAnsi"/>
              </w:rPr>
            </w:pPr>
            <w:r w:rsidRPr="0040234E">
              <w:rPr>
                <w:rFonts w:asciiTheme="minorHAnsi" w:hAnsiTheme="minorHAnsi" w:cstheme="minorHAnsi"/>
              </w:rPr>
              <w:t xml:space="preserve">Reportage </w:t>
            </w:r>
            <w:r w:rsidR="00295CE2" w:rsidRPr="0040234E">
              <w:rPr>
                <w:rFonts w:asciiTheme="minorHAnsi" w:hAnsiTheme="minorHAnsi" w:cstheme="minorHAnsi"/>
              </w:rPr>
              <w:t>video pour usage internet</w:t>
            </w:r>
            <w:r w:rsidRPr="0040234E">
              <w:rPr>
                <w:rFonts w:asciiTheme="minorHAnsi" w:hAnsiTheme="minorHAnsi" w:cstheme="minorHAnsi"/>
              </w:rPr>
              <w:t xml:space="preserve"> (entre </w:t>
            </w:r>
            <w:r w:rsidR="00295CE2" w:rsidRPr="0040234E">
              <w:rPr>
                <w:rFonts w:asciiTheme="minorHAnsi" w:hAnsiTheme="minorHAnsi" w:cstheme="minorHAnsi"/>
              </w:rPr>
              <w:t>30’’</w:t>
            </w:r>
            <w:r w:rsidRPr="0040234E">
              <w:rPr>
                <w:rFonts w:asciiTheme="minorHAnsi" w:hAnsiTheme="minorHAnsi" w:cstheme="minorHAnsi"/>
              </w:rPr>
              <w:t xml:space="preserve"> et </w:t>
            </w:r>
            <w:r w:rsidR="00295CE2" w:rsidRPr="0040234E">
              <w:rPr>
                <w:rFonts w:asciiTheme="minorHAnsi" w:hAnsiTheme="minorHAnsi" w:cstheme="minorHAnsi"/>
              </w:rPr>
              <w:t>45’’</w:t>
            </w:r>
            <w:r w:rsidRPr="0040234E">
              <w:rPr>
                <w:rFonts w:asciiTheme="minorHAnsi" w:hAnsiTheme="minorHAnsi" w:cstheme="minorHAnsi"/>
              </w:rPr>
              <w:t xml:space="preserve"> min) (post production</w:t>
            </w:r>
            <w:r w:rsidR="00295CE2" w:rsidRPr="0040234E">
              <w:rPr>
                <w:rFonts w:asciiTheme="minorHAnsi" w:hAnsiTheme="minorHAnsi" w:cstheme="minorHAnsi"/>
              </w:rPr>
              <w:t xml:space="preserve"> avec </w:t>
            </w:r>
            <w:proofErr w:type="spellStart"/>
            <w:r w:rsidR="00295CE2" w:rsidRPr="0040234E">
              <w:rPr>
                <w:rFonts w:asciiTheme="minorHAnsi" w:hAnsiTheme="minorHAnsi" w:cstheme="minorHAnsi"/>
              </w:rPr>
              <w:t>textes</w:t>
            </w:r>
            <w:proofErr w:type="spellEnd"/>
            <w:r w:rsidRPr="0040234E">
              <w:rPr>
                <w:rFonts w:asciiTheme="minorHAnsi" w:hAnsiTheme="minorHAnsi" w:cstheme="minorHAnsi"/>
              </w:rPr>
              <w:t>)</w:t>
            </w:r>
          </w:p>
          <w:p w:rsidR="00AF23AA" w:rsidRPr="0040234E" w:rsidRDefault="00892F83" w:rsidP="00892F83">
            <w:pPr>
              <w:pStyle w:val="TableParagraph"/>
              <w:spacing w:line="276" w:lineRule="auto"/>
              <w:ind w:left="135" w:right="341"/>
              <w:rPr>
                <w:rFonts w:asciiTheme="minorHAnsi" w:hAnsiTheme="minorHAnsi" w:cstheme="minorHAnsi"/>
              </w:rPr>
            </w:pPr>
            <w:r w:rsidRPr="0040234E">
              <w:rPr>
                <w:rFonts w:asciiTheme="minorHAnsi" w:hAnsiTheme="minorHAnsi" w:cstheme="minorHAnsi"/>
              </w:rPr>
              <w:t>C</w:t>
            </w:r>
            <w:r w:rsidR="006A0675" w:rsidRPr="0040234E">
              <w:rPr>
                <w:rFonts w:asciiTheme="minorHAnsi" w:hAnsiTheme="minorHAnsi" w:cstheme="minorHAnsi"/>
              </w:rPr>
              <w:t>ouv</w:t>
            </w:r>
            <w:r w:rsidRPr="0040234E">
              <w:rPr>
                <w:rFonts w:asciiTheme="minorHAnsi" w:hAnsiTheme="minorHAnsi" w:cstheme="minorHAnsi"/>
              </w:rPr>
              <w:t xml:space="preserve">erture de </w:t>
            </w:r>
            <w:proofErr w:type="spellStart"/>
            <w:r w:rsidR="006A0675" w:rsidRPr="0040234E">
              <w:rPr>
                <w:rFonts w:asciiTheme="minorHAnsi" w:hAnsiTheme="minorHAnsi" w:cstheme="minorHAnsi"/>
              </w:rPr>
              <w:t>l’</w:t>
            </w:r>
            <w:r w:rsidRPr="0040234E">
              <w:rPr>
                <w:rFonts w:asciiTheme="minorHAnsi" w:hAnsiTheme="minorHAnsi" w:cstheme="minorHAnsi"/>
              </w:rPr>
              <w:t>ensemble</w:t>
            </w:r>
            <w:proofErr w:type="spellEnd"/>
            <w:r w:rsidRPr="0040234E">
              <w:rPr>
                <w:rFonts w:asciiTheme="minorHAnsi" w:hAnsiTheme="minorHAnsi" w:cstheme="minorHAnsi"/>
              </w:rPr>
              <w:t xml:space="preserve"> des </w:t>
            </w:r>
            <w:proofErr w:type="spellStart"/>
            <w:r w:rsidR="006A0675" w:rsidRPr="0040234E">
              <w:rPr>
                <w:rFonts w:asciiTheme="minorHAnsi" w:hAnsiTheme="minorHAnsi" w:cstheme="minorHAnsi"/>
              </w:rPr>
              <w:t>activités</w:t>
            </w:r>
            <w:proofErr w:type="spellEnd"/>
          </w:p>
        </w:tc>
        <w:tc>
          <w:tcPr>
            <w:tcW w:w="992" w:type="dxa"/>
          </w:tcPr>
          <w:p w:rsidR="00AF23AA" w:rsidRPr="0040234E" w:rsidRDefault="00AF23AA" w:rsidP="00022FFE">
            <w:pPr>
              <w:pStyle w:val="TableParagraph"/>
              <w:rPr>
                <w:rFonts w:asciiTheme="minorHAnsi" w:hAnsiTheme="minorHAnsi" w:cstheme="minorHAnsi"/>
                <w:i/>
              </w:rPr>
            </w:pPr>
          </w:p>
          <w:p w:rsidR="00AF23AA" w:rsidRPr="0040234E" w:rsidRDefault="00AF23AA" w:rsidP="00022FFE">
            <w:pPr>
              <w:pStyle w:val="TableParagraph"/>
              <w:spacing w:before="2"/>
              <w:rPr>
                <w:rFonts w:asciiTheme="minorHAnsi" w:hAnsiTheme="minorHAnsi" w:cstheme="minorHAnsi"/>
                <w:i/>
              </w:rPr>
            </w:pPr>
          </w:p>
          <w:p w:rsidR="00AF23AA" w:rsidRPr="0040234E" w:rsidRDefault="00AF23AA" w:rsidP="00022FFE">
            <w:pPr>
              <w:pStyle w:val="TableParagraph"/>
              <w:ind w:left="7"/>
              <w:jc w:val="center"/>
              <w:rPr>
                <w:rFonts w:asciiTheme="minorHAnsi" w:hAnsiTheme="minorHAnsi" w:cstheme="minorHAnsi"/>
              </w:rPr>
            </w:pPr>
            <w:r w:rsidRPr="0040234E">
              <w:rPr>
                <w:rFonts w:asciiTheme="minorHAnsi" w:hAnsiTheme="minorHAnsi" w:cstheme="minorHAnsi"/>
              </w:rPr>
              <w:t>1</w:t>
            </w:r>
          </w:p>
        </w:tc>
        <w:tc>
          <w:tcPr>
            <w:tcW w:w="992" w:type="dxa"/>
          </w:tcPr>
          <w:p w:rsidR="00AF23AA" w:rsidRPr="0040234E" w:rsidRDefault="00AF23AA" w:rsidP="00022FFE">
            <w:pPr>
              <w:pStyle w:val="TableParagraph"/>
              <w:rPr>
                <w:rFonts w:asciiTheme="minorHAnsi" w:hAnsiTheme="minorHAnsi" w:cstheme="minorHAnsi"/>
                <w:i/>
              </w:rPr>
            </w:pPr>
          </w:p>
          <w:p w:rsidR="00AF23AA" w:rsidRPr="0040234E" w:rsidRDefault="00AF23AA" w:rsidP="00022FFE">
            <w:pPr>
              <w:pStyle w:val="TableParagraph"/>
              <w:spacing w:before="2"/>
              <w:rPr>
                <w:rFonts w:asciiTheme="minorHAnsi" w:hAnsiTheme="minorHAnsi" w:cstheme="minorHAnsi"/>
                <w:i/>
              </w:rPr>
            </w:pPr>
          </w:p>
          <w:p w:rsidR="00AF23AA" w:rsidRPr="0040234E" w:rsidRDefault="00AF23AA" w:rsidP="00022FFE">
            <w:pPr>
              <w:pStyle w:val="TableParagraph"/>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1003" w:type="dxa"/>
          </w:tcPr>
          <w:p w:rsidR="00AF23AA" w:rsidRPr="0040234E" w:rsidRDefault="00AF23AA" w:rsidP="00022FFE">
            <w:pPr>
              <w:pStyle w:val="TableParagraph"/>
              <w:rPr>
                <w:rFonts w:asciiTheme="minorHAnsi" w:hAnsiTheme="minorHAnsi" w:cstheme="minorHAnsi"/>
              </w:rPr>
            </w:pPr>
          </w:p>
        </w:tc>
      </w:tr>
      <w:tr w:rsidR="00AF23AA" w:rsidRPr="0040234E" w:rsidTr="002F4C2D">
        <w:trPr>
          <w:trHeight w:val="309"/>
        </w:trPr>
        <w:tc>
          <w:tcPr>
            <w:tcW w:w="1229" w:type="dxa"/>
            <w:vMerge/>
            <w:tcBorders>
              <w:top w:val="nil"/>
            </w:tcBorders>
          </w:tcPr>
          <w:p w:rsidR="00AF23AA" w:rsidRPr="0040234E" w:rsidRDefault="00AF23AA" w:rsidP="00022FFE">
            <w:pPr>
              <w:rPr>
                <w:rFonts w:cstheme="minorHAnsi"/>
              </w:rPr>
            </w:pPr>
          </w:p>
        </w:tc>
        <w:tc>
          <w:tcPr>
            <w:tcW w:w="4145" w:type="dxa"/>
          </w:tcPr>
          <w:p w:rsidR="00AF23AA" w:rsidRPr="0040234E" w:rsidRDefault="00AF23AA" w:rsidP="006A0675">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Photographe</w:t>
            </w:r>
            <w:proofErr w:type="spellEnd"/>
            <w:r w:rsidR="006A0675" w:rsidRPr="0040234E">
              <w:rPr>
                <w:rFonts w:asciiTheme="minorHAnsi" w:hAnsiTheme="minorHAnsi" w:cstheme="minorHAnsi"/>
              </w:rPr>
              <w:t xml:space="preserve"> / Reportage Photos : </w:t>
            </w:r>
            <w:proofErr w:type="spellStart"/>
            <w:r w:rsidR="006A0675" w:rsidRPr="0040234E">
              <w:rPr>
                <w:rFonts w:asciiTheme="minorHAnsi" w:hAnsiTheme="minorHAnsi" w:cstheme="minorHAnsi"/>
              </w:rPr>
              <w:t>ce</w:t>
            </w:r>
            <w:proofErr w:type="spellEnd"/>
            <w:r w:rsidR="006A0675" w:rsidRPr="0040234E">
              <w:rPr>
                <w:rFonts w:asciiTheme="minorHAnsi" w:hAnsiTheme="minorHAnsi" w:cstheme="minorHAnsi"/>
              </w:rPr>
              <w:t xml:space="preserve"> reportage </w:t>
            </w:r>
            <w:proofErr w:type="spellStart"/>
            <w:r w:rsidR="006A0675" w:rsidRPr="0040234E">
              <w:rPr>
                <w:rFonts w:asciiTheme="minorHAnsi" w:hAnsiTheme="minorHAnsi" w:cstheme="minorHAnsi"/>
              </w:rPr>
              <w:t>couvrira</w:t>
            </w:r>
            <w:proofErr w:type="spellEnd"/>
            <w:r w:rsidR="006A0675" w:rsidRPr="0040234E">
              <w:rPr>
                <w:rFonts w:asciiTheme="minorHAnsi" w:hAnsiTheme="minorHAnsi" w:cstheme="minorHAnsi"/>
              </w:rPr>
              <w:t xml:space="preserve"> </w:t>
            </w:r>
            <w:proofErr w:type="spellStart"/>
            <w:r w:rsidR="006A0675" w:rsidRPr="0040234E">
              <w:rPr>
                <w:rFonts w:asciiTheme="minorHAnsi" w:hAnsiTheme="minorHAnsi" w:cstheme="minorHAnsi"/>
              </w:rPr>
              <w:t>l’ensemble</w:t>
            </w:r>
            <w:proofErr w:type="spellEnd"/>
            <w:r w:rsidR="006A0675" w:rsidRPr="0040234E">
              <w:rPr>
                <w:rFonts w:asciiTheme="minorHAnsi" w:hAnsiTheme="minorHAnsi" w:cstheme="minorHAnsi"/>
              </w:rPr>
              <w:t xml:space="preserve"> des </w:t>
            </w:r>
            <w:proofErr w:type="spellStart"/>
            <w:r w:rsidR="006A0675" w:rsidRPr="0040234E">
              <w:rPr>
                <w:rFonts w:asciiTheme="minorHAnsi" w:hAnsiTheme="minorHAnsi" w:cstheme="minorHAnsi"/>
              </w:rPr>
              <w:t>activités</w:t>
            </w:r>
            <w:proofErr w:type="spellEnd"/>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w:t>
            </w:r>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1003" w:type="dxa"/>
          </w:tcPr>
          <w:p w:rsidR="00AF23AA" w:rsidRPr="0040234E" w:rsidRDefault="00AF23AA" w:rsidP="00022FFE">
            <w:pPr>
              <w:pStyle w:val="TableParagraph"/>
              <w:rPr>
                <w:rFonts w:asciiTheme="minorHAnsi" w:hAnsiTheme="minorHAnsi" w:cstheme="minorHAnsi"/>
              </w:rPr>
            </w:pPr>
          </w:p>
        </w:tc>
      </w:tr>
      <w:tr w:rsidR="00AF23AA" w:rsidRPr="0040234E" w:rsidTr="002F4C2D">
        <w:trPr>
          <w:trHeight w:val="309"/>
        </w:trPr>
        <w:tc>
          <w:tcPr>
            <w:tcW w:w="1229" w:type="dxa"/>
            <w:vMerge/>
            <w:tcBorders>
              <w:top w:val="nil"/>
            </w:tcBorders>
          </w:tcPr>
          <w:p w:rsidR="00AF23AA" w:rsidRPr="0040234E" w:rsidRDefault="00AF23AA" w:rsidP="00022FFE">
            <w:pPr>
              <w:rPr>
                <w:rFonts w:cstheme="minorHAnsi"/>
              </w:rPr>
            </w:pPr>
          </w:p>
        </w:tc>
        <w:tc>
          <w:tcPr>
            <w:tcW w:w="4145" w:type="dxa"/>
          </w:tcPr>
          <w:p w:rsidR="00AF23AA" w:rsidRPr="0040234E" w:rsidRDefault="00AF23AA" w:rsidP="00022FFE">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Diffusion </w:t>
            </w:r>
            <w:proofErr w:type="spellStart"/>
            <w:r w:rsidRPr="0040234E">
              <w:rPr>
                <w:rFonts w:asciiTheme="minorHAnsi" w:hAnsiTheme="minorHAnsi" w:cstheme="minorHAnsi"/>
              </w:rPr>
              <w:t>en</w:t>
            </w:r>
            <w:proofErr w:type="spellEnd"/>
            <w:r w:rsidRPr="0040234E">
              <w:rPr>
                <w:rFonts w:asciiTheme="minorHAnsi" w:hAnsiTheme="minorHAnsi" w:cstheme="minorHAnsi"/>
              </w:rPr>
              <w:t xml:space="preserve"> temps </w:t>
            </w:r>
            <w:proofErr w:type="spellStart"/>
            <w:r w:rsidRPr="0040234E">
              <w:rPr>
                <w:rFonts w:asciiTheme="minorHAnsi" w:hAnsiTheme="minorHAnsi" w:cstheme="minorHAnsi"/>
              </w:rPr>
              <w:t>réel</w:t>
            </w:r>
            <w:proofErr w:type="spellEnd"/>
            <w:r w:rsidRPr="0040234E">
              <w:rPr>
                <w:rFonts w:asciiTheme="minorHAnsi" w:hAnsiTheme="minorHAnsi" w:cstheme="minorHAnsi"/>
              </w:rPr>
              <w:t xml:space="preserve"> sur </w:t>
            </w:r>
            <w:proofErr w:type="spellStart"/>
            <w:r w:rsidRPr="0040234E">
              <w:rPr>
                <w:rFonts w:asciiTheme="minorHAnsi" w:hAnsiTheme="minorHAnsi" w:cstheme="minorHAnsi"/>
              </w:rPr>
              <w:t>l'écran</w:t>
            </w:r>
            <w:proofErr w:type="spellEnd"/>
            <w:r w:rsidR="002E3137" w:rsidRPr="0040234E">
              <w:rPr>
                <w:rFonts w:asciiTheme="minorHAnsi" w:hAnsiTheme="minorHAnsi" w:cstheme="minorHAnsi"/>
              </w:rPr>
              <w:t xml:space="preserve"> : </w:t>
            </w:r>
            <w:proofErr w:type="spellStart"/>
            <w:r w:rsidR="002E3137" w:rsidRPr="0040234E">
              <w:rPr>
                <w:rFonts w:asciiTheme="minorHAnsi" w:hAnsiTheme="minorHAnsi" w:cstheme="minorHAnsi"/>
              </w:rPr>
              <w:t>Vidéo</w:t>
            </w:r>
            <w:proofErr w:type="spellEnd"/>
          </w:p>
        </w:tc>
        <w:tc>
          <w:tcPr>
            <w:tcW w:w="992" w:type="dxa"/>
          </w:tcPr>
          <w:p w:rsidR="00AF23AA" w:rsidRPr="0040234E" w:rsidRDefault="00AF23AA" w:rsidP="00022FFE">
            <w:pPr>
              <w:pStyle w:val="TableParagraph"/>
              <w:spacing w:line="268" w:lineRule="exact"/>
              <w:ind w:left="49" w:right="42"/>
              <w:jc w:val="center"/>
              <w:rPr>
                <w:rFonts w:asciiTheme="minorHAnsi" w:hAnsiTheme="minorHAnsi" w:cstheme="minorHAnsi"/>
              </w:rPr>
            </w:pPr>
            <w:r w:rsidRPr="0040234E">
              <w:rPr>
                <w:rFonts w:asciiTheme="minorHAnsi" w:hAnsiTheme="minorHAnsi" w:cstheme="minorHAnsi"/>
              </w:rPr>
              <w:t>Ensemble</w:t>
            </w:r>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1003" w:type="dxa"/>
          </w:tcPr>
          <w:p w:rsidR="00AF23AA" w:rsidRPr="0040234E" w:rsidRDefault="00AF23AA" w:rsidP="00022FFE">
            <w:pPr>
              <w:pStyle w:val="TableParagraph"/>
              <w:rPr>
                <w:rFonts w:asciiTheme="minorHAnsi" w:hAnsiTheme="minorHAnsi" w:cstheme="minorHAnsi"/>
              </w:rPr>
            </w:pPr>
          </w:p>
        </w:tc>
      </w:tr>
      <w:tr w:rsidR="002E3137" w:rsidRPr="0040234E" w:rsidTr="002F4C2D">
        <w:trPr>
          <w:trHeight w:val="309"/>
        </w:trPr>
        <w:tc>
          <w:tcPr>
            <w:tcW w:w="1229" w:type="dxa"/>
            <w:vMerge/>
            <w:tcBorders>
              <w:top w:val="nil"/>
            </w:tcBorders>
          </w:tcPr>
          <w:p w:rsidR="002E3137" w:rsidRPr="0040234E" w:rsidRDefault="002E3137" w:rsidP="002E3137">
            <w:pPr>
              <w:rPr>
                <w:rFonts w:cstheme="minorHAnsi"/>
              </w:rPr>
            </w:pPr>
          </w:p>
        </w:tc>
        <w:tc>
          <w:tcPr>
            <w:tcW w:w="4145" w:type="dxa"/>
          </w:tcPr>
          <w:p w:rsidR="002E3137" w:rsidRPr="0040234E" w:rsidRDefault="002E3137" w:rsidP="002E3137">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Projection sur </w:t>
            </w:r>
            <w:proofErr w:type="spellStart"/>
            <w:r w:rsidRPr="0040234E">
              <w:rPr>
                <w:rFonts w:asciiTheme="minorHAnsi" w:hAnsiTheme="minorHAnsi" w:cstheme="minorHAnsi"/>
              </w:rPr>
              <w:t>l'écran</w:t>
            </w:r>
            <w:proofErr w:type="spellEnd"/>
            <w:r w:rsidRPr="0040234E">
              <w:rPr>
                <w:rFonts w:asciiTheme="minorHAnsi" w:hAnsiTheme="minorHAnsi" w:cstheme="minorHAnsi"/>
              </w:rPr>
              <w:t xml:space="preserve"> : (PPT et </w:t>
            </w:r>
            <w:proofErr w:type="spellStart"/>
            <w:r w:rsidRPr="0040234E">
              <w:rPr>
                <w:rFonts w:asciiTheme="minorHAnsi" w:hAnsiTheme="minorHAnsi" w:cstheme="minorHAnsi"/>
              </w:rPr>
              <w:t>autres</w:t>
            </w:r>
            <w:proofErr w:type="spellEnd"/>
            <w:r w:rsidRPr="0040234E">
              <w:rPr>
                <w:rFonts w:asciiTheme="minorHAnsi" w:hAnsiTheme="minorHAnsi" w:cstheme="minorHAnsi"/>
              </w:rPr>
              <w:t>)</w:t>
            </w:r>
          </w:p>
        </w:tc>
        <w:tc>
          <w:tcPr>
            <w:tcW w:w="992" w:type="dxa"/>
          </w:tcPr>
          <w:p w:rsidR="002E3137" w:rsidRPr="0040234E" w:rsidRDefault="002E3137" w:rsidP="002E3137">
            <w:pPr>
              <w:pStyle w:val="TableParagraph"/>
              <w:spacing w:line="268" w:lineRule="exact"/>
              <w:ind w:left="49" w:right="42"/>
              <w:jc w:val="center"/>
              <w:rPr>
                <w:rFonts w:asciiTheme="minorHAnsi" w:hAnsiTheme="minorHAnsi" w:cstheme="minorHAnsi"/>
              </w:rPr>
            </w:pPr>
            <w:r w:rsidRPr="0040234E">
              <w:rPr>
                <w:rFonts w:asciiTheme="minorHAnsi" w:hAnsiTheme="minorHAnsi" w:cstheme="minorHAnsi"/>
              </w:rPr>
              <w:t>Ensemble</w:t>
            </w:r>
          </w:p>
        </w:tc>
        <w:tc>
          <w:tcPr>
            <w:tcW w:w="992" w:type="dxa"/>
          </w:tcPr>
          <w:p w:rsidR="002E3137" w:rsidRPr="0040234E" w:rsidRDefault="002E3137" w:rsidP="002E3137">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1/2</w:t>
            </w:r>
          </w:p>
        </w:tc>
        <w:tc>
          <w:tcPr>
            <w:tcW w:w="992" w:type="dxa"/>
          </w:tcPr>
          <w:p w:rsidR="002E3137" w:rsidRPr="0040234E" w:rsidRDefault="002E3137" w:rsidP="002E3137">
            <w:pPr>
              <w:pStyle w:val="TableParagraph"/>
              <w:rPr>
                <w:rFonts w:asciiTheme="minorHAnsi" w:hAnsiTheme="minorHAnsi" w:cstheme="minorHAnsi"/>
              </w:rPr>
            </w:pPr>
          </w:p>
        </w:tc>
        <w:tc>
          <w:tcPr>
            <w:tcW w:w="1003" w:type="dxa"/>
          </w:tcPr>
          <w:p w:rsidR="002E3137" w:rsidRPr="0040234E" w:rsidRDefault="002E3137" w:rsidP="002E3137">
            <w:pPr>
              <w:pStyle w:val="TableParagraph"/>
              <w:rPr>
                <w:rFonts w:asciiTheme="minorHAnsi" w:hAnsiTheme="minorHAnsi" w:cstheme="minorHAnsi"/>
              </w:rPr>
            </w:pPr>
          </w:p>
        </w:tc>
      </w:tr>
      <w:tr w:rsidR="00AF23AA" w:rsidRPr="0040234E" w:rsidTr="002F4C2D">
        <w:trPr>
          <w:trHeight w:val="309"/>
        </w:trPr>
        <w:tc>
          <w:tcPr>
            <w:tcW w:w="1229" w:type="dxa"/>
            <w:vMerge/>
            <w:tcBorders>
              <w:top w:val="nil"/>
            </w:tcBorders>
          </w:tcPr>
          <w:p w:rsidR="00AF23AA" w:rsidRPr="0040234E" w:rsidRDefault="00AF23AA" w:rsidP="00022FFE">
            <w:pPr>
              <w:rPr>
                <w:rFonts w:cstheme="minorHAnsi"/>
              </w:rPr>
            </w:pPr>
          </w:p>
        </w:tc>
        <w:tc>
          <w:tcPr>
            <w:tcW w:w="4145" w:type="dxa"/>
          </w:tcPr>
          <w:p w:rsidR="00AF23AA" w:rsidRPr="0040234E" w:rsidRDefault="00AF23AA" w:rsidP="00022FFE">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Streaming </w:t>
            </w:r>
            <w:proofErr w:type="spellStart"/>
            <w:r w:rsidRPr="0040234E">
              <w:rPr>
                <w:rFonts w:asciiTheme="minorHAnsi" w:hAnsiTheme="minorHAnsi" w:cstheme="minorHAnsi"/>
              </w:rPr>
              <w:t>en</w:t>
            </w:r>
            <w:proofErr w:type="spellEnd"/>
            <w:r w:rsidRPr="0040234E">
              <w:rPr>
                <w:rFonts w:asciiTheme="minorHAnsi" w:hAnsiTheme="minorHAnsi" w:cstheme="minorHAnsi"/>
              </w:rPr>
              <w:t xml:space="preserve"> live</w:t>
            </w:r>
            <w:r w:rsidR="00DF1BDA" w:rsidRPr="0040234E">
              <w:rPr>
                <w:rFonts w:asciiTheme="minorHAnsi" w:hAnsiTheme="minorHAnsi" w:cstheme="minorHAnsi"/>
              </w:rPr>
              <w:t xml:space="preserve"> sur internet</w:t>
            </w:r>
          </w:p>
        </w:tc>
        <w:tc>
          <w:tcPr>
            <w:tcW w:w="992" w:type="dxa"/>
          </w:tcPr>
          <w:p w:rsidR="00AF23AA" w:rsidRPr="0040234E" w:rsidRDefault="00AF23AA" w:rsidP="00022FFE">
            <w:pPr>
              <w:pStyle w:val="TableParagraph"/>
              <w:spacing w:line="268" w:lineRule="exact"/>
              <w:ind w:left="49" w:right="42"/>
              <w:jc w:val="center"/>
              <w:rPr>
                <w:rFonts w:asciiTheme="minorHAnsi" w:hAnsiTheme="minorHAnsi" w:cstheme="minorHAnsi"/>
              </w:rPr>
            </w:pPr>
            <w:r w:rsidRPr="0040234E">
              <w:rPr>
                <w:rFonts w:asciiTheme="minorHAnsi" w:hAnsiTheme="minorHAnsi" w:cstheme="minorHAnsi"/>
              </w:rPr>
              <w:t>Ensemble</w:t>
            </w:r>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1003" w:type="dxa"/>
          </w:tcPr>
          <w:p w:rsidR="00AF23AA" w:rsidRPr="0040234E" w:rsidRDefault="00AF23AA" w:rsidP="00022FFE">
            <w:pPr>
              <w:pStyle w:val="TableParagraph"/>
              <w:rPr>
                <w:rFonts w:asciiTheme="minorHAnsi" w:hAnsiTheme="minorHAnsi" w:cstheme="minorHAnsi"/>
              </w:rPr>
            </w:pPr>
          </w:p>
        </w:tc>
      </w:tr>
      <w:tr w:rsidR="00F519DF" w:rsidRPr="0040234E" w:rsidTr="002F4C2D">
        <w:trPr>
          <w:trHeight w:val="309"/>
        </w:trPr>
        <w:tc>
          <w:tcPr>
            <w:tcW w:w="1229" w:type="dxa"/>
            <w:vMerge/>
            <w:tcBorders>
              <w:top w:val="nil"/>
            </w:tcBorders>
          </w:tcPr>
          <w:p w:rsidR="00F519DF" w:rsidRPr="0040234E" w:rsidRDefault="00F519DF" w:rsidP="00F519DF">
            <w:pPr>
              <w:rPr>
                <w:rFonts w:cstheme="minorHAnsi"/>
              </w:rPr>
            </w:pPr>
          </w:p>
        </w:tc>
        <w:tc>
          <w:tcPr>
            <w:tcW w:w="4145" w:type="dxa"/>
          </w:tcPr>
          <w:p w:rsidR="00F519DF" w:rsidRPr="0040234E" w:rsidRDefault="00F519DF" w:rsidP="00F519DF">
            <w:pPr>
              <w:pStyle w:val="TableParagraph"/>
              <w:spacing w:line="268" w:lineRule="exact"/>
              <w:ind w:left="69"/>
              <w:rPr>
                <w:rFonts w:asciiTheme="minorHAnsi" w:hAnsiTheme="minorHAnsi" w:cstheme="minorHAnsi"/>
              </w:rPr>
            </w:pPr>
            <w:proofErr w:type="spellStart"/>
            <w:r w:rsidRPr="00907F8F">
              <w:rPr>
                <w:rFonts w:asciiTheme="minorHAnsi" w:hAnsiTheme="minorHAnsi" w:cstheme="minorHAnsi"/>
              </w:rPr>
              <w:t>Photographies</w:t>
            </w:r>
            <w:proofErr w:type="spellEnd"/>
            <w:r w:rsidRPr="00907F8F">
              <w:rPr>
                <w:rFonts w:asciiTheme="minorHAnsi" w:hAnsiTheme="minorHAnsi" w:cstheme="minorHAnsi"/>
              </w:rPr>
              <w:t xml:space="preserve"> 360° à </w:t>
            </w:r>
            <w:proofErr w:type="spellStart"/>
            <w:r w:rsidRPr="00907F8F">
              <w:rPr>
                <w:rFonts w:asciiTheme="minorHAnsi" w:hAnsiTheme="minorHAnsi" w:cstheme="minorHAnsi"/>
              </w:rPr>
              <w:t>mettre</w:t>
            </w:r>
            <w:proofErr w:type="spellEnd"/>
            <w:r w:rsidRPr="00907F8F">
              <w:rPr>
                <w:rFonts w:asciiTheme="minorHAnsi" w:hAnsiTheme="minorHAnsi" w:cstheme="minorHAnsi"/>
              </w:rPr>
              <w:t xml:space="preserve"> sur la page FB de </w:t>
            </w:r>
            <w:proofErr w:type="spellStart"/>
            <w:r w:rsidRPr="00907F8F">
              <w:rPr>
                <w:rFonts w:asciiTheme="minorHAnsi" w:hAnsiTheme="minorHAnsi" w:cstheme="minorHAnsi"/>
              </w:rPr>
              <w:t>l'INPT</w:t>
            </w:r>
            <w:proofErr w:type="spellEnd"/>
          </w:p>
        </w:tc>
        <w:tc>
          <w:tcPr>
            <w:tcW w:w="992" w:type="dxa"/>
          </w:tcPr>
          <w:p w:rsidR="00F519DF" w:rsidRPr="0040234E" w:rsidRDefault="00F519DF" w:rsidP="00F519DF">
            <w:pPr>
              <w:pStyle w:val="TableParagraph"/>
              <w:spacing w:line="268" w:lineRule="exact"/>
              <w:ind w:left="49" w:right="42"/>
              <w:jc w:val="center"/>
              <w:rPr>
                <w:rFonts w:asciiTheme="minorHAnsi" w:hAnsiTheme="minorHAnsi" w:cstheme="minorHAnsi"/>
              </w:rPr>
            </w:pPr>
            <w:r>
              <w:rPr>
                <w:rFonts w:asciiTheme="minorHAnsi" w:hAnsiTheme="minorHAnsi" w:cstheme="minorHAnsi"/>
              </w:rPr>
              <w:t>-</w:t>
            </w:r>
            <w:bookmarkStart w:id="1" w:name="_GoBack"/>
            <w:bookmarkEnd w:id="1"/>
          </w:p>
        </w:tc>
        <w:tc>
          <w:tcPr>
            <w:tcW w:w="992" w:type="dxa"/>
          </w:tcPr>
          <w:p w:rsidR="00F519DF" w:rsidRPr="0040234E" w:rsidRDefault="00F519DF" w:rsidP="00F519DF">
            <w:pPr>
              <w:pStyle w:val="TableParagraph"/>
              <w:spacing w:line="268" w:lineRule="exact"/>
              <w:ind w:left="7"/>
              <w:jc w:val="center"/>
              <w:rPr>
                <w:rFonts w:asciiTheme="minorHAnsi" w:hAnsiTheme="minorHAnsi" w:cstheme="minorHAnsi"/>
              </w:rPr>
            </w:pPr>
            <w:r>
              <w:rPr>
                <w:rFonts w:asciiTheme="minorHAnsi" w:hAnsiTheme="minorHAnsi" w:cstheme="minorHAnsi"/>
              </w:rPr>
              <w:t>2</w:t>
            </w:r>
          </w:p>
        </w:tc>
        <w:tc>
          <w:tcPr>
            <w:tcW w:w="992" w:type="dxa"/>
          </w:tcPr>
          <w:p w:rsidR="00F519DF" w:rsidRPr="0040234E" w:rsidRDefault="00F519DF" w:rsidP="00F519DF">
            <w:pPr>
              <w:pStyle w:val="TableParagraph"/>
              <w:rPr>
                <w:rFonts w:asciiTheme="minorHAnsi" w:hAnsiTheme="minorHAnsi" w:cstheme="minorHAnsi"/>
              </w:rPr>
            </w:pPr>
          </w:p>
        </w:tc>
        <w:tc>
          <w:tcPr>
            <w:tcW w:w="1003" w:type="dxa"/>
          </w:tcPr>
          <w:p w:rsidR="00F519DF" w:rsidRPr="0040234E" w:rsidRDefault="00F519DF" w:rsidP="00F519DF">
            <w:pPr>
              <w:pStyle w:val="TableParagraph"/>
              <w:rPr>
                <w:rFonts w:asciiTheme="minorHAnsi" w:hAnsiTheme="minorHAnsi" w:cstheme="minorHAnsi"/>
              </w:rPr>
            </w:pPr>
          </w:p>
        </w:tc>
      </w:tr>
      <w:tr w:rsidR="002F4C2D" w:rsidRPr="0040234E" w:rsidTr="00D6028D">
        <w:trPr>
          <w:trHeight w:val="313"/>
        </w:trPr>
        <w:tc>
          <w:tcPr>
            <w:tcW w:w="1229" w:type="dxa"/>
            <w:vMerge/>
            <w:tcBorders>
              <w:top w:val="nil"/>
            </w:tcBorders>
          </w:tcPr>
          <w:p w:rsidR="002F4C2D" w:rsidRPr="0040234E" w:rsidRDefault="002F4C2D" w:rsidP="00022FFE">
            <w:pPr>
              <w:rPr>
                <w:rFonts w:cstheme="minorHAnsi"/>
              </w:rPr>
            </w:pPr>
          </w:p>
        </w:tc>
        <w:tc>
          <w:tcPr>
            <w:tcW w:w="8124" w:type="dxa"/>
            <w:gridSpan w:val="5"/>
          </w:tcPr>
          <w:p w:rsidR="002F4C2D" w:rsidRPr="0040234E" w:rsidRDefault="002F4C2D" w:rsidP="00022FFE">
            <w:pPr>
              <w:pStyle w:val="TableParagraph"/>
              <w:rPr>
                <w:rFonts w:asciiTheme="minorHAnsi" w:hAnsiTheme="minorHAnsi" w:cstheme="minorHAnsi"/>
              </w:rPr>
            </w:pPr>
            <w:r w:rsidRPr="0040234E">
              <w:rPr>
                <w:rFonts w:asciiTheme="minorHAnsi" w:hAnsiTheme="minorHAnsi" w:cstheme="minorHAnsi"/>
                <w:b/>
                <w:i/>
                <w:u w:val="single"/>
              </w:rPr>
              <w:t>Lumière</w:t>
            </w:r>
          </w:p>
        </w:tc>
      </w:tr>
      <w:tr w:rsidR="00AF23AA" w:rsidRPr="0040234E" w:rsidTr="002F4C2D">
        <w:trPr>
          <w:trHeight w:val="926"/>
        </w:trPr>
        <w:tc>
          <w:tcPr>
            <w:tcW w:w="1229" w:type="dxa"/>
            <w:vMerge/>
            <w:tcBorders>
              <w:top w:val="nil"/>
            </w:tcBorders>
          </w:tcPr>
          <w:p w:rsidR="00AF23AA" w:rsidRPr="0040234E" w:rsidRDefault="00AF23AA" w:rsidP="00022FFE">
            <w:pPr>
              <w:rPr>
                <w:rFonts w:cstheme="minorHAnsi"/>
              </w:rPr>
            </w:pPr>
          </w:p>
        </w:tc>
        <w:tc>
          <w:tcPr>
            <w:tcW w:w="4145" w:type="dxa"/>
          </w:tcPr>
          <w:p w:rsidR="00AF23AA" w:rsidRPr="0040234E" w:rsidRDefault="00AF23AA" w:rsidP="00022FFE">
            <w:pPr>
              <w:pStyle w:val="TableParagraph"/>
              <w:spacing w:line="276" w:lineRule="auto"/>
              <w:ind w:left="69" w:right="86"/>
              <w:rPr>
                <w:rFonts w:asciiTheme="minorHAnsi" w:hAnsiTheme="minorHAnsi" w:cstheme="minorHAnsi"/>
              </w:rPr>
            </w:pPr>
            <w:r w:rsidRPr="0040234E">
              <w:rPr>
                <w:rFonts w:asciiTheme="minorHAnsi" w:hAnsiTheme="minorHAnsi" w:cstheme="minorHAnsi"/>
              </w:rPr>
              <w:t xml:space="preserve">Lumière blanche sur scène et </w:t>
            </w:r>
            <w:proofErr w:type="spellStart"/>
            <w:r w:rsidRPr="0040234E">
              <w:rPr>
                <w:rFonts w:asciiTheme="minorHAnsi" w:hAnsiTheme="minorHAnsi" w:cstheme="minorHAnsi"/>
              </w:rPr>
              <w:t>Décoration</w:t>
            </w:r>
            <w:proofErr w:type="spellEnd"/>
            <w:r w:rsidRPr="0040234E">
              <w:rPr>
                <w:rFonts w:asciiTheme="minorHAnsi" w:hAnsiTheme="minorHAnsi" w:cstheme="minorHAnsi"/>
              </w:rPr>
              <w:t xml:space="preserve"> lumière LED </w:t>
            </w:r>
            <w:proofErr w:type="spellStart"/>
            <w:r w:rsidRPr="0040234E">
              <w:rPr>
                <w:rFonts w:asciiTheme="minorHAnsi" w:hAnsiTheme="minorHAnsi" w:cstheme="minorHAnsi"/>
              </w:rPr>
              <w:t>automatique</w:t>
            </w:r>
            <w:proofErr w:type="spellEnd"/>
            <w:r w:rsidRPr="0040234E">
              <w:rPr>
                <w:rFonts w:asciiTheme="minorHAnsi" w:hAnsiTheme="minorHAnsi" w:cstheme="minorHAnsi"/>
              </w:rPr>
              <w:t xml:space="preserve"> et fixe de la</w:t>
            </w:r>
          </w:p>
          <w:p w:rsidR="00AF23AA" w:rsidRPr="0040234E" w:rsidRDefault="00AF23AA" w:rsidP="00022FFE">
            <w:pPr>
              <w:pStyle w:val="TableParagraph"/>
              <w:ind w:left="69"/>
              <w:rPr>
                <w:rFonts w:asciiTheme="minorHAnsi" w:hAnsiTheme="minorHAnsi" w:cstheme="minorHAnsi"/>
              </w:rPr>
            </w:pPr>
            <w:proofErr w:type="spellStart"/>
            <w:r w:rsidRPr="0040234E">
              <w:rPr>
                <w:rFonts w:asciiTheme="minorHAnsi" w:hAnsiTheme="minorHAnsi" w:cstheme="minorHAnsi"/>
              </w:rPr>
              <w:t>salle</w:t>
            </w:r>
            <w:proofErr w:type="spellEnd"/>
            <w:r w:rsidRPr="0040234E">
              <w:rPr>
                <w:rFonts w:asciiTheme="minorHAnsi" w:hAnsiTheme="minorHAnsi" w:cstheme="minorHAnsi"/>
              </w:rPr>
              <w:t xml:space="preserve"> de </w:t>
            </w:r>
            <w:proofErr w:type="spellStart"/>
            <w:r w:rsidRPr="0040234E">
              <w:rPr>
                <w:rFonts w:asciiTheme="minorHAnsi" w:hAnsiTheme="minorHAnsi" w:cstheme="minorHAnsi"/>
              </w:rPr>
              <w:t>conférence</w:t>
            </w:r>
            <w:proofErr w:type="spellEnd"/>
            <w:r w:rsidRPr="0040234E">
              <w:rPr>
                <w:rFonts w:asciiTheme="minorHAnsi" w:hAnsiTheme="minorHAnsi" w:cstheme="minorHAnsi"/>
              </w:rPr>
              <w:t xml:space="preserve"> et de la scène :</w:t>
            </w:r>
          </w:p>
        </w:tc>
        <w:tc>
          <w:tcPr>
            <w:tcW w:w="992" w:type="dxa"/>
          </w:tcPr>
          <w:p w:rsidR="00AF23AA" w:rsidRPr="0040234E" w:rsidRDefault="00AF23AA" w:rsidP="00022FFE">
            <w:pPr>
              <w:pStyle w:val="TableParagraph"/>
              <w:spacing w:before="9"/>
              <w:rPr>
                <w:rFonts w:asciiTheme="minorHAnsi" w:hAnsiTheme="minorHAnsi" w:cstheme="minorHAnsi"/>
                <w:i/>
              </w:rPr>
            </w:pPr>
          </w:p>
          <w:p w:rsidR="00AF23AA" w:rsidRPr="0040234E" w:rsidRDefault="00AF23AA" w:rsidP="00022FFE">
            <w:pPr>
              <w:pStyle w:val="TableParagraph"/>
              <w:ind w:left="49" w:right="42"/>
              <w:jc w:val="center"/>
              <w:rPr>
                <w:rFonts w:asciiTheme="minorHAnsi" w:hAnsiTheme="minorHAnsi" w:cstheme="minorHAnsi"/>
              </w:rPr>
            </w:pPr>
            <w:r w:rsidRPr="0040234E">
              <w:rPr>
                <w:rFonts w:asciiTheme="minorHAnsi" w:hAnsiTheme="minorHAnsi" w:cstheme="minorHAnsi"/>
              </w:rPr>
              <w:t>Ensemble</w:t>
            </w:r>
          </w:p>
        </w:tc>
        <w:tc>
          <w:tcPr>
            <w:tcW w:w="992" w:type="dxa"/>
          </w:tcPr>
          <w:p w:rsidR="00AF23AA" w:rsidRPr="0040234E" w:rsidRDefault="00AF23AA" w:rsidP="00022FFE">
            <w:pPr>
              <w:pStyle w:val="TableParagraph"/>
              <w:spacing w:before="9"/>
              <w:rPr>
                <w:rFonts w:asciiTheme="minorHAnsi" w:hAnsiTheme="minorHAnsi" w:cstheme="minorHAnsi"/>
                <w:i/>
              </w:rPr>
            </w:pPr>
          </w:p>
          <w:p w:rsidR="00AF23AA" w:rsidRPr="0040234E" w:rsidRDefault="00AF23AA" w:rsidP="00022FFE">
            <w:pPr>
              <w:pStyle w:val="TableParagraph"/>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1003" w:type="dxa"/>
          </w:tcPr>
          <w:p w:rsidR="00AF23AA" w:rsidRPr="0040234E" w:rsidRDefault="00AF23AA" w:rsidP="00022FFE">
            <w:pPr>
              <w:pStyle w:val="TableParagraph"/>
              <w:rPr>
                <w:rFonts w:asciiTheme="minorHAnsi" w:hAnsiTheme="minorHAnsi" w:cstheme="minorHAnsi"/>
              </w:rPr>
            </w:pPr>
          </w:p>
        </w:tc>
      </w:tr>
      <w:tr w:rsidR="00AF23AA" w:rsidRPr="0040234E" w:rsidTr="002F4C2D">
        <w:trPr>
          <w:trHeight w:val="309"/>
        </w:trPr>
        <w:tc>
          <w:tcPr>
            <w:tcW w:w="1229" w:type="dxa"/>
            <w:vMerge/>
            <w:tcBorders>
              <w:top w:val="nil"/>
            </w:tcBorders>
          </w:tcPr>
          <w:p w:rsidR="00AF23AA" w:rsidRPr="0040234E" w:rsidRDefault="00AF23AA" w:rsidP="00022FFE">
            <w:pPr>
              <w:rPr>
                <w:rFonts w:cstheme="minorHAnsi"/>
              </w:rPr>
            </w:pPr>
          </w:p>
        </w:tc>
        <w:tc>
          <w:tcPr>
            <w:tcW w:w="4145" w:type="dxa"/>
          </w:tcPr>
          <w:p w:rsidR="00AF23AA" w:rsidRPr="0040234E" w:rsidRDefault="00AF23AA" w:rsidP="00022FFE">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Régie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Eclairage</w:t>
            </w:r>
            <w:proofErr w:type="spellEnd"/>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w:t>
            </w:r>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1003" w:type="dxa"/>
          </w:tcPr>
          <w:p w:rsidR="00AF23AA" w:rsidRPr="0040234E" w:rsidRDefault="00AF23AA" w:rsidP="00022FFE">
            <w:pPr>
              <w:pStyle w:val="TableParagraph"/>
              <w:rPr>
                <w:rFonts w:asciiTheme="minorHAnsi" w:hAnsiTheme="minorHAnsi" w:cstheme="minorHAnsi"/>
              </w:rPr>
            </w:pPr>
          </w:p>
        </w:tc>
      </w:tr>
      <w:tr w:rsidR="00AF23AA" w:rsidRPr="0040234E" w:rsidTr="002F4C2D">
        <w:trPr>
          <w:trHeight w:val="309"/>
        </w:trPr>
        <w:tc>
          <w:tcPr>
            <w:tcW w:w="1229" w:type="dxa"/>
            <w:vMerge/>
            <w:tcBorders>
              <w:top w:val="nil"/>
            </w:tcBorders>
          </w:tcPr>
          <w:p w:rsidR="00AF23AA" w:rsidRPr="0040234E" w:rsidRDefault="00AF23AA" w:rsidP="00022FFE">
            <w:pPr>
              <w:rPr>
                <w:rFonts w:cstheme="minorHAnsi"/>
              </w:rPr>
            </w:pPr>
          </w:p>
        </w:tc>
        <w:tc>
          <w:tcPr>
            <w:tcW w:w="4145" w:type="dxa"/>
          </w:tcPr>
          <w:p w:rsidR="00AF23AA" w:rsidRPr="0040234E" w:rsidRDefault="00AF23AA" w:rsidP="00022FFE">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Projecteurs</w:t>
            </w:r>
            <w:proofErr w:type="spellEnd"/>
            <w:r w:rsidRPr="0040234E">
              <w:rPr>
                <w:rFonts w:asciiTheme="minorHAnsi" w:hAnsiTheme="minorHAnsi" w:cstheme="minorHAnsi"/>
              </w:rPr>
              <w:t xml:space="preserve"> fixes</w:t>
            </w:r>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1003" w:type="dxa"/>
          </w:tcPr>
          <w:p w:rsidR="00AF23AA" w:rsidRPr="0040234E" w:rsidRDefault="00AF23AA" w:rsidP="00022FFE">
            <w:pPr>
              <w:pStyle w:val="TableParagraph"/>
              <w:rPr>
                <w:rFonts w:asciiTheme="minorHAnsi" w:hAnsiTheme="minorHAnsi" w:cstheme="minorHAnsi"/>
              </w:rPr>
            </w:pPr>
          </w:p>
        </w:tc>
      </w:tr>
      <w:tr w:rsidR="00AF23AA" w:rsidRPr="0040234E" w:rsidTr="002F4C2D">
        <w:trPr>
          <w:trHeight w:val="309"/>
        </w:trPr>
        <w:tc>
          <w:tcPr>
            <w:tcW w:w="1229" w:type="dxa"/>
            <w:vMerge/>
            <w:tcBorders>
              <w:top w:val="nil"/>
            </w:tcBorders>
          </w:tcPr>
          <w:p w:rsidR="00AF23AA" w:rsidRPr="0040234E" w:rsidRDefault="00AF23AA" w:rsidP="00022FFE">
            <w:pPr>
              <w:rPr>
                <w:rFonts w:cstheme="minorHAnsi"/>
              </w:rPr>
            </w:pPr>
          </w:p>
        </w:tc>
        <w:tc>
          <w:tcPr>
            <w:tcW w:w="4145" w:type="dxa"/>
          </w:tcPr>
          <w:p w:rsidR="00AF23AA" w:rsidRPr="0040234E" w:rsidRDefault="00AF23AA" w:rsidP="00022FFE">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Projecteurs</w:t>
            </w:r>
            <w:proofErr w:type="spellEnd"/>
            <w:r w:rsidRPr="0040234E">
              <w:rPr>
                <w:rFonts w:asciiTheme="minorHAnsi" w:hAnsiTheme="minorHAnsi" w:cstheme="minorHAnsi"/>
              </w:rPr>
              <w:t xml:space="preserve"> LED</w:t>
            </w:r>
          </w:p>
        </w:tc>
        <w:tc>
          <w:tcPr>
            <w:tcW w:w="992" w:type="dxa"/>
          </w:tcPr>
          <w:p w:rsidR="00AF23AA" w:rsidRPr="0040234E" w:rsidRDefault="00AF23AA" w:rsidP="00022FFE">
            <w:pPr>
              <w:pStyle w:val="TableParagraph"/>
              <w:spacing w:line="268" w:lineRule="exact"/>
              <w:ind w:left="49" w:right="38"/>
              <w:jc w:val="center"/>
              <w:rPr>
                <w:rFonts w:asciiTheme="minorHAnsi" w:hAnsiTheme="minorHAnsi" w:cstheme="minorHAnsi"/>
              </w:rPr>
            </w:pPr>
            <w:r w:rsidRPr="0040234E">
              <w:rPr>
                <w:rFonts w:asciiTheme="minorHAnsi" w:hAnsiTheme="minorHAnsi" w:cstheme="minorHAnsi"/>
              </w:rPr>
              <w:t>16</w:t>
            </w:r>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1003" w:type="dxa"/>
          </w:tcPr>
          <w:p w:rsidR="00AF23AA" w:rsidRPr="0040234E" w:rsidRDefault="00AF23AA" w:rsidP="00022FFE">
            <w:pPr>
              <w:pStyle w:val="TableParagraph"/>
              <w:rPr>
                <w:rFonts w:asciiTheme="minorHAnsi" w:hAnsiTheme="minorHAnsi" w:cstheme="minorHAnsi"/>
              </w:rPr>
            </w:pPr>
          </w:p>
        </w:tc>
      </w:tr>
      <w:tr w:rsidR="00AF23AA" w:rsidRPr="0040234E" w:rsidTr="002F4C2D">
        <w:trPr>
          <w:trHeight w:val="309"/>
        </w:trPr>
        <w:tc>
          <w:tcPr>
            <w:tcW w:w="1229" w:type="dxa"/>
            <w:vMerge/>
            <w:tcBorders>
              <w:top w:val="nil"/>
            </w:tcBorders>
          </w:tcPr>
          <w:p w:rsidR="00AF23AA" w:rsidRPr="0040234E" w:rsidRDefault="00AF23AA" w:rsidP="00022FFE">
            <w:pPr>
              <w:rPr>
                <w:rFonts w:cstheme="minorHAnsi"/>
              </w:rPr>
            </w:pPr>
          </w:p>
        </w:tc>
        <w:tc>
          <w:tcPr>
            <w:tcW w:w="4145" w:type="dxa"/>
          </w:tcPr>
          <w:p w:rsidR="00AF23AA" w:rsidRPr="0040234E" w:rsidRDefault="00AF23AA" w:rsidP="00022FFE">
            <w:pPr>
              <w:pStyle w:val="TableParagraph"/>
              <w:spacing w:line="268" w:lineRule="exact"/>
              <w:ind w:left="69"/>
              <w:rPr>
                <w:rFonts w:asciiTheme="minorHAnsi" w:hAnsiTheme="minorHAnsi" w:cstheme="minorHAnsi"/>
              </w:rPr>
            </w:pPr>
            <w:r w:rsidRPr="0040234E">
              <w:rPr>
                <w:rFonts w:asciiTheme="minorHAnsi" w:hAnsiTheme="minorHAnsi" w:cstheme="minorHAnsi"/>
              </w:rPr>
              <w:t>Lumière blanche</w:t>
            </w:r>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1003" w:type="dxa"/>
          </w:tcPr>
          <w:p w:rsidR="00AF23AA" w:rsidRPr="0040234E" w:rsidRDefault="00AF23AA" w:rsidP="00022FFE">
            <w:pPr>
              <w:pStyle w:val="TableParagraph"/>
              <w:rPr>
                <w:rFonts w:asciiTheme="minorHAnsi" w:hAnsiTheme="minorHAnsi" w:cstheme="minorHAnsi"/>
              </w:rPr>
            </w:pPr>
          </w:p>
        </w:tc>
      </w:tr>
      <w:tr w:rsidR="00AF23AA" w:rsidRPr="0040234E" w:rsidTr="002F4C2D">
        <w:trPr>
          <w:trHeight w:val="307"/>
        </w:trPr>
        <w:tc>
          <w:tcPr>
            <w:tcW w:w="1229" w:type="dxa"/>
            <w:vMerge/>
            <w:tcBorders>
              <w:top w:val="nil"/>
            </w:tcBorders>
          </w:tcPr>
          <w:p w:rsidR="00AF23AA" w:rsidRPr="0040234E" w:rsidRDefault="00AF23AA" w:rsidP="00022FFE">
            <w:pPr>
              <w:rPr>
                <w:rFonts w:cstheme="minorHAnsi"/>
              </w:rPr>
            </w:pPr>
          </w:p>
        </w:tc>
        <w:tc>
          <w:tcPr>
            <w:tcW w:w="4145" w:type="dxa"/>
          </w:tcPr>
          <w:p w:rsidR="00AF23AA" w:rsidRPr="0040234E" w:rsidRDefault="00AF23AA" w:rsidP="00022FFE">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Décoration</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florale</w:t>
            </w:r>
            <w:proofErr w:type="spellEnd"/>
            <w:r w:rsidRPr="0040234E">
              <w:rPr>
                <w:rFonts w:asciiTheme="minorHAnsi" w:hAnsiTheme="minorHAnsi" w:cstheme="minorHAnsi"/>
              </w:rPr>
              <w:t xml:space="preserve"> sur la scène</w:t>
            </w:r>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w:t>
            </w:r>
          </w:p>
        </w:tc>
        <w:tc>
          <w:tcPr>
            <w:tcW w:w="992" w:type="dxa"/>
          </w:tcPr>
          <w:p w:rsidR="00AF23AA" w:rsidRPr="0040234E" w:rsidRDefault="00AF23AA"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1003" w:type="dxa"/>
          </w:tcPr>
          <w:p w:rsidR="00AF23AA" w:rsidRPr="0040234E" w:rsidRDefault="00AF23AA" w:rsidP="00022FFE">
            <w:pPr>
              <w:pStyle w:val="TableParagraph"/>
              <w:rPr>
                <w:rFonts w:asciiTheme="minorHAnsi" w:hAnsiTheme="minorHAnsi" w:cstheme="minorHAnsi"/>
              </w:rPr>
            </w:pPr>
          </w:p>
        </w:tc>
      </w:tr>
      <w:tr w:rsidR="002E11BD" w:rsidRPr="0040234E" w:rsidTr="002F4C2D">
        <w:trPr>
          <w:trHeight w:val="734"/>
        </w:trPr>
        <w:tc>
          <w:tcPr>
            <w:tcW w:w="1229" w:type="dxa"/>
            <w:vMerge w:val="restart"/>
          </w:tcPr>
          <w:p w:rsidR="002E11BD" w:rsidRPr="0040234E" w:rsidRDefault="002E11BD" w:rsidP="00022FFE">
            <w:pPr>
              <w:pStyle w:val="TableParagraph"/>
              <w:spacing w:line="276" w:lineRule="auto"/>
              <w:ind w:left="69" w:right="57" w:hanging="3"/>
              <w:jc w:val="center"/>
              <w:rPr>
                <w:rFonts w:asciiTheme="minorHAnsi" w:hAnsiTheme="minorHAnsi" w:cstheme="minorHAnsi"/>
                <w:b/>
                <w:color w:val="FF0000"/>
              </w:rPr>
            </w:pPr>
            <w:r w:rsidRPr="0040234E">
              <w:rPr>
                <w:rFonts w:asciiTheme="minorHAnsi" w:hAnsiTheme="minorHAnsi" w:cstheme="minorHAnsi"/>
                <w:b/>
                <w:color w:val="FF0000"/>
              </w:rPr>
              <w:t xml:space="preserve">Grande Salle </w:t>
            </w:r>
            <w:proofErr w:type="spellStart"/>
            <w:r w:rsidRPr="0040234E">
              <w:rPr>
                <w:rFonts w:asciiTheme="minorHAnsi" w:hAnsiTheme="minorHAnsi" w:cstheme="minorHAnsi"/>
                <w:b/>
                <w:color w:val="FF0000"/>
              </w:rPr>
              <w:t>plénière</w:t>
            </w:r>
            <w:proofErr w:type="spellEnd"/>
          </w:p>
          <w:p w:rsidR="002E11BD" w:rsidRPr="0040234E" w:rsidRDefault="002E11BD" w:rsidP="002E11BD">
            <w:pPr>
              <w:pStyle w:val="TableParagraph"/>
              <w:spacing w:line="276" w:lineRule="auto"/>
              <w:ind w:left="69" w:right="57" w:hanging="3"/>
              <w:jc w:val="center"/>
              <w:rPr>
                <w:rFonts w:asciiTheme="minorHAnsi" w:hAnsiTheme="minorHAnsi" w:cstheme="minorHAnsi"/>
                <w:b/>
              </w:rPr>
            </w:pPr>
            <w:r w:rsidRPr="0040234E">
              <w:rPr>
                <w:rFonts w:asciiTheme="minorHAnsi" w:hAnsiTheme="minorHAnsi" w:cstheme="minorHAnsi"/>
                <w:b/>
                <w:color w:val="FF0000"/>
              </w:rPr>
              <w:t xml:space="preserve">(Soirée </w:t>
            </w:r>
            <w:proofErr w:type="spellStart"/>
            <w:r w:rsidRPr="0040234E">
              <w:rPr>
                <w:rFonts w:asciiTheme="minorHAnsi" w:hAnsiTheme="minorHAnsi" w:cstheme="minorHAnsi"/>
                <w:b/>
                <w:color w:val="FF0000"/>
              </w:rPr>
              <w:t>du</w:t>
            </w:r>
            <w:proofErr w:type="spellEnd"/>
            <w:r w:rsidRPr="0040234E">
              <w:rPr>
                <w:rFonts w:asciiTheme="minorHAnsi" w:hAnsiTheme="minorHAnsi" w:cstheme="minorHAnsi"/>
                <w:b/>
                <w:color w:val="FF0000"/>
              </w:rPr>
              <w:t xml:space="preserve"> 18/12, Projection d’un film &amp; </w:t>
            </w:r>
            <w:proofErr w:type="spellStart"/>
            <w:r w:rsidRPr="0040234E">
              <w:rPr>
                <w:rFonts w:asciiTheme="minorHAnsi" w:hAnsiTheme="minorHAnsi" w:cstheme="minorHAnsi"/>
                <w:b/>
                <w:color w:val="FF0000"/>
              </w:rPr>
              <w:t>débat</w:t>
            </w:r>
            <w:proofErr w:type="spellEnd"/>
            <w:r w:rsidRPr="0040234E">
              <w:rPr>
                <w:rFonts w:asciiTheme="minorHAnsi" w:hAnsiTheme="minorHAnsi" w:cstheme="minorHAnsi"/>
                <w:b/>
                <w:color w:val="FF0000"/>
              </w:rPr>
              <w:t>)</w:t>
            </w:r>
          </w:p>
        </w:tc>
        <w:tc>
          <w:tcPr>
            <w:tcW w:w="4145" w:type="dxa"/>
          </w:tcPr>
          <w:p w:rsidR="002E11BD" w:rsidRPr="0040234E" w:rsidRDefault="002E11BD" w:rsidP="00022FFE">
            <w:pPr>
              <w:pStyle w:val="TableParagraph"/>
              <w:spacing w:before="1"/>
              <w:ind w:left="69"/>
              <w:rPr>
                <w:rFonts w:asciiTheme="minorHAnsi" w:hAnsiTheme="minorHAnsi" w:cstheme="minorHAnsi"/>
              </w:rPr>
            </w:pPr>
            <w:proofErr w:type="spellStart"/>
            <w:r w:rsidRPr="0040234E">
              <w:rPr>
                <w:rFonts w:asciiTheme="minorHAnsi" w:hAnsiTheme="minorHAnsi" w:cstheme="minorHAnsi"/>
              </w:rPr>
              <w:t>Régie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Sonorisation</w:t>
            </w:r>
            <w:proofErr w:type="spellEnd"/>
          </w:p>
        </w:tc>
        <w:tc>
          <w:tcPr>
            <w:tcW w:w="992" w:type="dxa"/>
          </w:tcPr>
          <w:p w:rsidR="002E11BD" w:rsidRPr="0040234E" w:rsidRDefault="002E11BD" w:rsidP="00022FFE">
            <w:pPr>
              <w:pStyle w:val="TableParagraph"/>
              <w:spacing w:before="1"/>
              <w:ind w:left="7"/>
              <w:jc w:val="center"/>
              <w:rPr>
                <w:rFonts w:asciiTheme="minorHAnsi" w:hAnsiTheme="minorHAnsi" w:cstheme="minorHAnsi"/>
              </w:rPr>
            </w:pPr>
            <w:r w:rsidRPr="0040234E">
              <w:rPr>
                <w:rFonts w:asciiTheme="minorHAnsi" w:hAnsiTheme="minorHAnsi" w:cstheme="minorHAnsi"/>
              </w:rPr>
              <w:t>1</w:t>
            </w:r>
          </w:p>
        </w:tc>
        <w:tc>
          <w:tcPr>
            <w:tcW w:w="992" w:type="dxa"/>
          </w:tcPr>
          <w:p w:rsidR="002E11BD" w:rsidRPr="0040234E" w:rsidRDefault="002E11BD" w:rsidP="00022FFE">
            <w:pPr>
              <w:pStyle w:val="TableParagraph"/>
              <w:spacing w:before="1"/>
              <w:ind w:left="7"/>
              <w:jc w:val="center"/>
              <w:rPr>
                <w:rFonts w:asciiTheme="minorHAnsi" w:hAnsiTheme="minorHAnsi" w:cstheme="minorHAnsi"/>
              </w:rPr>
            </w:pPr>
            <w:r w:rsidRPr="0040234E">
              <w:rPr>
                <w:rFonts w:asciiTheme="minorHAnsi" w:hAnsiTheme="minorHAnsi" w:cstheme="minorHAnsi"/>
              </w:rPr>
              <w:t xml:space="preserve">2 </w:t>
            </w:r>
            <w:proofErr w:type="spellStart"/>
            <w:r w:rsidRPr="0040234E">
              <w:rPr>
                <w:rFonts w:asciiTheme="minorHAnsi" w:hAnsiTheme="minorHAnsi" w:cstheme="minorHAnsi"/>
              </w:rPr>
              <w:t>heures</w:t>
            </w:r>
            <w:proofErr w:type="spellEnd"/>
          </w:p>
        </w:tc>
        <w:tc>
          <w:tcPr>
            <w:tcW w:w="992" w:type="dxa"/>
          </w:tcPr>
          <w:p w:rsidR="002E11BD" w:rsidRPr="0040234E" w:rsidRDefault="002E11BD" w:rsidP="00022FFE">
            <w:pPr>
              <w:pStyle w:val="TableParagraph"/>
              <w:rPr>
                <w:rFonts w:asciiTheme="minorHAnsi" w:hAnsiTheme="minorHAnsi" w:cstheme="minorHAnsi"/>
              </w:rPr>
            </w:pPr>
          </w:p>
        </w:tc>
        <w:tc>
          <w:tcPr>
            <w:tcW w:w="1003" w:type="dxa"/>
          </w:tcPr>
          <w:p w:rsidR="002E11BD" w:rsidRPr="0040234E" w:rsidRDefault="002E11BD" w:rsidP="00022FFE">
            <w:pPr>
              <w:pStyle w:val="TableParagraph"/>
              <w:rPr>
                <w:rFonts w:asciiTheme="minorHAnsi" w:hAnsiTheme="minorHAnsi" w:cstheme="minorHAnsi"/>
              </w:rPr>
            </w:pPr>
          </w:p>
        </w:tc>
      </w:tr>
      <w:tr w:rsidR="004E3451" w:rsidRPr="0040234E" w:rsidTr="002F4C2D">
        <w:trPr>
          <w:trHeight w:val="830"/>
        </w:trPr>
        <w:tc>
          <w:tcPr>
            <w:tcW w:w="1229" w:type="dxa"/>
            <w:vMerge/>
            <w:tcBorders>
              <w:top w:val="nil"/>
            </w:tcBorders>
          </w:tcPr>
          <w:p w:rsidR="004E3451" w:rsidRPr="0040234E" w:rsidRDefault="004E3451" w:rsidP="00022FFE">
            <w:pPr>
              <w:rPr>
                <w:rFonts w:cstheme="minorHAnsi"/>
              </w:rPr>
            </w:pPr>
          </w:p>
        </w:tc>
        <w:tc>
          <w:tcPr>
            <w:tcW w:w="4145" w:type="dxa"/>
          </w:tcPr>
          <w:p w:rsidR="004E3451" w:rsidRPr="0040234E" w:rsidRDefault="004E3451" w:rsidP="00022FFE">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Micro </w:t>
            </w:r>
            <w:proofErr w:type="spellStart"/>
            <w:r w:rsidRPr="0040234E">
              <w:rPr>
                <w:rFonts w:asciiTheme="minorHAnsi" w:hAnsiTheme="minorHAnsi" w:cstheme="minorHAnsi"/>
              </w:rPr>
              <w:t>baladeur</w:t>
            </w:r>
            <w:proofErr w:type="spellEnd"/>
          </w:p>
        </w:tc>
        <w:tc>
          <w:tcPr>
            <w:tcW w:w="992" w:type="dxa"/>
          </w:tcPr>
          <w:p w:rsidR="004E3451" w:rsidRPr="0040234E" w:rsidRDefault="004E3451"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3</w:t>
            </w:r>
          </w:p>
        </w:tc>
        <w:tc>
          <w:tcPr>
            <w:tcW w:w="992" w:type="dxa"/>
          </w:tcPr>
          <w:p w:rsidR="004E3451" w:rsidRPr="0040234E" w:rsidRDefault="004E3451" w:rsidP="00022FFE">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 xml:space="preserve">2 </w:t>
            </w:r>
            <w:proofErr w:type="spellStart"/>
            <w:r w:rsidRPr="0040234E">
              <w:rPr>
                <w:rFonts w:asciiTheme="minorHAnsi" w:hAnsiTheme="minorHAnsi" w:cstheme="minorHAnsi"/>
              </w:rPr>
              <w:t>heures</w:t>
            </w:r>
            <w:proofErr w:type="spellEnd"/>
          </w:p>
        </w:tc>
        <w:tc>
          <w:tcPr>
            <w:tcW w:w="992" w:type="dxa"/>
          </w:tcPr>
          <w:p w:rsidR="004E3451" w:rsidRPr="0040234E" w:rsidRDefault="004E3451" w:rsidP="00022FFE">
            <w:pPr>
              <w:pStyle w:val="TableParagraph"/>
              <w:rPr>
                <w:rFonts w:asciiTheme="minorHAnsi" w:hAnsiTheme="minorHAnsi" w:cstheme="minorHAnsi"/>
              </w:rPr>
            </w:pPr>
          </w:p>
        </w:tc>
        <w:tc>
          <w:tcPr>
            <w:tcW w:w="1003" w:type="dxa"/>
          </w:tcPr>
          <w:p w:rsidR="004E3451" w:rsidRPr="0040234E" w:rsidRDefault="004E3451" w:rsidP="00022FFE">
            <w:pPr>
              <w:pStyle w:val="TableParagraph"/>
              <w:rPr>
                <w:rFonts w:asciiTheme="minorHAnsi" w:hAnsiTheme="minorHAnsi" w:cstheme="minorHAnsi"/>
              </w:rPr>
            </w:pPr>
          </w:p>
        </w:tc>
      </w:tr>
      <w:tr w:rsidR="00AF23AA" w:rsidRPr="0040234E" w:rsidTr="002F4C2D">
        <w:trPr>
          <w:trHeight w:val="79"/>
        </w:trPr>
        <w:tc>
          <w:tcPr>
            <w:tcW w:w="1229" w:type="dxa"/>
            <w:vMerge/>
            <w:tcBorders>
              <w:top w:val="nil"/>
              <w:bottom w:val="single" w:sz="4" w:space="0" w:color="auto"/>
            </w:tcBorders>
          </w:tcPr>
          <w:p w:rsidR="00AF23AA" w:rsidRPr="0040234E" w:rsidRDefault="00AF23AA" w:rsidP="00022FFE">
            <w:pPr>
              <w:rPr>
                <w:rFonts w:cstheme="minorHAnsi"/>
              </w:rPr>
            </w:pPr>
          </w:p>
        </w:tc>
        <w:tc>
          <w:tcPr>
            <w:tcW w:w="4145" w:type="dxa"/>
            <w:tcBorders>
              <w:bottom w:val="single" w:sz="4" w:space="0" w:color="auto"/>
            </w:tcBorders>
          </w:tcPr>
          <w:p w:rsidR="00AF23AA" w:rsidRPr="0040234E" w:rsidRDefault="002E11BD" w:rsidP="00022FFE">
            <w:pPr>
              <w:pStyle w:val="TableParagraph"/>
              <w:spacing w:before="39"/>
              <w:ind w:left="69"/>
              <w:rPr>
                <w:rFonts w:asciiTheme="minorHAnsi" w:hAnsiTheme="minorHAnsi" w:cstheme="minorHAnsi"/>
              </w:rPr>
            </w:pPr>
            <w:proofErr w:type="spellStart"/>
            <w:r w:rsidRPr="0040234E">
              <w:rPr>
                <w:rFonts w:asciiTheme="minorHAnsi" w:hAnsiTheme="minorHAnsi" w:cstheme="minorHAnsi"/>
              </w:rPr>
              <w:t>Photographe</w:t>
            </w:r>
            <w:proofErr w:type="spellEnd"/>
          </w:p>
        </w:tc>
        <w:tc>
          <w:tcPr>
            <w:tcW w:w="992" w:type="dxa"/>
          </w:tcPr>
          <w:p w:rsidR="00AF23AA" w:rsidRPr="0040234E" w:rsidRDefault="002E11BD" w:rsidP="00022FFE">
            <w:pPr>
              <w:pStyle w:val="TableParagraph"/>
              <w:spacing w:before="155"/>
              <w:ind w:left="7"/>
              <w:jc w:val="center"/>
              <w:rPr>
                <w:rFonts w:asciiTheme="minorHAnsi" w:hAnsiTheme="minorHAnsi" w:cstheme="minorHAnsi"/>
              </w:rPr>
            </w:pPr>
            <w:r w:rsidRPr="0040234E">
              <w:rPr>
                <w:rFonts w:asciiTheme="minorHAnsi" w:hAnsiTheme="minorHAnsi" w:cstheme="minorHAnsi"/>
              </w:rPr>
              <w:t>1</w:t>
            </w:r>
          </w:p>
        </w:tc>
        <w:tc>
          <w:tcPr>
            <w:tcW w:w="992" w:type="dxa"/>
          </w:tcPr>
          <w:p w:rsidR="00AF23AA" w:rsidRPr="0040234E" w:rsidRDefault="002E11BD" w:rsidP="00022FFE">
            <w:pPr>
              <w:pStyle w:val="TableParagraph"/>
              <w:spacing w:before="155"/>
              <w:ind w:left="7"/>
              <w:jc w:val="center"/>
              <w:rPr>
                <w:rFonts w:asciiTheme="minorHAnsi" w:hAnsiTheme="minorHAnsi" w:cstheme="minorHAnsi"/>
              </w:rPr>
            </w:pPr>
            <w:r w:rsidRPr="0040234E">
              <w:rPr>
                <w:rFonts w:asciiTheme="minorHAnsi" w:hAnsiTheme="minorHAnsi" w:cstheme="minorHAnsi"/>
              </w:rPr>
              <w:t xml:space="preserve">2 </w:t>
            </w:r>
            <w:proofErr w:type="spellStart"/>
            <w:r w:rsidRPr="0040234E">
              <w:rPr>
                <w:rFonts w:asciiTheme="minorHAnsi" w:hAnsiTheme="minorHAnsi" w:cstheme="minorHAnsi"/>
              </w:rPr>
              <w:t>heures</w:t>
            </w:r>
            <w:proofErr w:type="spellEnd"/>
          </w:p>
        </w:tc>
        <w:tc>
          <w:tcPr>
            <w:tcW w:w="992" w:type="dxa"/>
          </w:tcPr>
          <w:p w:rsidR="00AF23AA" w:rsidRPr="0040234E" w:rsidRDefault="00AF23AA" w:rsidP="00022FFE">
            <w:pPr>
              <w:pStyle w:val="TableParagraph"/>
              <w:rPr>
                <w:rFonts w:asciiTheme="minorHAnsi" w:hAnsiTheme="minorHAnsi" w:cstheme="minorHAnsi"/>
              </w:rPr>
            </w:pPr>
          </w:p>
        </w:tc>
        <w:tc>
          <w:tcPr>
            <w:tcW w:w="1003" w:type="dxa"/>
          </w:tcPr>
          <w:p w:rsidR="00AF23AA" w:rsidRPr="0040234E" w:rsidRDefault="00AF23AA" w:rsidP="00022FFE">
            <w:pPr>
              <w:pStyle w:val="TableParagraph"/>
              <w:rPr>
                <w:rFonts w:asciiTheme="minorHAnsi" w:hAnsiTheme="minorHAnsi" w:cstheme="minorHAnsi"/>
              </w:rPr>
            </w:pPr>
          </w:p>
        </w:tc>
      </w:tr>
      <w:tr w:rsidR="005A0692" w:rsidRPr="0040234E" w:rsidTr="002F4C2D">
        <w:trPr>
          <w:trHeight w:val="618"/>
        </w:trPr>
        <w:tc>
          <w:tcPr>
            <w:tcW w:w="1229" w:type="dxa"/>
            <w:vMerge w:val="restart"/>
            <w:tcBorders>
              <w:top w:val="single" w:sz="4" w:space="0" w:color="auto"/>
              <w:left w:val="single" w:sz="4" w:space="0" w:color="auto"/>
              <w:bottom w:val="single" w:sz="4" w:space="0" w:color="auto"/>
              <w:right w:val="single" w:sz="4" w:space="0" w:color="auto"/>
            </w:tcBorders>
          </w:tcPr>
          <w:p w:rsidR="005A0692" w:rsidRPr="0040234E" w:rsidRDefault="005A0692" w:rsidP="005A0692">
            <w:pPr>
              <w:pStyle w:val="TableParagraph"/>
              <w:spacing w:line="276" w:lineRule="auto"/>
              <w:ind w:left="69" w:right="57" w:hanging="3"/>
              <w:jc w:val="center"/>
              <w:rPr>
                <w:rFonts w:asciiTheme="minorHAnsi" w:hAnsiTheme="minorHAnsi" w:cstheme="minorHAnsi"/>
                <w:b/>
                <w:color w:val="FF0000"/>
              </w:rPr>
            </w:pPr>
            <w:r w:rsidRPr="0040234E">
              <w:rPr>
                <w:rFonts w:asciiTheme="minorHAnsi" w:hAnsiTheme="minorHAnsi" w:cstheme="minorHAnsi"/>
                <w:b/>
                <w:color w:val="FF0000"/>
              </w:rPr>
              <w:t xml:space="preserve">Hall &amp; couloirs </w:t>
            </w:r>
            <w:proofErr w:type="spellStart"/>
            <w:r w:rsidRPr="0040234E">
              <w:rPr>
                <w:rFonts w:asciiTheme="minorHAnsi" w:hAnsiTheme="minorHAnsi" w:cstheme="minorHAnsi"/>
                <w:b/>
                <w:color w:val="FF0000"/>
              </w:rPr>
              <w:t>Mézanine</w:t>
            </w:r>
            <w:proofErr w:type="spellEnd"/>
          </w:p>
          <w:p w:rsidR="005A0692" w:rsidRPr="0040234E" w:rsidRDefault="005A0692" w:rsidP="005A0692">
            <w:pPr>
              <w:pStyle w:val="TableParagraph"/>
              <w:spacing w:line="276" w:lineRule="auto"/>
              <w:ind w:left="69" w:right="57" w:hanging="3"/>
              <w:jc w:val="center"/>
              <w:rPr>
                <w:rFonts w:asciiTheme="minorHAnsi" w:hAnsiTheme="minorHAnsi" w:cstheme="minorHAnsi"/>
                <w:b/>
                <w:color w:val="FF0000"/>
              </w:rPr>
            </w:pPr>
            <w:r w:rsidRPr="0040234E">
              <w:rPr>
                <w:rFonts w:asciiTheme="minorHAnsi" w:hAnsiTheme="minorHAnsi" w:cstheme="minorHAnsi"/>
                <w:b/>
                <w:color w:val="FF0000"/>
              </w:rPr>
              <w:t>/</w:t>
            </w:r>
          </w:p>
          <w:p w:rsidR="005A0692" w:rsidRPr="0040234E" w:rsidRDefault="005A0692" w:rsidP="005A0692">
            <w:pPr>
              <w:pStyle w:val="TableParagraph"/>
              <w:spacing w:line="276" w:lineRule="auto"/>
              <w:ind w:left="69" w:right="57" w:hanging="3"/>
              <w:jc w:val="center"/>
              <w:rPr>
                <w:rFonts w:asciiTheme="minorHAnsi" w:hAnsiTheme="minorHAnsi" w:cstheme="minorHAnsi"/>
                <w:b/>
                <w:color w:val="FF0000"/>
              </w:rPr>
            </w:pPr>
            <w:r w:rsidRPr="0040234E">
              <w:rPr>
                <w:rFonts w:asciiTheme="minorHAnsi" w:hAnsiTheme="minorHAnsi" w:cstheme="minorHAnsi"/>
                <w:b/>
                <w:color w:val="FF0000"/>
              </w:rPr>
              <w:t>Exposition de livres &amp; Exposition d’oeuvres d’art</w:t>
            </w:r>
          </w:p>
        </w:tc>
        <w:tc>
          <w:tcPr>
            <w:tcW w:w="4145" w:type="dxa"/>
            <w:tcBorders>
              <w:top w:val="single" w:sz="4" w:space="0" w:color="auto"/>
              <w:left w:val="single" w:sz="4" w:space="0" w:color="auto"/>
              <w:bottom w:val="single" w:sz="4" w:space="0" w:color="auto"/>
              <w:right w:val="single" w:sz="4" w:space="0" w:color="auto"/>
            </w:tcBorders>
          </w:tcPr>
          <w:p w:rsidR="005A0692" w:rsidRPr="0040234E" w:rsidRDefault="005A0692" w:rsidP="00022FFE">
            <w:pPr>
              <w:pStyle w:val="TableParagraph"/>
              <w:spacing w:before="39"/>
              <w:ind w:left="69"/>
              <w:rPr>
                <w:rFonts w:asciiTheme="minorHAnsi" w:hAnsiTheme="minorHAnsi" w:cstheme="minorHAnsi"/>
              </w:rPr>
            </w:pPr>
            <w:proofErr w:type="spellStart"/>
            <w:r w:rsidRPr="0040234E">
              <w:rPr>
                <w:rFonts w:asciiTheme="minorHAnsi" w:hAnsiTheme="minorHAnsi" w:cstheme="minorHAnsi"/>
              </w:rPr>
              <w:t>Aménagement</w:t>
            </w:r>
            <w:proofErr w:type="spellEnd"/>
            <w:r w:rsidRPr="0040234E">
              <w:rPr>
                <w:rFonts w:asciiTheme="minorHAnsi" w:hAnsiTheme="minorHAnsi" w:cstheme="minorHAnsi"/>
              </w:rPr>
              <w:t xml:space="preserve"> d’un Stand de 7x5m</w:t>
            </w:r>
            <w:r w:rsidR="009332CC" w:rsidRPr="0040234E">
              <w:rPr>
                <w:rFonts w:asciiTheme="minorHAnsi" w:hAnsiTheme="minorHAnsi" w:cstheme="minorHAnsi"/>
              </w:rPr>
              <w:t xml:space="preserve"> avec </w:t>
            </w:r>
            <w:proofErr w:type="spellStart"/>
            <w:r w:rsidR="009332CC" w:rsidRPr="0040234E">
              <w:rPr>
                <w:rFonts w:asciiTheme="minorHAnsi" w:hAnsiTheme="minorHAnsi" w:cstheme="minorHAnsi"/>
              </w:rPr>
              <w:t>éclairage</w:t>
            </w:r>
            <w:proofErr w:type="spellEnd"/>
            <w:r w:rsidRPr="0040234E">
              <w:rPr>
                <w:rFonts w:asciiTheme="minorHAnsi" w:hAnsiTheme="minorHAnsi" w:cstheme="minorHAnsi"/>
              </w:rPr>
              <w:t xml:space="preserve"> : Pour livres / theme “</w:t>
            </w:r>
            <w:proofErr w:type="spellStart"/>
            <w:r w:rsidRPr="0040234E">
              <w:rPr>
                <w:rFonts w:asciiTheme="minorHAnsi" w:hAnsiTheme="minorHAnsi" w:cstheme="minorHAnsi"/>
              </w:rPr>
              <w:t>Littérature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carcérale</w:t>
            </w:r>
            <w:proofErr w:type="spellEnd"/>
            <w:r w:rsidRPr="0040234E">
              <w:rPr>
                <w:rFonts w:asciiTheme="minorHAnsi" w:hAnsiTheme="minorHAnsi" w:cstheme="minorHAnsi"/>
              </w:rPr>
              <w:t>”</w:t>
            </w:r>
            <w:r w:rsidR="009332CC" w:rsidRPr="0040234E">
              <w:rPr>
                <w:rFonts w:asciiTheme="minorHAnsi" w:hAnsiTheme="minorHAnsi" w:cstheme="minorHAnsi"/>
              </w:rPr>
              <w:t xml:space="preserve"> </w:t>
            </w:r>
          </w:p>
        </w:tc>
        <w:tc>
          <w:tcPr>
            <w:tcW w:w="992" w:type="dxa"/>
            <w:tcBorders>
              <w:left w:val="single" w:sz="4" w:space="0" w:color="auto"/>
            </w:tcBorders>
          </w:tcPr>
          <w:p w:rsidR="005A0692" w:rsidRPr="0040234E" w:rsidRDefault="00C657F8" w:rsidP="00022FFE">
            <w:pPr>
              <w:pStyle w:val="TableParagraph"/>
              <w:spacing w:before="155"/>
              <w:ind w:left="7"/>
              <w:jc w:val="center"/>
              <w:rPr>
                <w:rFonts w:asciiTheme="minorHAnsi" w:hAnsiTheme="minorHAnsi" w:cstheme="minorHAnsi"/>
              </w:rPr>
            </w:pPr>
            <w:r w:rsidRPr="0040234E">
              <w:rPr>
                <w:rFonts w:asciiTheme="minorHAnsi" w:hAnsiTheme="minorHAnsi" w:cstheme="minorHAnsi"/>
              </w:rPr>
              <w:t>Ensemble</w:t>
            </w:r>
          </w:p>
        </w:tc>
        <w:tc>
          <w:tcPr>
            <w:tcW w:w="992" w:type="dxa"/>
          </w:tcPr>
          <w:p w:rsidR="005A0692" w:rsidRPr="0040234E" w:rsidRDefault="00C657F8" w:rsidP="00022FFE">
            <w:pPr>
              <w:pStyle w:val="TableParagraph"/>
              <w:spacing w:before="155"/>
              <w:ind w:left="7"/>
              <w:jc w:val="center"/>
              <w:rPr>
                <w:rFonts w:asciiTheme="minorHAnsi" w:hAnsiTheme="minorHAnsi" w:cstheme="minorHAnsi"/>
              </w:rPr>
            </w:pPr>
            <w:r w:rsidRPr="0040234E">
              <w:rPr>
                <w:rFonts w:asciiTheme="minorHAnsi" w:hAnsiTheme="minorHAnsi" w:cstheme="minorHAnsi"/>
              </w:rPr>
              <w:t>2</w:t>
            </w:r>
          </w:p>
        </w:tc>
        <w:tc>
          <w:tcPr>
            <w:tcW w:w="992" w:type="dxa"/>
          </w:tcPr>
          <w:p w:rsidR="005A0692" w:rsidRPr="0040234E" w:rsidRDefault="005A0692" w:rsidP="00022FFE">
            <w:pPr>
              <w:pStyle w:val="TableParagraph"/>
              <w:rPr>
                <w:rFonts w:asciiTheme="minorHAnsi" w:hAnsiTheme="minorHAnsi" w:cstheme="minorHAnsi"/>
              </w:rPr>
            </w:pPr>
          </w:p>
        </w:tc>
        <w:tc>
          <w:tcPr>
            <w:tcW w:w="1003" w:type="dxa"/>
          </w:tcPr>
          <w:p w:rsidR="005A0692" w:rsidRPr="0040234E" w:rsidRDefault="005A0692" w:rsidP="00022FFE">
            <w:pPr>
              <w:pStyle w:val="TableParagraph"/>
              <w:rPr>
                <w:rFonts w:asciiTheme="minorHAnsi" w:hAnsiTheme="minorHAnsi" w:cstheme="minorHAnsi"/>
              </w:rPr>
            </w:pPr>
          </w:p>
        </w:tc>
      </w:tr>
      <w:tr w:rsidR="005A0692" w:rsidRPr="0040234E" w:rsidTr="002F4C2D">
        <w:trPr>
          <w:trHeight w:val="618"/>
        </w:trPr>
        <w:tc>
          <w:tcPr>
            <w:tcW w:w="1229" w:type="dxa"/>
            <w:vMerge/>
            <w:tcBorders>
              <w:top w:val="single" w:sz="4" w:space="0" w:color="auto"/>
              <w:left w:val="single" w:sz="4" w:space="0" w:color="auto"/>
              <w:bottom w:val="single" w:sz="4" w:space="0" w:color="auto"/>
              <w:right w:val="single" w:sz="4" w:space="0" w:color="auto"/>
            </w:tcBorders>
          </w:tcPr>
          <w:p w:rsidR="005A0692" w:rsidRPr="0040234E" w:rsidRDefault="005A0692" w:rsidP="00022FFE">
            <w:pPr>
              <w:rPr>
                <w:rFonts w:cstheme="minorHAnsi"/>
              </w:rPr>
            </w:pPr>
          </w:p>
        </w:tc>
        <w:tc>
          <w:tcPr>
            <w:tcW w:w="4145" w:type="dxa"/>
            <w:tcBorders>
              <w:top w:val="single" w:sz="4" w:space="0" w:color="auto"/>
              <w:left w:val="single" w:sz="4" w:space="0" w:color="auto"/>
              <w:bottom w:val="single" w:sz="4" w:space="0" w:color="auto"/>
              <w:right w:val="single" w:sz="4" w:space="0" w:color="auto"/>
            </w:tcBorders>
          </w:tcPr>
          <w:p w:rsidR="005A0692" w:rsidRPr="0040234E" w:rsidRDefault="00C657F8" w:rsidP="00022FFE">
            <w:pPr>
              <w:pStyle w:val="TableParagraph"/>
              <w:spacing w:before="39"/>
              <w:ind w:left="69"/>
              <w:rPr>
                <w:rFonts w:asciiTheme="minorHAnsi" w:hAnsiTheme="minorHAnsi" w:cstheme="minorHAnsi"/>
              </w:rPr>
            </w:pPr>
            <w:r w:rsidRPr="0040234E">
              <w:rPr>
                <w:rFonts w:asciiTheme="minorHAnsi" w:hAnsiTheme="minorHAnsi" w:cstheme="minorHAnsi"/>
              </w:rPr>
              <w:t xml:space="preserve">Porte </w:t>
            </w:r>
            <w:proofErr w:type="spellStart"/>
            <w:r w:rsidRPr="0040234E">
              <w:rPr>
                <w:rFonts w:asciiTheme="minorHAnsi" w:hAnsiTheme="minorHAnsi" w:cstheme="minorHAnsi"/>
              </w:rPr>
              <w:t>affiches</w:t>
            </w:r>
            <w:proofErr w:type="spellEnd"/>
            <w:r w:rsidRPr="0040234E">
              <w:rPr>
                <w:rFonts w:asciiTheme="minorHAnsi" w:hAnsiTheme="minorHAnsi" w:cstheme="minorHAnsi"/>
              </w:rPr>
              <w:t xml:space="preserve"> et/</w:t>
            </w:r>
            <w:proofErr w:type="spellStart"/>
            <w:r w:rsidRPr="0040234E">
              <w:rPr>
                <w:rFonts w:asciiTheme="minorHAnsi" w:hAnsiTheme="minorHAnsi" w:cstheme="minorHAnsi"/>
              </w:rPr>
              <w:t>ou</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chevalet</w:t>
            </w:r>
            <w:proofErr w:type="spellEnd"/>
            <w:r w:rsidRPr="0040234E">
              <w:rPr>
                <w:rFonts w:asciiTheme="minorHAnsi" w:hAnsiTheme="minorHAnsi" w:cstheme="minorHAnsi"/>
              </w:rPr>
              <w:t xml:space="preserve"> : exposition de tableaux et </w:t>
            </w:r>
            <w:proofErr w:type="spellStart"/>
            <w:r w:rsidRPr="0040234E">
              <w:rPr>
                <w:rFonts w:asciiTheme="minorHAnsi" w:hAnsiTheme="minorHAnsi" w:cstheme="minorHAnsi"/>
              </w:rPr>
              <w:t>d’affiches</w:t>
            </w:r>
            <w:proofErr w:type="spellEnd"/>
            <w:r w:rsidRPr="0040234E">
              <w:rPr>
                <w:rFonts w:asciiTheme="minorHAnsi" w:hAnsiTheme="minorHAnsi" w:cstheme="minorHAnsi"/>
              </w:rPr>
              <w:t xml:space="preserve"> de format </w:t>
            </w:r>
            <w:r w:rsidR="00147031" w:rsidRPr="0040234E">
              <w:rPr>
                <w:rFonts w:asciiTheme="minorHAnsi" w:hAnsiTheme="minorHAnsi" w:cstheme="minorHAnsi"/>
              </w:rPr>
              <w:t>de A3 à A2+</w:t>
            </w:r>
          </w:p>
        </w:tc>
        <w:tc>
          <w:tcPr>
            <w:tcW w:w="992" w:type="dxa"/>
            <w:tcBorders>
              <w:left w:val="single" w:sz="4" w:space="0" w:color="auto"/>
            </w:tcBorders>
          </w:tcPr>
          <w:p w:rsidR="005A0692" w:rsidRPr="0040234E" w:rsidRDefault="00C657F8" w:rsidP="00022FFE">
            <w:pPr>
              <w:pStyle w:val="TableParagraph"/>
              <w:spacing w:before="155"/>
              <w:ind w:left="7"/>
              <w:jc w:val="center"/>
              <w:rPr>
                <w:rFonts w:asciiTheme="minorHAnsi" w:hAnsiTheme="minorHAnsi" w:cstheme="minorHAnsi"/>
              </w:rPr>
            </w:pPr>
            <w:r w:rsidRPr="0040234E">
              <w:rPr>
                <w:rFonts w:asciiTheme="minorHAnsi" w:hAnsiTheme="minorHAnsi" w:cstheme="minorHAnsi"/>
              </w:rPr>
              <w:t>100</w:t>
            </w:r>
          </w:p>
        </w:tc>
        <w:tc>
          <w:tcPr>
            <w:tcW w:w="992" w:type="dxa"/>
          </w:tcPr>
          <w:p w:rsidR="005A0692" w:rsidRPr="0040234E" w:rsidRDefault="00147031" w:rsidP="00022FFE">
            <w:pPr>
              <w:pStyle w:val="TableParagraph"/>
              <w:spacing w:before="155"/>
              <w:ind w:left="7"/>
              <w:jc w:val="center"/>
              <w:rPr>
                <w:rFonts w:asciiTheme="minorHAnsi" w:hAnsiTheme="minorHAnsi" w:cstheme="minorHAnsi"/>
              </w:rPr>
            </w:pPr>
            <w:r w:rsidRPr="0040234E">
              <w:rPr>
                <w:rFonts w:asciiTheme="minorHAnsi" w:hAnsiTheme="minorHAnsi" w:cstheme="minorHAnsi"/>
              </w:rPr>
              <w:t>2</w:t>
            </w:r>
          </w:p>
        </w:tc>
        <w:tc>
          <w:tcPr>
            <w:tcW w:w="992" w:type="dxa"/>
          </w:tcPr>
          <w:p w:rsidR="005A0692" w:rsidRPr="0040234E" w:rsidRDefault="005A0692" w:rsidP="00022FFE">
            <w:pPr>
              <w:pStyle w:val="TableParagraph"/>
              <w:rPr>
                <w:rFonts w:asciiTheme="minorHAnsi" w:hAnsiTheme="minorHAnsi" w:cstheme="minorHAnsi"/>
              </w:rPr>
            </w:pPr>
          </w:p>
        </w:tc>
        <w:tc>
          <w:tcPr>
            <w:tcW w:w="1003" w:type="dxa"/>
          </w:tcPr>
          <w:p w:rsidR="005A0692" w:rsidRPr="0040234E" w:rsidRDefault="005A0692" w:rsidP="00022FFE">
            <w:pPr>
              <w:pStyle w:val="TableParagraph"/>
              <w:rPr>
                <w:rFonts w:asciiTheme="minorHAnsi" w:hAnsiTheme="minorHAnsi" w:cstheme="minorHAnsi"/>
              </w:rPr>
            </w:pPr>
          </w:p>
        </w:tc>
      </w:tr>
      <w:tr w:rsidR="007E5863" w:rsidRPr="0040234E" w:rsidTr="002F4C2D">
        <w:trPr>
          <w:trHeight w:val="618"/>
        </w:trPr>
        <w:tc>
          <w:tcPr>
            <w:tcW w:w="1229" w:type="dxa"/>
            <w:vMerge/>
            <w:tcBorders>
              <w:top w:val="single" w:sz="4" w:space="0" w:color="auto"/>
              <w:left w:val="single" w:sz="4" w:space="0" w:color="auto"/>
              <w:bottom w:val="single" w:sz="4" w:space="0" w:color="auto"/>
              <w:right w:val="single" w:sz="4" w:space="0" w:color="auto"/>
            </w:tcBorders>
          </w:tcPr>
          <w:p w:rsidR="007E5863" w:rsidRPr="0040234E" w:rsidRDefault="007E5863" w:rsidP="007E5863">
            <w:pPr>
              <w:rPr>
                <w:rFonts w:cstheme="minorHAnsi"/>
              </w:rPr>
            </w:pPr>
          </w:p>
        </w:tc>
        <w:tc>
          <w:tcPr>
            <w:tcW w:w="4145" w:type="dxa"/>
            <w:tcBorders>
              <w:top w:val="single" w:sz="4" w:space="0" w:color="auto"/>
              <w:left w:val="single" w:sz="4" w:space="0" w:color="auto"/>
              <w:bottom w:val="single" w:sz="4" w:space="0" w:color="auto"/>
              <w:right w:val="single" w:sz="4" w:space="0" w:color="auto"/>
            </w:tcBorders>
          </w:tcPr>
          <w:p w:rsidR="007E5863" w:rsidRPr="0040234E" w:rsidRDefault="007E5863" w:rsidP="007E5863">
            <w:pPr>
              <w:pStyle w:val="TableParagraph"/>
              <w:spacing w:before="39"/>
              <w:ind w:left="69"/>
              <w:rPr>
                <w:rFonts w:asciiTheme="minorHAnsi" w:hAnsiTheme="minorHAnsi" w:cstheme="minorHAnsi"/>
              </w:rPr>
            </w:pPr>
            <w:proofErr w:type="spellStart"/>
            <w:r w:rsidRPr="0040234E">
              <w:rPr>
                <w:rFonts w:asciiTheme="minorHAnsi" w:hAnsiTheme="minorHAnsi" w:cstheme="minorHAnsi"/>
              </w:rPr>
              <w:t>Affiche</w:t>
            </w:r>
            <w:proofErr w:type="spellEnd"/>
            <w:r w:rsidRPr="0040234E">
              <w:rPr>
                <w:rFonts w:asciiTheme="minorHAnsi" w:hAnsiTheme="minorHAnsi" w:cstheme="minorHAnsi"/>
              </w:rPr>
              <w:t xml:space="preserve"> / format A</w:t>
            </w:r>
            <w:r w:rsidR="009332CC" w:rsidRPr="0040234E">
              <w:rPr>
                <w:rFonts w:asciiTheme="minorHAnsi" w:hAnsiTheme="minorHAnsi" w:cstheme="minorHAnsi"/>
              </w:rPr>
              <w:t>2</w:t>
            </w:r>
          </w:p>
        </w:tc>
        <w:tc>
          <w:tcPr>
            <w:tcW w:w="992" w:type="dxa"/>
            <w:tcBorders>
              <w:left w:val="single" w:sz="4" w:space="0" w:color="auto"/>
            </w:tcBorders>
          </w:tcPr>
          <w:p w:rsidR="007E5863" w:rsidRPr="0040234E" w:rsidRDefault="007E5863" w:rsidP="007E5863">
            <w:pPr>
              <w:pStyle w:val="TableParagraph"/>
              <w:spacing w:before="155"/>
              <w:ind w:left="7"/>
              <w:jc w:val="center"/>
              <w:rPr>
                <w:rFonts w:asciiTheme="minorHAnsi" w:hAnsiTheme="minorHAnsi" w:cstheme="minorHAnsi"/>
              </w:rPr>
            </w:pPr>
            <w:r w:rsidRPr="0040234E">
              <w:rPr>
                <w:rFonts w:asciiTheme="minorHAnsi" w:hAnsiTheme="minorHAnsi" w:cstheme="minorHAnsi"/>
              </w:rPr>
              <w:t>30</w:t>
            </w:r>
          </w:p>
        </w:tc>
        <w:tc>
          <w:tcPr>
            <w:tcW w:w="992" w:type="dxa"/>
          </w:tcPr>
          <w:p w:rsidR="007E5863" w:rsidRPr="0040234E" w:rsidRDefault="007E5863" w:rsidP="007E5863">
            <w:pPr>
              <w:pStyle w:val="TableParagraph"/>
              <w:spacing w:before="155"/>
              <w:ind w:left="7"/>
              <w:jc w:val="center"/>
              <w:rPr>
                <w:rFonts w:asciiTheme="minorHAnsi" w:hAnsiTheme="minorHAnsi" w:cstheme="minorHAnsi"/>
              </w:rPr>
            </w:pPr>
            <w:r w:rsidRPr="0040234E">
              <w:rPr>
                <w:rFonts w:asciiTheme="minorHAnsi" w:hAnsiTheme="minorHAnsi" w:cstheme="minorHAnsi"/>
              </w:rPr>
              <w:t>2</w:t>
            </w:r>
          </w:p>
        </w:tc>
        <w:tc>
          <w:tcPr>
            <w:tcW w:w="992" w:type="dxa"/>
          </w:tcPr>
          <w:p w:rsidR="007E5863" w:rsidRPr="0040234E" w:rsidRDefault="007E5863" w:rsidP="007E5863">
            <w:pPr>
              <w:pStyle w:val="TableParagraph"/>
              <w:rPr>
                <w:rFonts w:asciiTheme="minorHAnsi" w:hAnsiTheme="minorHAnsi" w:cstheme="minorHAnsi"/>
              </w:rPr>
            </w:pPr>
          </w:p>
        </w:tc>
        <w:tc>
          <w:tcPr>
            <w:tcW w:w="1003" w:type="dxa"/>
          </w:tcPr>
          <w:p w:rsidR="007E5863" w:rsidRPr="0040234E" w:rsidRDefault="007E5863" w:rsidP="007E5863">
            <w:pPr>
              <w:pStyle w:val="TableParagraph"/>
              <w:rPr>
                <w:rFonts w:asciiTheme="minorHAnsi" w:hAnsiTheme="minorHAnsi" w:cstheme="minorHAnsi"/>
              </w:rPr>
            </w:pPr>
          </w:p>
        </w:tc>
      </w:tr>
      <w:tr w:rsidR="009332CC" w:rsidRPr="0040234E" w:rsidTr="002F4C2D">
        <w:trPr>
          <w:trHeight w:val="618"/>
        </w:trPr>
        <w:tc>
          <w:tcPr>
            <w:tcW w:w="1229" w:type="dxa"/>
            <w:vMerge/>
            <w:tcBorders>
              <w:top w:val="single" w:sz="4" w:space="0" w:color="auto"/>
              <w:left w:val="single" w:sz="4" w:space="0" w:color="auto"/>
              <w:bottom w:val="single" w:sz="4" w:space="0" w:color="auto"/>
              <w:right w:val="single" w:sz="4" w:space="0" w:color="auto"/>
            </w:tcBorders>
          </w:tcPr>
          <w:p w:rsidR="009332CC" w:rsidRPr="0040234E" w:rsidRDefault="009332CC" w:rsidP="009332CC">
            <w:pPr>
              <w:rPr>
                <w:rFonts w:cstheme="minorHAnsi"/>
              </w:rPr>
            </w:pPr>
          </w:p>
        </w:tc>
        <w:tc>
          <w:tcPr>
            <w:tcW w:w="4145" w:type="dxa"/>
            <w:tcBorders>
              <w:top w:val="single" w:sz="4" w:space="0" w:color="auto"/>
              <w:left w:val="single" w:sz="4" w:space="0" w:color="auto"/>
              <w:bottom w:val="single" w:sz="4" w:space="0" w:color="auto"/>
              <w:right w:val="single" w:sz="4" w:space="0" w:color="auto"/>
            </w:tcBorders>
          </w:tcPr>
          <w:p w:rsidR="009332CC" w:rsidRPr="0040234E" w:rsidRDefault="009332CC" w:rsidP="009332CC">
            <w:pPr>
              <w:pStyle w:val="TableParagraph"/>
              <w:spacing w:before="1"/>
              <w:ind w:left="69"/>
              <w:rPr>
                <w:rFonts w:asciiTheme="minorHAnsi" w:hAnsiTheme="minorHAnsi" w:cstheme="minorHAnsi"/>
              </w:rPr>
            </w:pPr>
            <w:proofErr w:type="spellStart"/>
            <w:r w:rsidRPr="0040234E">
              <w:rPr>
                <w:rFonts w:asciiTheme="minorHAnsi" w:hAnsiTheme="minorHAnsi" w:cstheme="minorHAnsi"/>
              </w:rPr>
              <w:t>Signalétique</w:t>
            </w:r>
            <w:proofErr w:type="spellEnd"/>
            <w:r w:rsidRPr="0040234E">
              <w:rPr>
                <w:rFonts w:asciiTheme="minorHAnsi" w:hAnsiTheme="minorHAnsi" w:cstheme="minorHAnsi"/>
              </w:rPr>
              <w:t xml:space="preserve"> : A3 avec support</w:t>
            </w:r>
          </w:p>
        </w:tc>
        <w:tc>
          <w:tcPr>
            <w:tcW w:w="992" w:type="dxa"/>
            <w:tcBorders>
              <w:left w:val="single" w:sz="4" w:space="0" w:color="auto"/>
            </w:tcBorders>
          </w:tcPr>
          <w:p w:rsidR="009332CC" w:rsidRPr="0040234E" w:rsidRDefault="009332CC" w:rsidP="009332CC">
            <w:pPr>
              <w:pStyle w:val="TableParagraph"/>
              <w:spacing w:before="1"/>
              <w:ind w:left="49" w:right="39"/>
              <w:jc w:val="center"/>
              <w:rPr>
                <w:rFonts w:asciiTheme="minorHAnsi" w:hAnsiTheme="minorHAnsi" w:cstheme="minorHAnsi"/>
              </w:rPr>
            </w:pPr>
            <w:r w:rsidRPr="0040234E">
              <w:rPr>
                <w:rFonts w:asciiTheme="minorHAnsi" w:hAnsiTheme="minorHAnsi" w:cstheme="minorHAnsi"/>
              </w:rPr>
              <w:t>2</w:t>
            </w:r>
          </w:p>
        </w:tc>
        <w:tc>
          <w:tcPr>
            <w:tcW w:w="992" w:type="dxa"/>
          </w:tcPr>
          <w:p w:rsidR="009332CC" w:rsidRPr="0040234E" w:rsidRDefault="009332CC" w:rsidP="009332CC">
            <w:pPr>
              <w:pStyle w:val="TableParagraph"/>
              <w:spacing w:before="1"/>
              <w:ind w:left="7"/>
              <w:jc w:val="center"/>
              <w:rPr>
                <w:rFonts w:asciiTheme="minorHAnsi" w:hAnsiTheme="minorHAnsi" w:cstheme="minorHAnsi"/>
              </w:rPr>
            </w:pPr>
            <w:r w:rsidRPr="0040234E">
              <w:rPr>
                <w:rFonts w:asciiTheme="minorHAnsi" w:hAnsiTheme="minorHAnsi" w:cstheme="minorHAnsi"/>
              </w:rPr>
              <w:t>2</w:t>
            </w:r>
          </w:p>
        </w:tc>
        <w:tc>
          <w:tcPr>
            <w:tcW w:w="992" w:type="dxa"/>
          </w:tcPr>
          <w:p w:rsidR="009332CC" w:rsidRPr="0040234E" w:rsidRDefault="009332CC" w:rsidP="009332CC">
            <w:pPr>
              <w:pStyle w:val="TableParagraph"/>
              <w:rPr>
                <w:rFonts w:asciiTheme="minorHAnsi" w:hAnsiTheme="minorHAnsi" w:cstheme="minorHAnsi"/>
              </w:rPr>
            </w:pPr>
          </w:p>
        </w:tc>
        <w:tc>
          <w:tcPr>
            <w:tcW w:w="1003" w:type="dxa"/>
          </w:tcPr>
          <w:p w:rsidR="009332CC" w:rsidRPr="0040234E" w:rsidRDefault="009332CC" w:rsidP="009332CC">
            <w:pPr>
              <w:pStyle w:val="TableParagraph"/>
              <w:rPr>
                <w:rFonts w:asciiTheme="minorHAnsi" w:hAnsiTheme="minorHAnsi" w:cstheme="minorHAnsi"/>
              </w:rPr>
            </w:pPr>
          </w:p>
        </w:tc>
      </w:tr>
      <w:tr w:rsidR="00147031" w:rsidRPr="0040234E" w:rsidTr="002F4C2D">
        <w:trPr>
          <w:trHeight w:val="70"/>
        </w:trPr>
        <w:tc>
          <w:tcPr>
            <w:tcW w:w="1229" w:type="dxa"/>
            <w:vMerge w:val="restart"/>
            <w:tcBorders>
              <w:top w:val="single" w:sz="4" w:space="0" w:color="auto"/>
            </w:tcBorders>
          </w:tcPr>
          <w:p w:rsidR="00147031" w:rsidRPr="0040234E" w:rsidRDefault="00147031" w:rsidP="00147031">
            <w:pPr>
              <w:pStyle w:val="TableParagraph"/>
              <w:spacing w:line="276" w:lineRule="auto"/>
              <w:ind w:left="69" w:right="57" w:hanging="3"/>
              <w:jc w:val="center"/>
              <w:rPr>
                <w:rFonts w:asciiTheme="minorHAnsi" w:hAnsiTheme="minorHAnsi" w:cstheme="minorHAnsi"/>
                <w:b/>
                <w:color w:val="FF0000"/>
              </w:rPr>
            </w:pPr>
            <w:r w:rsidRPr="0040234E">
              <w:rPr>
                <w:rFonts w:asciiTheme="minorHAnsi" w:hAnsiTheme="minorHAnsi" w:cstheme="minorHAnsi"/>
                <w:b/>
                <w:color w:val="FF0000"/>
              </w:rPr>
              <w:lastRenderedPageBreak/>
              <w:t xml:space="preserve">Hall – </w:t>
            </w:r>
            <w:proofErr w:type="spellStart"/>
            <w:r w:rsidRPr="0040234E">
              <w:rPr>
                <w:rFonts w:asciiTheme="minorHAnsi" w:hAnsiTheme="minorHAnsi" w:cstheme="minorHAnsi"/>
                <w:b/>
                <w:color w:val="FF0000"/>
              </w:rPr>
              <w:t>Cité</w:t>
            </w:r>
            <w:proofErr w:type="spellEnd"/>
            <w:r w:rsidRPr="0040234E">
              <w:rPr>
                <w:rFonts w:asciiTheme="minorHAnsi" w:hAnsiTheme="minorHAnsi" w:cstheme="minorHAnsi"/>
                <w:b/>
                <w:color w:val="FF0000"/>
              </w:rPr>
              <w:t xml:space="preserve"> de la culture</w:t>
            </w:r>
          </w:p>
          <w:p w:rsidR="00147031" w:rsidRPr="0040234E" w:rsidRDefault="00147031" w:rsidP="00147031">
            <w:pPr>
              <w:pStyle w:val="TableParagraph"/>
              <w:spacing w:line="276" w:lineRule="auto"/>
              <w:ind w:left="69" w:right="57" w:hanging="3"/>
              <w:jc w:val="center"/>
              <w:rPr>
                <w:rFonts w:asciiTheme="minorHAnsi" w:hAnsiTheme="minorHAnsi" w:cstheme="minorHAnsi"/>
                <w:b/>
                <w:color w:val="FF0000"/>
              </w:rPr>
            </w:pPr>
            <w:r w:rsidRPr="0040234E">
              <w:rPr>
                <w:rFonts w:asciiTheme="minorHAnsi" w:hAnsiTheme="minorHAnsi" w:cstheme="minorHAnsi"/>
                <w:b/>
                <w:color w:val="FF0000"/>
              </w:rPr>
              <w:t>18/12</w:t>
            </w:r>
          </w:p>
          <w:p w:rsidR="00147031" w:rsidRPr="0040234E" w:rsidRDefault="00147031" w:rsidP="00147031">
            <w:pPr>
              <w:pStyle w:val="TableParagraph"/>
              <w:spacing w:line="276" w:lineRule="auto"/>
              <w:ind w:left="69" w:right="57" w:hanging="3"/>
              <w:jc w:val="center"/>
              <w:rPr>
                <w:rFonts w:asciiTheme="minorHAnsi" w:hAnsiTheme="minorHAnsi" w:cstheme="minorHAnsi"/>
                <w:b/>
                <w:color w:val="FF0000"/>
              </w:rPr>
            </w:pPr>
            <w:r w:rsidRPr="0040234E">
              <w:rPr>
                <w:rFonts w:asciiTheme="minorHAnsi" w:hAnsiTheme="minorHAnsi" w:cstheme="minorHAnsi"/>
                <w:b/>
                <w:color w:val="FF0000"/>
              </w:rPr>
              <w:t>/</w:t>
            </w:r>
          </w:p>
          <w:p w:rsidR="00147031" w:rsidRPr="0040234E" w:rsidRDefault="00147031" w:rsidP="00147031">
            <w:pPr>
              <w:jc w:val="center"/>
              <w:rPr>
                <w:rFonts w:cstheme="minorHAnsi"/>
              </w:rPr>
            </w:pPr>
            <w:r w:rsidRPr="0040234E">
              <w:rPr>
                <w:rFonts w:cstheme="minorHAnsi"/>
                <w:b/>
                <w:color w:val="FF0000"/>
              </w:rPr>
              <w:t>Concert musical</w:t>
            </w:r>
          </w:p>
        </w:tc>
        <w:tc>
          <w:tcPr>
            <w:tcW w:w="4145" w:type="dxa"/>
            <w:tcBorders>
              <w:top w:val="single" w:sz="4" w:space="0" w:color="auto"/>
            </w:tcBorders>
          </w:tcPr>
          <w:p w:rsidR="00147031" w:rsidRPr="0040234E" w:rsidRDefault="00147031" w:rsidP="00147031">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Table </w:t>
            </w:r>
            <w:proofErr w:type="spellStart"/>
            <w:r w:rsidRPr="0040234E">
              <w:rPr>
                <w:rFonts w:asciiTheme="minorHAnsi" w:hAnsiTheme="minorHAnsi" w:cstheme="minorHAnsi"/>
              </w:rPr>
              <w:t>d'inscription</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personnalisée</w:t>
            </w:r>
            <w:proofErr w:type="spellEnd"/>
          </w:p>
        </w:tc>
        <w:tc>
          <w:tcPr>
            <w:tcW w:w="992" w:type="dxa"/>
          </w:tcPr>
          <w:p w:rsidR="00147031" w:rsidRPr="0040234E" w:rsidRDefault="00147031" w:rsidP="00022FFE">
            <w:pPr>
              <w:pStyle w:val="TableParagraph"/>
              <w:spacing w:before="155"/>
              <w:ind w:left="7"/>
              <w:jc w:val="center"/>
              <w:rPr>
                <w:rFonts w:asciiTheme="minorHAnsi" w:hAnsiTheme="minorHAnsi" w:cstheme="minorHAnsi"/>
              </w:rPr>
            </w:pPr>
            <w:r w:rsidRPr="0040234E">
              <w:rPr>
                <w:rFonts w:asciiTheme="minorHAnsi" w:hAnsiTheme="minorHAnsi" w:cstheme="minorHAnsi"/>
              </w:rPr>
              <w:t>1</w:t>
            </w:r>
          </w:p>
        </w:tc>
        <w:tc>
          <w:tcPr>
            <w:tcW w:w="992" w:type="dxa"/>
          </w:tcPr>
          <w:p w:rsidR="00147031" w:rsidRPr="0040234E" w:rsidRDefault="00147031" w:rsidP="00022FFE">
            <w:pPr>
              <w:pStyle w:val="TableParagraph"/>
              <w:spacing w:before="155"/>
              <w:ind w:left="7"/>
              <w:jc w:val="center"/>
              <w:rPr>
                <w:rFonts w:asciiTheme="minorHAnsi" w:hAnsiTheme="minorHAnsi" w:cstheme="minorHAnsi"/>
              </w:rPr>
            </w:pPr>
            <w:r w:rsidRPr="0040234E">
              <w:rPr>
                <w:rFonts w:asciiTheme="minorHAnsi" w:hAnsiTheme="minorHAnsi" w:cstheme="minorHAnsi"/>
              </w:rPr>
              <w:t>1/2</w:t>
            </w:r>
          </w:p>
        </w:tc>
        <w:tc>
          <w:tcPr>
            <w:tcW w:w="992" w:type="dxa"/>
          </w:tcPr>
          <w:p w:rsidR="00147031" w:rsidRPr="0040234E" w:rsidRDefault="00147031" w:rsidP="00022FFE">
            <w:pPr>
              <w:pStyle w:val="TableParagraph"/>
              <w:rPr>
                <w:rFonts w:asciiTheme="minorHAnsi" w:hAnsiTheme="minorHAnsi" w:cstheme="minorHAnsi"/>
              </w:rPr>
            </w:pPr>
          </w:p>
        </w:tc>
        <w:tc>
          <w:tcPr>
            <w:tcW w:w="1003" w:type="dxa"/>
          </w:tcPr>
          <w:p w:rsidR="00147031" w:rsidRPr="0040234E" w:rsidRDefault="00147031" w:rsidP="00022FFE">
            <w:pPr>
              <w:pStyle w:val="TableParagraph"/>
              <w:rPr>
                <w:rFonts w:asciiTheme="minorHAnsi" w:hAnsiTheme="minorHAnsi" w:cstheme="minorHAnsi"/>
              </w:rPr>
            </w:pPr>
          </w:p>
        </w:tc>
      </w:tr>
      <w:tr w:rsidR="00147031" w:rsidRPr="0040234E" w:rsidTr="002F4C2D">
        <w:trPr>
          <w:trHeight w:val="618"/>
        </w:trPr>
        <w:tc>
          <w:tcPr>
            <w:tcW w:w="1229" w:type="dxa"/>
            <w:vMerge/>
          </w:tcPr>
          <w:p w:rsidR="00147031" w:rsidRPr="0040234E" w:rsidRDefault="00147031" w:rsidP="00022FFE">
            <w:pPr>
              <w:rPr>
                <w:rFonts w:cstheme="minorHAnsi"/>
              </w:rPr>
            </w:pPr>
          </w:p>
        </w:tc>
        <w:tc>
          <w:tcPr>
            <w:tcW w:w="4145" w:type="dxa"/>
          </w:tcPr>
          <w:p w:rsidR="00BD4558" w:rsidRPr="0040234E" w:rsidRDefault="00BD4558" w:rsidP="00BD4558">
            <w:pPr>
              <w:pStyle w:val="TableParagraph"/>
              <w:spacing w:before="39"/>
              <w:ind w:left="69"/>
              <w:rPr>
                <w:rFonts w:asciiTheme="minorHAnsi" w:hAnsiTheme="minorHAnsi" w:cstheme="minorHAnsi"/>
              </w:rPr>
            </w:pPr>
            <w:proofErr w:type="gramStart"/>
            <w:r w:rsidRPr="0040234E">
              <w:rPr>
                <w:rFonts w:asciiTheme="minorHAnsi" w:hAnsiTheme="minorHAnsi" w:cstheme="minorHAnsi"/>
              </w:rPr>
              <w:t>Traiteur :</w:t>
            </w:r>
            <w:proofErr w:type="gramEnd"/>
            <w:r w:rsidRPr="0040234E">
              <w:rPr>
                <w:rFonts w:asciiTheme="minorHAnsi" w:hAnsiTheme="minorHAnsi" w:cstheme="minorHAnsi"/>
              </w:rPr>
              <w:t xml:space="preserve"> diner</w:t>
            </w:r>
          </w:p>
          <w:p w:rsidR="00BD4558" w:rsidRPr="0040234E" w:rsidRDefault="00BD4558" w:rsidP="00BD4558">
            <w:pPr>
              <w:pStyle w:val="TableParagraph"/>
              <w:numPr>
                <w:ilvl w:val="0"/>
                <w:numId w:val="11"/>
              </w:numPr>
              <w:spacing w:before="39"/>
              <w:rPr>
                <w:rFonts w:asciiTheme="minorHAnsi" w:hAnsiTheme="minorHAnsi" w:cstheme="minorHAnsi"/>
              </w:rPr>
            </w:pPr>
            <w:r w:rsidRPr="0040234E">
              <w:rPr>
                <w:rFonts w:asciiTheme="minorHAnsi" w:hAnsiTheme="minorHAnsi" w:cstheme="minorHAnsi"/>
              </w:rPr>
              <w:t>Entrée, plat principal, dessert, eau plate</w:t>
            </w:r>
          </w:p>
          <w:p w:rsidR="00147031" w:rsidRPr="0040234E" w:rsidRDefault="00BD4558" w:rsidP="00BD4558">
            <w:pPr>
              <w:pStyle w:val="TableParagraph"/>
              <w:numPr>
                <w:ilvl w:val="0"/>
                <w:numId w:val="11"/>
              </w:numPr>
              <w:spacing w:before="39"/>
              <w:rPr>
                <w:rFonts w:asciiTheme="minorHAnsi" w:hAnsiTheme="minorHAnsi" w:cstheme="minorHAnsi"/>
              </w:rPr>
            </w:pPr>
            <w:proofErr w:type="spellStart"/>
            <w:r w:rsidRPr="0040234E">
              <w:rPr>
                <w:rFonts w:asciiTheme="minorHAnsi" w:hAnsiTheme="minorHAnsi" w:cstheme="minorHAnsi"/>
              </w:rPr>
              <w:t>Serveurs</w:t>
            </w:r>
            <w:proofErr w:type="spellEnd"/>
          </w:p>
          <w:p w:rsidR="00BD4558" w:rsidRPr="0040234E" w:rsidRDefault="00BD4558" w:rsidP="00BD4558">
            <w:pPr>
              <w:pStyle w:val="TableParagraph"/>
              <w:numPr>
                <w:ilvl w:val="0"/>
                <w:numId w:val="11"/>
              </w:numPr>
              <w:spacing w:before="39"/>
              <w:rPr>
                <w:rFonts w:asciiTheme="minorHAnsi" w:hAnsiTheme="minorHAnsi" w:cstheme="minorHAnsi"/>
              </w:rPr>
            </w:pPr>
            <w:r w:rsidRPr="0040234E">
              <w:rPr>
                <w:rFonts w:asciiTheme="minorHAnsi" w:hAnsiTheme="minorHAnsi" w:cstheme="minorHAnsi"/>
              </w:rPr>
              <w:t xml:space="preserve">Tables, nappes, </w:t>
            </w:r>
            <w:proofErr w:type="spellStart"/>
            <w:r w:rsidRPr="0040234E">
              <w:rPr>
                <w:rFonts w:asciiTheme="minorHAnsi" w:hAnsiTheme="minorHAnsi" w:cstheme="minorHAnsi"/>
              </w:rPr>
              <w:t>couverts</w:t>
            </w:r>
            <w:proofErr w:type="spellEnd"/>
            <w:r w:rsidRPr="0040234E">
              <w:rPr>
                <w:rFonts w:asciiTheme="minorHAnsi" w:hAnsiTheme="minorHAnsi" w:cstheme="minorHAnsi"/>
              </w:rPr>
              <w:t>, etc.</w:t>
            </w:r>
          </w:p>
        </w:tc>
        <w:tc>
          <w:tcPr>
            <w:tcW w:w="992" w:type="dxa"/>
          </w:tcPr>
          <w:p w:rsidR="00147031" w:rsidRDefault="00BD4558" w:rsidP="00022FFE">
            <w:pPr>
              <w:pStyle w:val="TableParagraph"/>
              <w:spacing w:before="155"/>
              <w:ind w:left="7"/>
              <w:jc w:val="center"/>
              <w:rPr>
                <w:rFonts w:asciiTheme="minorHAnsi" w:hAnsiTheme="minorHAnsi" w:cstheme="minorHAnsi"/>
              </w:rPr>
            </w:pPr>
            <w:r w:rsidRPr="0040234E">
              <w:rPr>
                <w:rFonts w:asciiTheme="minorHAnsi" w:hAnsiTheme="minorHAnsi" w:cstheme="minorHAnsi"/>
              </w:rPr>
              <w:t>60</w:t>
            </w:r>
          </w:p>
          <w:p w:rsidR="00474BF9" w:rsidRPr="0040234E" w:rsidRDefault="00474BF9" w:rsidP="00022FFE">
            <w:pPr>
              <w:pStyle w:val="TableParagraph"/>
              <w:spacing w:before="155"/>
              <w:ind w:left="7"/>
              <w:jc w:val="center"/>
              <w:rPr>
                <w:rFonts w:asciiTheme="minorHAnsi" w:hAnsiTheme="minorHAnsi" w:cstheme="minorHAnsi"/>
              </w:rPr>
            </w:pPr>
            <w:proofErr w:type="spellStart"/>
            <w:r>
              <w:rPr>
                <w:rFonts w:asciiTheme="minorHAnsi" w:hAnsiTheme="minorHAnsi" w:cstheme="minorHAnsi"/>
              </w:rPr>
              <w:t>personnes</w:t>
            </w:r>
            <w:proofErr w:type="spellEnd"/>
          </w:p>
        </w:tc>
        <w:tc>
          <w:tcPr>
            <w:tcW w:w="992" w:type="dxa"/>
          </w:tcPr>
          <w:p w:rsidR="00147031" w:rsidRPr="0040234E" w:rsidRDefault="00BD4558" w:rsidP="00022FFE">
            <w:pPr>
              <w:pStyle w:val="TableParagraph"/>
              <w:spacing w:before="155"/>
              <w:ind w:left="7"/>
              <w:jc w:val="center"/>
              <w:rPr>
                <w:rFonts w:asciiTheme="minorHAnsi" w:hAnsiTheme="minorHAnsi" w:cstheme="minorHAnsi"/>
              </w:rPr>
            </w:pPr>
            <w:r w:rsidRPr="0040234E">
              <w:rPr>
                <w:rFonts w:asciiTheme="minorHAnsi" w:hAnsiTheme="minorHAnsi" w:cstheme="minorHAnsi"/>
              </w:rPr>
              <w:t>1</w:t>
            </w:r>
          </w:p>
        </w:tc>
        <w:tc>
          <w:tcPr>
            <w:tcW w:w="992" w:type="dxa"/>
          </w:tcPr>
          <w:p w:rsidR="00147031" w:rsidRPr="0040234E" w:rsidRDefault="00147031" w:rsidP="00022FFE">
            <w:pPr>
              <w:pStyle w:val="TableParagraph"/>
              <w:rPr>
                <w:rFonts w:asciiTheme="minorHAnsi" w:hAnsiTheme="minorHAnsi" w:cstheme="minorHAnsi"/>
              </w:rPr>
            </w:pPr>
          </w:p>
        </w:tc>
        <w:tc>
          <w:tcPr>
            <w:tcW w:w="1003" w:type="dxa"/>
          </w:tcPr>
          <w:p w:rsidR="00147031" w:rsidRPr="0040234E" w:rsidRDefault="00147031" w:rsidP="00022FFE">
            <w:pPr>
              <w:pStyle w:val="TableParagraph"/>
              <w:rPr>
                <w:rFonts w:asciiTheme="minorHAnsi" w:hAnsiTheme="minorHAnsi" w:cstheme="minorHAnsi"/>
              </w:rPr>
            </w:pPr>
          </w:p>
        </w:tc>
      </w:tr>
      <w:tr w:rsidR="00147031" w:rsidRPr="0040234E" w:rsidTr="002F4C2D">
        <w:trPr>
          <w:trHeight w:val="70"/>
        </w:trPr>
        <w:tc>
          <w:tcPr>
            <w:tcW w:w="1229" w:type="dxa"/>
            <w:vMerge/>
          </w:tcPr>
          <w:p w:rsidR="00147031" w:rsidRPr="0040234E" w:rsidRDefault="00147031" w:rsidP="00022FFE">
            <w:pPr>
              <w:rPr>
                <w:rFonts w:cstheme="minorHAnsi"/>
              </w:rPr>
            </w:pPr>
          </w:p>
        </w:tc>
        <w:tc>
          <w:tcPr>
            <w:tcW w:w="4145" w:type="dxa"/>
          </w:tcPr>
          <w:p w:rsidR="00147031" w:rsidRPr="0040234E" w:rsidRDefault="00A70E35" w:rsidP="00022FFE">
            <w:pPr>
              <w:pStyle w:val="TableParagraph"/>
              <w:spacing w:before="39"/>
              <w:ind w:left="69"/>
              <w:rPr>
                <w:rFonts w:asciiTheme="minorHAnsi" w:hAnsiTheme="minorHAnsi" w:cstheme="minorHAnsi"/>
              </w:rPr>
            </w:pPr>
            <w:proofErr w:type="spellStart"/>
            <w:r w:rsidRPr="0040234E">
              <w:rPr>
                <w:rFonts w:asciiTheme="minorHAnsi" w:hAnsiTheme="minorHAnsi" w:cstheme="minorHAnsi"/>
              </w:rPr>
              <w:t>Affiche</w:t>
            </w:r>
            <w:proofErr w:type="spellEnd"/>
            <w:r w:rsidRPr="0040234E">
              <w:rPr>
                <w:rFonts w:asciiTheme="minorHAnsi" w:hAnsiTheme="minorHAnsi" w:cstheme="minorHAnsi"/>
              </w:rPr>
              <w:t xml:space="preserve"> avec support sur sol/ format A0</w:t>
            </w:r>
          </w:p>
        </w:tc>
        <w:tc>
          <w:tcPr>
            <w:tcW w:w="992" w:type="dxa"/>
          </w:tcPr>
          <w:p w:rsidR="00147031" w:rsidRPr="0040234E" w:rsidRDefault="00A70E35" w:rsidP="00022FFE">
            <w:pPr>
              <w:pStyle w:val="TableParagraph"/>
              <w:spacing w:before="155"/>
              <w:ind w:left="7"/>
              <w:jc w:val="center"/>
              <w:rPr>
                <w:rFonts w:asciiTheme="minorHAnsi" w:hAnsiTheme="minorHAnsi" w:cstheme="minorHAnsi"/>
              </w:rPr>
            </w:pPr>
            <w:r w:rsidRPr="0040234E">
              <w:rPr>
                <w:rFonts w:asciiTheme="minorHAnsi" w:hAnsiTheme="minorHAnsi" w:cstheme="minorHAnsi"/>
              </w:rPr>
              <w:t>2</w:t>
            </w:r>
          </w:p>
        </w:tc>
        <w:tc>
          <w:tcPr>
            <w:tcW w:w="992" w:type="dxa"/>
          </w:tcPr>
          <w:p w:rsidR="00147031" w:rsidRPr="0040234E" w:rsidRDefault="00A70E35" w:rsidP="00022FFE">
            <w:pPr>
              <w:pStyle w:val="TableParagraph"/>
              <w:spacing w:before="155"/>
              <w:ind w:left="7"/>
              <w:jc w:val="center"/>
              <w:rPr>
                <w:rFonts w:asciiTheme="minorHAnsi" w:hAnsiTheme="minorHAnsi" w:cstheme="minorHAnsi"/>
              </w:rPr>
            </w:pPr>
            <w:r w:rsidRPr="0040234E">
              <w:rPr>
                <w:rFonts w:asciiTheme="minorHAnsi" w:hAnsiTheme="minorHAnsi" w:cstheme="minorHAnsi"/>
              </w:rPr>
              <w:t>2</w:t>
            </w:r>
          </w:p>
        </w:tc>
        <w:tc>
          <w:tcPr>
            <w:tcW w:w="992" w:type="dxa"/>
          </w:tcPr>
          <w:p w:rsidR="00147031" w:rsidRPr="0040234E" w:rsidRDefault="00147031" w:rsidP="00022FFE">
            <w:pPr>
              <w:pStyle w:val="TableParagraph"/>
              <w:rPr>
                <w:rFonts w:asciiTheme="minorHAnsi" w:hAnsiTheme="minorHAnsi" w:cstheme="minorHAnsi"/>
              </w:rPr>
            </w:pPr>
          </w:p>
        </w:tc>
        <w:tc>
          <w:tcPr>
            <w:tcW w:w="1003" w:type="dxa"/>
          </w:tcPr>
          <w:p w:rsidR="00147031" w:rsidRPr="0040234E" w:rsidRDefault="00147031" w:rsidP="00022FFE">
            <w:pPr>
              <w:pStyle w:val="TableParagraph"/>
              <w:rPr>
                <w:rFonts w:asciiTheme="minorHAnsi" w:hAnsiTheme="minorHAnsi" w:cstheme="minorHAnsi"/>
              </w:rPr>
            </w:pPr>
          </w:p>
        </w:tc>
      </w:tr>
      <w:tr w:rsidR="00CA66F1" w:rsidRPr="0040234E" w:rsidTr="002F4C2D">
        <w:trPr>
          <w:trHeight w:val="70"/>
        </w:trPr>
        <w:tc>
          <w:tcPr>
            <w:tcW w:w="1229" w:type="dxa"/>
            <w:vMerge/>
          </w:tcPr>
          <w:p w:rsidR="00CA66F1" w:rsidRPr="0040234E" w:rsidRDefault="00CA66F1" w:rsidP="00CA66F1">
            <w:pPr>
              <w:rPr>
                <w:rFonts w:cstheme="minorHAnsi"/>
              </w:rPr>
            </w:pPr>
          </w:p>
        </w:tc>
        <w:tc>
          <w:tcPr>
            <w:tcW w:w="4145" w:type="dxa"/>
          </w:tcPr>
          <w:p w:rsidR="00CA66F1" w:rsidRPr="0040234E" w:rsidRDefault="00CA66F1" w:rsidP="00CA66F1">
            <w:pPr>
              <w:pStyle w:val="TableParagraph"/>
              <w:spacing w:before="1"/>
              <w:ind w:left="69"/>
              <w:rPr>
                <w:rFonts w:asciiTheme="minorHAnsi" w:hAnsiTheme="minorHAnsi" w:cstheme="minorHAnsi"/>
              </w:rPr>
            </w:pPr>
            <w:proofErr w:type="spellStart"/>
            <w:r w:rsidRPr="0040234E">
              <w:rPr>
                <w:rFonts w:asciiTheme="minorHAnsi" w:hAnsiTheme="minorHAnsi" w:cstheme="minorHAnsi"/>
              </w:rPr>
              <w:t>Signalétique</w:t>
            </w:r>
            <w:proofErr w:type="spellEnd"/>
            <w:r w:rsidRPr="0040234E">
              <w:rPr>
                <w:rFonts w:asciiTheme="minorHAnsi" w:hAnsiTheme="minorHAnsi" w:cstheme="minorHAnsi"/>
              </w:rPr>
              <w:t xml:space="preserve"> : A3 avec support</w:t>
            </w:r>
          </w:p>
        </w:tc>
        <w:tc>
          <w:tcPr>
            <w:tcW w:w="992" w:type="dxa"/>
          </w:tcPr>
          <w:p w:rsidR="00CA66F1" w:rsidRPr="0040234E" w:rsidRDefault="00CA66F1" w:rsidP="00CA66F1">
            <w:pPr>
              <w:pStyle w:val="TableParagraph"/>
              <w:spacing w:before="1"/>
              <w:ind w:left="49" w:right="39"/>
              <w:jc w:val="center"/>
              <w:rPr>
                <w:rFonts w:asciiTheme="minorHAnsi" w:hAnsiTheme="minorHAnsi" w:cstheme="minorHAnsi"/>
              </w:rPr>
            </w:pPr>
            <w:r w:rsidRPr="0040234E">
              <w:rPr>
                <w:rFonts w:asciiTheme="minorHAnsi" w:hAnsiTheme="minorHAnsi" w:cstheme="minorHAnsi"/>
              </w:rPr>
              <w:t>3</w:t>
            </w:r>
          </w:p>
        </w:tc>
        <w:tc>
          <w:tcPr>
            <w:tcW w:w="992" w:type="dxa"/>
          </w:tcPr>
          <w:p w:rsidR="00CA66F1" w:rsidRPr="0040234E" w:rsidRDefault="00CA66F1" w:rsidP="00CA66F1">
            <w:pPr>
              <w:pStyle w:val="TableParagraph"/>
              <w:spacing w:before="1"/>
              <w:ind w:left="7"/>
              <w:jc w:val="center"/>
              <w:rPr>
                <w:rFonts w:asciiTheme="minorHAnsi" w:hAnsiTheme="minorHAnsi" w:cstheme="minorHAnsi"/>
              </w:rPr>
            </w:pPr>
            <w:r w:rsidRPr="0040234E">
              <w:rPr>
                <w:rFonts w:asciiTheme="minorHAnsi" w:hAnsiTheme="minorHAnsi" w:cstheme="minorHAnsi"/>
              </w:rPr>
              <w:t>2</w:t>
            </w:r>
          </w:p>
        </w:tc>
        <w:tc>
          <w:tcPr>
            <w:tcW w:w="992" w:type="dxa"/>
          </w:tcPr>
          <w:p w:rsidR="00CA66F1" w:rsidRPr="0040234E" w:rsidRDefault="00CA66F1" w:rsidP="00CA66F1">
            <w:pPr>
              <w:pStyle w:val="TableParagraph"/>
              <w:rPr>
                <w:rFonts w:asciiTheme="minorHAnsi" w:hAnsiTheme="minorHAnsi" w:cstheme="minorHAnsi"/>
              </w:rPr>
            </w:pPr>
          </w:p>
        </w:tc>
        <w:tc>
          <w:tcPr>
            <w:tcW w:w="1003" w:type="dxa"/>
          </w:tcPr>
          <w:p w:rsidR="00CA66F1" w:rsidRPr="0040234E" w:rsidRDefault="00CA66F1" w:rsidP="00CA66F1">
            <w:pPr>
              <w:pStyle w:val="TableParagraph"/>
              <w:rPr>
                <w:rFonts w:asciiTheme="minorHAnsi" w:hAnsiTheme="minorHAnsi" w:cstheme="minorHAnsi"/>
              </w:rPr>
            </w:pPr>
          </w:p>
        </w:tc>
      </w:tr>
      <w:tr w:rsidR="00AF23AA" w:rsidRPr="0040234E" w:rsidTr="002F4C2D">
        <w:trPr>
          <w:trHeight w:val="347"/>
        </w:trPr>
        <w:tc>
          <w:tcPr>
            <w:tcW w:w="1229" w:type="dxa"/>
            <w:vMerge w:val="restart"/>
          </w:tcPr>
          <w:p w:rsidR="00AF23AA" w:rsidRPr="0040234E" w:rsidRDefault="00AF23AA" w:rsidP="00022FFE">
            <w:pPr>
              <w:pStyle w:val="TableParagraph"/>
              <w:rPr>
                <w:rFonts w:asciiTheme="minorHAnsi" w:hAnsiTheme="minorHAnsi" w:cstheme="minorHAnsi"/>
                <w:i/>
              </w:rPr>
            </w:pPr>
          </w:p>
          <w:p w:rsidR="00AF23AA" w:rsidRPr="0040234E" w:rsidRDefault="00AF23AA" w:rsidP="00022FFE">
            <w:pPr>
              <w:pStyle w:val="TableParagraph"/>
              <w:rPr>
                <w:rFonts w:asciiTheme="minorHAnsi" w:hAnsiTheme="minorHAnsi" w:cstheme="minorHAnsi"/>
                <w:i/>
              </w:rPr>
            </w:pPr>
          </w:p>
          <w:p w:rsidR="00AF23AA" w:rsidRPr="0040234E" w:rsidRDefault="00AF23AA" w:rsidP="00022FFE">
            <w:pPr>
              <w:pStyle w:val="TableParagraph"/>
              <w:spacing w:before="7"/>
              <w:rPr>
                <w:rFonts w:asciiTheme="minorHAnsi" w:hAnsiTheme="minorHAnsi" w:cstheme="minorHAnsi"/>
                <w:i/>
              </w:rPr>
            </w:pPr>
          </w:p>
          <w:p w:rsidR="00AF23AA" w:rsidRPr="0040234E" w:rsidRDefault="00AF23AA" w:rsidP="00022FFE">
            <w:pPr>
              <w:pStyle w:val="TableParagraph"/>
              <w:spacing w:before="1"/>
              <w:ind w:left="326"/>
              <w:rPr>
                <w:rFonts w:asciiTheme="minorHAnsi" w:hAnsiTheme="minorHAnsi" w:cstheme="minorHAnsi"/>
                <w:b/>
              </w:rPr>
            </w:pPr>
            <w:r w:rsidRPr="0040234E">
              <w:rPr>
                <w:rFonts w:asciiTheme="minorHAnsi" w:hAnsiTheme="minorHAnsi" w:cstheme="minorHAnsi"/>
                <w:b/>
                <w:color w:val="FF0000"/>
              </w:rPr>
              <w:t>Divers</w:t>
            </w:r>
          </w:p>
        </w:tc>
        <w:tc>
          <w:tcPr>
            <w:tcW w:w="4145" w:type="dxa"/>
          </w:tcPr>
          <w:p w:rsidR="00F16D85" w:rsidRPr="0040234E" w:rsidRDefault="00F16D85" w:rsidP="00022FFE">
            <w:pPr>
              <w:pStyle w:val="TableParagraph"/>
              <w:spacing w:before="37"/>
              <w:ind w:left="69"/>
              <w:rPr>
                <w:rFonts w:asciiTheme="minorHAnsi" w:hAnsiTheme="minorHAnsi" w:cstheme="minorHAnsi"/>
              </w:rPr>
            </w:pPr>
            <w:proofErr w:type="spellStart"/>
            <w:r w:rsidRPr="0040234E">
              <w:rPr>
                <w:rFonts w:asciiTheme="minorHAnsi" w:hAnsiTheme="minorHAnsi" w:cstheme="minorHAnsi"/>
              </w:rPr>
              <w:t>Matériel</w:t>
            </w:r>
            <w:proofErr w:type="spellEnd"/>
            <w:r w:rsidRPr="0040234E">
              <w:rPr>
                <w:rFonts w:asciiTheme="minorHAnsi" w:hAnsiTheme="minorHAnsi" w:cstheme="minorHAnsi"/>
              </w:rPr>
              <w:t xml:space="preserve"> de </w:t>
            </w:r>
            <w:proofErr w:type="gramStart"/>
            <w:r w:rsidRPr="0040234E">
              <w:rPr>
                <w:rFonts w:asciiTheme="minorHAnsi" w:hAnsiTheme="minorHAnsi" w:cstheme="minorHAnsi"/>
              </w:rPr>
              <w:t>secretariat :</w:t>
            </w:r>
            <w:proofErr w:type="gramEnd"/>
          </w:p>
          <w:p w:rsidR="00AF23AA" w:rsidRPr="0040234E" w:rsidRDefault="00AF23AA" w:rsidP="00F16D85">
            <w:pPr>
              <w:pStyle w:val="TableParagraph"/>
              <w:numPr>
                <w:ilvl w:val="0"/>
                <w:numId w:val="11"/>
              </w:numPr>
              <w:spacing w:before="37"/>
              <w:rPr>
                <w:rFonts w:asciiTheme="minorHAnsi" w:hAnsiTheme="minorHAnsi" w:cstheme="minorHAnsi"/>
              </w:rPr>
            </w:pPr>
            <w:proofErr w:type="spellStart"/>
            <w:r w:rsidRPr="0040234E">
              <w:rPr>
                <w:rFonts w:asciiTheme="minorHAnsi" w:hAnsiTheme="minorHAnsi" w:cstheme="minorHAnsi"/>
              </w:rPr>
              <w:t>Imprimante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couleur</w:t>
            </w:r>
            <w:proofErr w:type="spellEnd"/>
            <w:r w:rsidRPr="0040234E">
              <w:rPr>
                <w:rFonts w:asciiTheme="minorHAnsi" w:hAnsiTheme="minorHAnsi" w:cstheme="minorHAnsi"/>
              </w:rPr>
              <w:t xml:space="preserve"> </w:t>
            </w:r>
          </w:p>
          <w:p w:rsidR="00F16D85" w:rsidRPr="0040234E" w:rsidRDefault="00F16D85" w:rsidP="00F16D85">
            <w:pPr>
              <w:pStyle w:val="TableParagraph"/>
              <w:numPr>
                <w:ilvl w:val="0"/>
                <w:numId w:val="11"/>
              </w:numPr>
              <w:spacing w:before="37"/>
              <w:rPr>
                <w:rFonts w:asciiTheme="minorHAnsi" w:hAnsiTheme="minorHAnsi" w:cstheme="minorHAnsi"/>
              </w:rPr>
            </w:pPr>
            <w:proofErr w:type="spellStart"/>
            <w:r w:rsidRPr="0040234E">
              <w:rPr>
                <w:rFonts w:asciiTheme="minorHAnsi" w:hAnsiTheme="minorHAnsi" w:cstheme="minorHAnsi"/>
              </w:rPr>
              <w:t>Photocopieuse</w:t>
            </w:r>
            <w:proofErr w:type="spellEnd"/>
          </w:p>
          <w:p w:rsidR="00F16D85" w:rsidRPr="0040234E" w:rsidRDefault="00F16D85" w:rsidP="00F16D85">
            <w:pPr>
              <w:pStyle w:val="TableParagraph"/>
              <w:numPr>
                <w:ilvl w:val="0"/>
                <w:numId w:val="11"/>
              </w:numPr>
              <w:spacing w:before="37"/>
              <w:rPr>
                <w:rFonts w:asciiTheme="minorHAnsi" w:hAnsiTheme="minorHAnsi" w:cstheme="minorHAnsi"/>
              </w:rPr>
            </w:pPr>
            <w:r w:rsidRPr="0040234E">
              <w:rPr>
                <w:rFonts w:asciiTheme="minorHAnsi" w:hAnsiTheme="minorHAnsi" w:cstheme="minorHAnsi"/>
              </w:rPr>
              <w:t>PC &amp; cables</w:t>
            </w:r>
          </w:p>
          <w:p w:rsidR="00F16D85" w:rsidRPr="0040234E" w:rsidRDefault="00F16D85" w:rsidP="00F16D85">
            <w:pPr>
              <w:pStyle w:val="TableParagraph"/>
              <w:numPr>
                <w:ilvl w:val="0"/>
                <w:numId w:val="11"/>
              </w:numPr>
              <w:spacing w:before="37"/>
              <w:rPr>
                <w:rFonts w:asciiTheme="minorHAnsi" w:hAnsiTheme="minorHAnsi" w:cstheme="minorHAnsi"/>
              </w:rPr>
            </w:pPr>
            <w:proofErr w:type="spellStart"/>
            <w:r w:rsidRPr="0040234E">
              <w:rPr>
                <w:rFonts w:asciiTheme="minorHAnsi" w:hAnsiTheme="minorHAnsi" w:cstheme="minorHAnsi"/>
              </w:rPr>
              <w:t>Fourniture</w:t>
            </w:r>
            <w:proofErr w:type="spellEnd"/>
          </w:p>
        </w:tc>
        <w:tc>
          <w:tcPr>
            <w:tcW w:w="992" w:type="dxa"/>
          </w:tcPr>
          <w:p w:rsidR="00AF23AA" w:rsidRPr="0040234E" w:rsidRDefault="00AF23AA" w:rsidP="00022FFE">
            <w:pPr>
              <w:pStyle w:val="TableParagraph"/>
              <w:spacing w:before="18"/>
              <w:ind w:left="7"/>
              <w:jc w:val="center"/>
              <w:rPr>
                <w:rFonts w:asciiTheme="minorHAnsi" w:hAnsiTheme="minorHAnsi" w:cstheme="minorHAnsi"/>
              </w:rPr>
            </w:pPr>
            <w:r w:rsidRPr="0040234E">
              <w:rPr>
                <w:rFonts w:asciiTheme="minorHAnsi" w:hAnsiTheme="minorHAnsi" w:cstheme="minorHAnsi"/>
              </w:rPr>
              <w:t>1</w:t>
            </w:r>
          </w:p>
        </w:tc>
        <w:tc>
          <w:tcPr>
            <w:tcW w:w="992" w:type="dxa"/>
          </w:tcPr>
          <w:p w:rsidR="00AF23AA" w:rsidRPr="0040234E" w:rsidRDefault="00AF23AA" w:rsidP="00022FFE">
            <w:pPr>
              <w:pStyle w:val="TableParagraph"/>
              <w:spacing w:before="18"/>
              <w:ind w:left="7"/>
              <w:jc w:val="center"/>
              <w:rPr>
                <w:rFonts w:asciiTheme="minorHAnsi" w:hAnsiTheme="minorHAnsi" w:cstheme="minorHAnsi"/>
              </w:rPr>
            </w:pPr>
            <w:r w:rsidRPr="0040234E">
              <w:rPr>
                <w:rFonts w:asciiTheme="minorHAnsi" w:hAnsiTheme="minorHAnsi" w:cstheme="minorHAnsi"/>
              </w:rPr>
              <w:t>2</w:t>
            </w:r>
          </w:p>
        </w:tc>
        <w:tc>
          <w:tcPr>
            <w:tcW w:w="992" w:type="dxa"/>
          </w:tcPr>
          <w:p w:rsidR="00AF23AA" w:rsidRPr="0040234E" w:rsidRDefault="00AF23AA" w:rsidP="00022FFE">
            <w:pPr>
              <w:pStyle w:val="TableParagraph"/>
              <w:rPr>
                <w:rFonts w:asciiTheme="minorHAnsi" w:hAnsiTheme="minorHAnsi" w:cstheme="minorHAnsi"/>
              </w:rPr>
            </w:pPr>
          </w:p>
        </w:tc>
        <w:tc>
          <w:tcPr>
            <w:tcW w:w="1003" w:type="dxa"/>
          </w:tcPr>
          <w:p w:rsidR="00AF23AA" w:rsidRPr="0040234E" w:rsidRDefault="00AF23AA" w:rsidP="00022FFE">
            <w:pPr>
              <w:pStyle w:val="TableParagraph"/>
              <w:rPr>
                <w:rFonts w:asciiTheme="minorHAnsi" w:hAnsiTheme="minorHAnsi" w:cstheme="minorHAnsi"/>
              </w:rPr>
            </w:pPr>
          </w:p>
        </w:tc>
      </w:tr>
      <w:tr w:rsidR="00AF23AA" w:rsidRPr="0040234E" w:rsidTr="002F4C2D">
        <w:trPr>
          <w:trHeight w:val="926"/>
        </w:trPr>
        <w:tc>
          <w:tcPr>
            <w:tcW w:w="1229" w:type="dxa"/>
            <w:vMerge/>
            <w:tcBorders>
              <w:top w:val="nil"/>
            </w:tcBorders>
          </w:tcPr>
          <w:p w:rsidR="00AF23AA" w:rsidRPr="0040234E" w:rsidRDefault="00AF23AA" w:rsidP="00022FFE">
            <w:pPr>
              <w:rPr>
                <w:rFonts w:cstheme="minorHAnsi"/>
              </w:rPr>
            </w:pPr>
          </w:p>
        </w:tc>
        <w:tc>
          <w:tcPr>
            <w:tcW w:w="4145" w:type="dxa"/>
          </w:tcPr>
          <w:p w:rsidR="00AF23AA" w:rsidRPr="0040234E" w:rsidRDefault="00AF23AA" w:rsidP="00022FFE">
            <w:pPr>
              <w:pStyle w:val="TableParagraph"/>
              <w:spacing w:line="268" w:lineRule="exact"/>
              <w:ind w:left="69"/>
              <w:rPr>
                <w:rFonts w:asciiTheme="minorHAnsi" w:hAnsiTheme="minorHAnsi" w:cstheme="minorHAnsi"/>
              </w:rPr>
            </w:pPr>
            <w:r w:rsidRPr="0040234E">
              <w:rPr>
                <w:rFonts w:asciiTheme="minorHAnsi" w:hAnsiTheme="minorHAnsi" w:cstheme="minorHAnsi"/>
              </w:rPr>
              <w:t>Badges pour les participants</w:t>
            </w:r>
          </w:p>
          <w:p w:rsidR="00AF23AA" w:rsidRPr="0040234E" w:rsidRDefault="00AF23AA" w:rsidP="00022FFE">
            <w:pPr>
              <w:pStyle w:val="TableParagraph"/>
              <w:spacing w:before="9" w:line="300" w:lineRule="atLeast"/>
              <w:ind w:left="69" w:right="1232"/>
              <w:rPr>
                <w:rFonts w:asciiTheme="minorHAnsi" w:hAnsiTheme="minorHAnsi" w:cstheme="minorHAnsi"/>
              </w:rPr>
            </w:pPr>
            <w:r w:rsidRPr="0040234E">
              <w:rPr>
                <w:rFonts w:asciiTheme="minorHAnsi" w:hAnsiTheme="minorHAnsi" w:cstheme="minorHAnsi"/>
              </w:rPr>
              <w:t xml:space="preserve">(Participants, </w:t>
            </w:r>
            <w:proofErr w:type="spellStart"/>
            <w:r w:rsidRPr="0040234E">
              <w:rPr>
                <w:rFonts w:asciiTheme="minorHAnsi" w:hAnsiTheme="minorHAnsi" w:cstheme="minorHAnsi"/>
              </w:rPr>
              <w:t>conférenciers</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organisateurs</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médias</w:t>
            </w:r>
            <w:proofErr w:type="spellEnd"/>
            <w:r w:rsidRPr="0040234E">
              <w:rPr>
                <w:rFonts w:asciiTheme="minorHAnsi" w:hAnsiTheme="minorHAnsi" w:cstheme="minorHAnsi"/>
              </w:rPr>
              <w:t>)</w:t>
            </w:r>
          </w:p>
        </w:tc>
        <w:tc>
          <w:tcPr>
            <w:tcW w:w="992" w:type="dxa"/>
          </w:tcPr>
          <w:p w:rsidR="00AF23AA" w:rsidRPr="0040234E" w:rsidRDefault="00AF23AA" w:rsidP="00022FFE">
            <w:pPr>
              <w:pStyle w:val="TableParagraph"/>
              <w:spacing w:before="10"/>
              <w:rPr>
                <w:rFonts w:asciiTheme="minorHAnsi" w:hAnsiTheme="minorHAnsi" w:cstheme="minorHAnsi"/>
                <w:i/>
              </w:rPr>
            </w:pPr>
          </w:p>
          <w:p w:rsidR="00AF23AA" w:rsidRPr="0040234E" w:rsidRDefault="00903B10" w:rsidP="00022FFE">
            <w:pPr>
              <w:pStyle w:val="TableParagraph"/>
              <w:ind w:left="49" w:right="39"/>
              <w:jc w:val="center"/>
              <w:rPr>
                <w:rFonts w:asciiTheme="minorHAnsi" w:hAnsiTheme="minorHAnsi" w:cstheme="minorHAnsi"/>
              </w:rPr>
            </w:pPr>
            <w:r w:rsidRPr="0040234E">
              <w:rPr>
                <w:rFonts w:asciiTheme="minorHAnsi" w:hAnsiTheme="minorHAnsi" w:cstheme="minorHAnsi"/>
              </w:rPr>
              <w:t>300</w:t>
            </w:r>
          </w:p>
        </w:tc>
        <w:tc>
          <w:tcPr>
            <w:tcW w:w="992" w:type="dxa"/>
          </w:tcPr>
          <w:p w:rsidR="00AF23AA" w:rsidRPr="0040234E" w:rsidRDefault="00AF23AA" w:rsidP="00022FFE">
            <w:pPr>
              <w:pStyle w:val="TableParagraph"/>
              <w:spacing w:before="10"/>
              <w:rPr>
                <w:rFonts w:asciiTheme="minorHAnsi" w:hAnsiTheme="minorHAnsi" w:cstheme="minorHAnsi"/>
                <w:i/>
              </w:rPr>
            </w:pPr>
          </w:p>
          <w:p w:rsidR="00AF23AA" w:rsidRPr="0040234E" w:rsidRDefault="00AF23AA" w:rsidP="00022FFE">
            <w:pPr>
              <w:pStyle w:val="TableParagraph"/>
              <w:ind w:left="7"/>
              <w:jc w:val="center"/>
              <w:rPr>
                <w:rFonts w:asciiTheme="minorHAnsi" w:hAnsiTheme="minorHAnsi" w:cstheme="minorHAnsi"/>
              </w:rPr>
            </w:pPr>
            <w:r w:rsidRPr="0040234E">
              <w:rPr>
                <w:rFonts w:asciiTheme="minorHAnsi" w:hAnsiTheme="minorHAnsi" w:cstheme="minorHAnsi"/>
              </w:rPr>
              <w:t>1</w:t>
            </w:r>
          </w:p>
        </w:tc>
        <w:tc>
          <w:tcPr>
            <w:tcW w:w="992" w:type="dxa"/>
          </w:tcPr>
          <w:p w:rsidR="00AF23AA" w:rsidRPr="0040234E" w:rsidRDefault="00AF23AA" w:rsidP="00022FFE">
            <w:pPr>
              <w:pStyle w:val="TableParagraph"/>
              <w:rPr>
                <w:rFonts w:asciiTheme="minorHAnsi" w:hAnsiTheme="minorHAnsi" w:cstheme="minorHAnsi"/>
              </w:rPr>
            </w:pPr>
          </w:p>
        </w:tc>
        <w:tc>
          <w:tcPr>
            <w:tcW w:w="1003" w:type="dxa"/>
          </w:tcPr>
          <w:p w:rsidR="00AF23AA" w:rsidRPr="0040234E" w:rsidRDefault="00AF23AA" w:rsidP="00022FFE">
            <w:pPr>
              <w:pStyle w:val="TableParagraph"/>
              <w:rPr>
                <w:rFonts w:asciiTheme="minorHAnsi" w:hAnsiTheme="minorHAnsi" w:cstheme="minorHAnsi"/>
              </w:rPr>
            </w:pPr>
          </w:p>
        </w:tc>
      </w:tr>
      <w:tr w:rsidR="00A65626" w:rsidRPr="0040234E" w:rsidTr="002F4C2D">
        <w:trPr>
          <w:trHeight w:val="218"/>
        </w:trPr>
        <w:tc>
          <w:tcPr>
            <w:tcW w:w="1229" w:type="dxa"/>
            <w:vMerge/>
            <w:tcBorders>
              <w:top w:val="nil"/>
            </w:tcBorders>
          </w:tcPr>
          <w:p w:rsidR="00A65626" w:rsidRPr="0040234E" w:rsidRDefault="00A65626" w:rsidP="00022FFE">
            <w:pPr>
              <w:rPr>
                <w:rFonts w:cstheme="minorHAnsi"/>
              </w:rPr>
            </w:pPr>
          </w:p>
        </w:tc>
        <w:tc>
          <w:tcPr>
            <w:tcW w:w="4145" w:type="dxa"/>
          </w:tcPr>
          <w:p w:rsidR="00A65626" w:rsidRPr="0040234E" w:rsidRDefault="00A65626" w:rsidP="00022FFE">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Drapeau</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tunisien</w:t>
            </w:r>
            <w:proofErr w:type="spellEnd"/>
            <w:r w:rsidRPr="0040234E">
              <w:rPr>
                <w:rFonts w:asciiTheme="minorHAnsi" w:hAnsiTheme="minorHAnsi" w:cstheme="minorHAnsi"/>
              </w:rPr>
              <w:t xml:space="preserve"> avec </w:t>
            </w:r>
            <w:proofErr w:type="spellStart"/>
            <w:r w:rsidRPr="0040234E">
              <w:rPr>
                <w:rFonts w:asciiTheme="minorHAnsi" w:hAnsiTheme="minorHAnsi" w:cstheme="minorHAnsi"/>
              </w:rPr>
              <w:t>socle</w:t>
            </w:r>
            <w:proofErr w:type="spellEnd"/>
          </w:p>
        </w:tc>
        <w:tc>
          <w:tcPr>
            <w:tcW w:w="992" w:type="dxa"/>
          </w:tcPr>
          <w:p w:rsidR="00A65626" w:rsidRPr="0040234E" w:rsidRDefault="00A65626" w:rsidP="003727D1">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992" w:type="dxa"/>
          </w:tcPr>
          <w:p w:rsidR="00A65626" w:rsidRPr="0040234E" w:rsidRDefault="00A65626" w:rsidP="003727D1">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992" w:type="dxa"/>
          </w:tcPr>
          <w:p w:rsidR="00A65626" w:rsidRPr="0040234E" w:rsidRDefault="00A65626" w:rsidP="00022FFE">
            <w:pPr>
              <w:pStyle w:val="TableParagraph"/>
              <w:rPr>
                <w:rFonts w:asciiTheme="minorHAnsi" w:hAnsiTheme="minorHAnsi" w:cstheme="minorHAnsi"/>
              </w:rPr>
            </w:pPr>
          </w:p>
        </w:tc>
        <w:tc>
          <w:tcPr>
            <w:tcW w:w="1003" w:type="dxa"/>
          </w:tcPr>
          <w:p w:rsidR="00A65626" w:rsidRPr="0040234E" w:rsidRDefault="00A65626" w:rsidP="00022FFE">
            <w:pPr>
              <w:pStyle w:val="TableParagraph"/>
              <w:rPr>
                <w:rFonts w:asciiTheme="minorHAnsi" w:hAnsiTheme="minorHAnsi" w:cstheme="minorHAnsi"/>
              </w:rPr>
            </w:pPr>
          </w:p>
        </w:tc>
      </w:tr>
      <w:tr w:rsidR="00A65626" w:rsidRPr="0040234E" w:rsidTr="002F4C2D">
        <w:trPr>
          <w:trHeight w:val="70"/>
        </w:trPr>
        <w:tc>
          <w:tcPr>
            <w:tcW w:w="1229" w:type="dxa"/>
            <w:vMerge/>
            <w:tcBorders>
              <w:top w:val="nil"/>
            </w:tcBorders>
          </w:tcPr>
          <w:p w:rsidR="00A65626" w:rsidRPr="0040234E" w:rsidRDefault="00A65626" w:rsidP="00022FFE">
            <w:pPr>
              <w:rPr>
                <w:rFonts w:cstheme="minorHAnsi"/>
              </w:rPr>
            </w:pPr>
          </w:p>
        </w:tc>
        <w:tc>
          <w:tcPr>
            <w:tcW w:w="4145" w:type="dxa"/>
          </w:tcPr>
          <w:p w:rsidR="00A65626" w:rsidRPr="0040234E" w:rsidRDefault="00A65626" w:rsidP="00022FFE">
            <w:pPr>
              <w:pStyle w:val="TableParagraph"/>
              <w:spacing w:line="268" w:lineRule="exact"/>
              <w:ind w:left="69"/>
              <w:rPr>
                <w:rFonts w:asciiTheme="minorHAnsi" w:hAnsiTheme="minorHAnsi" w:cstheme="minorHAnsi"/>
              </w:rPr>
            </w:pPr>
            <w:r w:rsidRPr="0040234E">
              <w:rPr>
                <w:rFonts w:asciiTheme="minorHAnsi" w:hAnsiTheme="minorHAnsi" w:cstheme="minorHAnsi"/>
              </w:rPr>
              <w:t>Roll-up de signalization</w:t>
            </w:r>
          </w:p>
        </w:tc>
        <w:tc>
          <w:tcPr>
            <w:tcW w:w="992" w:type="dxa"/>
          </w:tcPr>
          <w:p w:rsidR="00A65626" w:rsidRPr="0040234E" w:rsidRDefault="003727D1" w:rsidP="003727D1">
            <w:pPr>
              <w:pStyle w:val="TableParagraph"/>
              <w:spacing w:before="10"/>
              <w:jc w:val="center"/>
              <w:rPr>
                <w:rFonts w:asciiTheme="minorHAnsi" w:hAnsiTheme="minorHAnsi" w:cstheme="minorHAnsi"/>
                <w:i/>
              </w:rPr>
            </w:pPr>
            <w:r w:rsidRPr="0040234E">
              <w:rPr>
                <w:rFonts w:asciiTheme="minorHAnsi" w:hAnsiTheme="minorHAnsi" w:cstheme="minorHAnsi"/>
                <w:i/>
              </w:rPr>
              <w:t>8</w:t>
            </w:r>
          </w:p>
        </w:tc>
        <w:tc>
          <w:tcPr>
            <w:tcW w:w="992" w:type="dxa"/>
          </w:tcPr>
          <w:p w:rsidR="00A65626" w:rsidRPr="0040234E" w:rsidRDefault="00A65626" w:rsidP="003727D1">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992" w:type="dxa"/>
          </w:tcPr>
          <w:p w:rsidR="00A65626" w:rsidRPr="0040234E" w:rsidRDefault="00A65626" w:rsidP="00022FFE">
            <w:pPr>
              <w:pStyle w:val="TableParagraph"/>
              <w:rPr>
                <w:rFonts w:asciiTheme="minorHAnsi" w:hAnsiTheme="minorHAnsi" w:cstheme="minorHAnsi"/>
              </w:rPr>
            </w:pPr>
          </w:p>
        </w:tc>
        <w:tc>
          <w:tcPr>
            <w:tcW w:w="1003" w:type="dxa"/>
          </w:tcPr>
          <w:p w:rsidR="00A65626" w:rsidRPr="0040234E" w:rsidRDefault="00A65626" w:rsidP="00022FFE">
            <w:pPr>
              <w:pStyle w:val="TableParagraph"/>
              <w:rPr>
                <w:rFonts w:asciiTheme="minorHAnsi" w:hAnsiTheme="minorHAnsi" w:cstheme="minorHAnsi"/>
              </w:rPr>
            </w:pPr>
          </w:p>
        </w:tc>
      </w:tr>
      <w:tr w:rsidR="003727D1" w:rsidRPr="0040234E" w:rsidTr="002F4C2D">
        <w:trPr>
          <w:trHeight w:val="70"/>
        </w:trPr>
        <w:tc>
          <w:tcPr>
            <w:tcW w:w="1229" w:type="dxa"/>
            <w:vMerge/>
            <w:tcBorders>
              <w:top w:val="nil"/>
            </w:tcBorders>
          </w:tcPr>
          <w:p w:rsidR="003727D1" w:rsidRPr="0040234E" w:rsidRDefault="003727D1" w:rsidP="00022FFE">
            <w:pPr>
              <w:rPr>
                <w:rFonts w:cstheme="minorHAnsi"/>
              </w:rPr>
            </w:pPr>
          </w:p>
        </w:tc>
        <w:tc>
          <w:tcPr>
            <w:tcW w:w="4145" w:type="dxa"/>
          </w:tcPr>
          <w:p w:rsidR="003727D1" w:rsidRPr="0040234E" w:rsidRDefault="003727D1" w:rsidP="00022FFE">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Drapeau</w:t>
            </w:r>
            <w:proofErr w:type="spellEnd"/>
            <w:r w:rsidRPr="0040234E">
              <w:rPr>
                <w:rFonts w:asciiTheme="minorHAnsi" w:hAnsiTheme="minorHAnsi" w:cstheme="minorHAnsi"/>
              </w:rPr>
              <w:t xml:space="preserve"> INPT</w:t>
            </w:r>
          </w:p>
        </w:tc>
        <w:tc>
          <w:tcPr>
            <w:tcW w:w="992" w:type="dxa"/>
          </w:tcPr>
          <w:p w:rsidR="003727D1" w:rsidRPr="0040234E" w:rsidRDefault="003727D1" w:rsidP="003727D1">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992" w:type="dxa"/>
          </w:tcPr>
          <w:p w:rsidR="003727D1" w:rsidRPr="0040234E" w:rsidRDefault="003727D1" w:rsidP="003727D1">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992" w:type="dxa"/>
          </w:tcPr>
          <w:p w:rsidR="003727D1" w:rsidRPr="0040234E" w:rsidRDefault="003727D1" w:rsidP="00022FFE">
            <w:pPr>
              <w:pStyle w:val="TableParagraph"/>
              <w:rPr>
                <w:rFonts w:asciiTheme="minorHAnsi" w:hAnsiTheme="minorHAnsi" w:cstheme="minorHAnsi"/>
              </w:rPr>
            </w:pPr>
          </w:p>
        </w:tc>
        <w:tc>
          <w:tcPr>
            <w:tcW w:w="1003" w:type="dxa"/>
          </w:tcPr>
          <w:p w:rsidR="003727D1" w:rsidRPr="0040234E" w:rsidRDefault="003727D1" w:rsidP="00022FFE">
            <w:pPr>
              <w:pStyle w:val="TableParagraph"/>
              <w:rPr>
                <w:rFonts w:asciiTheme="minorHAnsi" w:hAnsiTheme="minorHAnsi" w:cstheme="minorHAnsi"/>
              </w:rPr>
            </w:pPr>
          </w:p>
        </w:tc>
      </w:tr>
      <w:tr w:rsidR="00A65626" w:rsidRPr="0040234E" w:rsidTr="002F4C2D">
        <w:trPr>
          <w:trHeight w:val="70"/>
        </w:trPr>
        <w:tc>
          <w:tcPr>
            <w:tcW w:w="1229" w:type="dxa"/>
            <w:vMerge/>
            <w:tcBorders>
              <w:top w:val="nil"/>
            </w:tcBorders>
          </w:tcPr>
          <w:p w:rsidR="00A65626" w:rsidRPr="0040234E" w:rsidRDefault="00A65626" w:rsidP="00022FFE">
            <w:pPr>
              <w:rPr>
                <w:rFonts w:cstheme="minorHAnsi"/>
              </w:rPr>
            </w:pPr>
          </w:p>
        </w:tc>
        <w:tc>
          <w:tcPr>
            <w:tcW w:w="4145" w:type="dxa"/>
          </w:tcPr>
          <w:p w:rsidR="00A65626" w:rsidRPr="0040234E" w:rsidRDefault="00A65626" w:rsidP="00022FFE">
            <w:pPr>
              <w:pStyle w:val="TableParagraph"/>
              <w:spacing w:line="268" w:lineRule="exact"/>
              <w:ind w:left="69"/>
              <w:rPr>
                <w:rFonts w:asciiTheme="minorHAnsi" w:hAnsiTheme="minorHAnsi" w:cstheme="minorHAnsi"/>
              </w:rPr>
            </w:pPr>
            <w:r w:rsidRPr="0040234E">
              <w:rPr>
                <w:rFonts w:asciiTheme="minorHAnsi" w:hAnsiTheme="minorHAnsi" w:cstheme="minorHAnsi"/>
              </w:rPr>
              <w:t>Banderole</w:t>
            </w:r>
          </w:p>
        </w:tc>
        <w:tc>
          <w:tcPr>
            <w:tcW w:w="992" w:type="dxa"/>
          </w:tcPr>
          <w:p w:rsidR="00A65626" w:rsidRPr="0040234E" w:rsidRDefault="00A65626" w:rsidP="003727D1">
            <w:pPr>
              <w:pStyle w:val="TableParagraph"/>
              <w:spacing w:before="10"/>
              <w:jc w:val="center"/>
              <w:rPr>
                <w:rFonts w:asciiTheme="minorHAnsi" w:hAnsiTheme="minorHAnsi" w:cstheme="minorHAnsi"/>
                <w:i/>
              </w:rPr>
            </w:pPr>
            <w:r w:rsidRPr="0040234E">
              <w:rPr>
                <w:rFonts w:asciiTheme="minorHAnsi" w:hAnsiTheme="minorHAnsi" w:cstheme="minorHAnsi"/>
                <w:i/>
              </w:rPr>
              <w:t>1</w:t>
            </w:r>
          </w:p>
        </w:tc>
        <w:tc>
          <w:tcPr>
            <w:tcW w:w="992" w:type="dxa"/>
          </w:tcPr>
          <w:p w:rsidR="00A65626" w:rsidRPr="0040234E" w:rsidRDefault="00A65626" w:rsidP="003727D1">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992" w:type="dxa"/>
          </w:tcPr>
          <w:p w:rsidR="00A65626" w:rsidRPr="0040234E" w:rsidRDefault="00A65626" w:rsidP="00022FFE">
            <w:pPr>
              <w:pStyle w:val="TableParagraph"/>
              <w:rPr>
                <w:rFonts w:asciiTheme="minorHAnsi" w:hAnsiTheme="minorHAnsi" w:cstheme="minorHAnsi"/>
              </w:rPr>
            </w:pPr>
          </w:p>
        </w:tc>
        <w:tc>
          <w:tcPr>
            <w:tcW w:w="1003" w:type="dxa"/>
          </w:tcPr>
          <w:p w:rsidR="00A65626" w:rsidRPr="0040234E" w:rsidRDefault="00A65626" w:rsidP="00022FFE">
            <w:pPr>
              <w:pStyle w:val="TableParagraph"/>
              <w:rPr>
                <w:rFonts w:asciiTheme="minorHAnsi" w:hAnsiTheme="minorHAnsi" w:cstheme="minorHAnsi"/>
              </w:rPr>
            </w:pPr>
          </w:p>
        </w:tc>
      </w:tr>
      <w:tr w:rsidR="00A65626" w:rsidRPr="0040234E" w:rsidTr="002F4C2D">
        <w:trPr>
          <w:trHeight w:val="926"/>
        </w:trPr>
        <w:tc>
          <w:tcPr>
            <w:tcW w:w="1229" w:type="dxa"/>
            <w:vMerge/>
            <w:tcBorders>
              <w:top w:val="nil"/>
            </w:tcBorders>
          </w:tcPr>
          <w:p w:rsidR="00A65626" w:rsidRPr="0040234E" w:rsidRDefault="00A65626" w:rsidP="00022FFE">
            <w:pPr>
              <w:rPr>
                <w:rFonts w:cstheme="minorHAnsi"/>
              </w:rPr>
            </w:pPr>
          </w:p>
        </w:tc>
        <w:tc>
          <w:tcPr>
            <w:tcW w:w="4145" w:type="dxa"/>
          </w:tcPr>
          <w:p w:rsidR="00A65626" w:rsidRPr="0040234E" w:rsidRDefault="00A65626" w:rsidP="00022FFE">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Mise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en</w:t>
            </w:r>
            <w:proofErr w:type="spellEnd"/>
            <w:r w:rsidRPr="0040234E">
              <w:rPr>
                <w:rFonts w:asciiTheme="minorHAnsi" w:hAnsiTheme="minorHAnsi" w:cstheme="minorHAnsi"/>
              </w:rPr>
              <w:t xml:space="preserve"> page et impression</w:t>
            </w:r>
            <w:r w:rsidR="00E27AF7" w:rsidRPr="0040234E">
              <w:rPr>
                <w:rFonts w:asciiTheme="minorHAnsi" w:hAnsiTheme="minorHAnsi" w:cstheme="minorHAnsi"/>
              </w:rPr>
              <w:t>/</w:t>
            </w:r>
            <w:proofErr w:type="spellStart"/>
            <w:r w:rsidR="00E27AF7" w:rsidRPr="0040234E">
              <w:rPr>
                <w:rFonts w:asciiTheme="minorHAnsi" w:hAnsiTheme="minorHAnsi" w:cstheme="minorHAnsi"/>
              </w:rPr>
              <w:t>photocopie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couleur</w:t>
            </w:r>
            <w:proofErr w:type="spellEnd"/>
            <w:r w:rsidRPr="0040234E">
              <w:rPr>
                <w:rFonts w:asciiTheme="minorHAnsi" w:hAnsiTheme="minorHAnsi" w:cstheme="minorHAnsi"/>
              </w:rPr>
              <w:t xml:space="preserve"> de:</w:t>
            </w:r>
          </w:p>
          <w:p w:rsidR="00A65626" w:rsidRPr="0040234E" w:rsidRDefault="00A65626" w:rsidP="00A65626">
            <w:pPr>
              <w:pStyle w:val="TableParagraph"/>
              <w:numPr>
                <w:ilvl w:val="0"/>
                <w:numId w:val="11"/>
              </w:numPr>
              <w:spacing w:line="268" w:lineRule="exact"/>
              <w:rPr>
                <w:rFonts w:asciiTheme="minorHAnsi" w:hAnsiTheme="minorHAnsi" w:cstheme="minorHAnsi"/>
              </w:rPr>
            </w:pPr>
            <w:proofErr w:type="spellStart"/>
            <w:r w:rsidRPr="0040234E">
              <w:rPr>
                <w:rFonts w:asciiTheme="minorHAnsi" w:hAnsiTheme="minorHAnsi" w:cstheme="minorHAnsi"/>
              </w:rPr>
              <w:t>Programme</w:t>
            </w:r>
            <w:proofErr w:type="spellEnd"/>
            <w:r w:rsidRPr="0040234E">
              <w:rPr>
                <w:rFonts w:asciiTheme="minorHAnsi" w:hAnsiTheme="minorHAnsi" w:cstheme="minorHAnsi"/>
              </w:rPr>
              <w:t xml:space="preserve"> AR (2 </w:t>
            </w:r>
            <w:proofErr w:type="spellStart"/>
            <w:r w:rsidRPr="0040234E">
              <w:rPr>
                <w:rFonts w:asciiTheme="minorHAnsi" w:hAnsiTheme="minorHAnsi" w:cstheme="minorHAnsi"/>
              </w:rPr>
              <w:t>feuilles</w:t>
            </w:r>
            <w:proofErr w:type="spellEnd"/>
            <w:r w:rsidRPr="0040234E">
              <w:rPr>
                <w:rFonts w:asciiTheme="minorHAnsi" w:hAnsiTheme="minorHAnsi" w:cstheme="minorHAnsi"/>
              </w:rPr>
              <w:t xml:space="preserve"> R/V)</w:t>
            </w:r>
          </w:p>
          <w:p w:rsidR="00A65626" w:rsidRPr="0040234E" w:rsidRDefault="00A65626" w:rsidP="00A65626">
            <w:pPr>
              <w:pStyle w:val="TableParagraph"/>
              <w:numPr>
                <w:ilvl w:val="0"/>
                <w:numId w:val="11"/>
              </w:numPr>
              <w:spacing w:line="268" w:lineRule="exact"/>
              <w:rPr>
                <w:rFonts w:asciiTheme="minorHAnsi" w:hAnsiTheme="minorHAnsi" w:cstheme="minorHAnsi"/>
              </w:rPr>
            </w:pPr>
            <w:proofErr w:type="spellStart"/>
            <w:r w:rsidRPr="0040234E">
              <w:rPr>
                <w:rFonts w:asciiTheme="minorHAnsi" w:hAnsiTheme="minorHAnsi" w:cstheme="minorHAnsi"/>
              </w:rPr>
              <w:t>Programme</w:t>
            </w:r>
            <w:proofErr w:type="spellEnd"/>
            <w:r w:rsidRPr="0040234E">
              <w:rPr>
                <w:rFonts w:asciiTheme="minorHAnsi" w:hAnsiTheme="minorHAnsi" w:cstheme="minorHAnsi"/>
              </w:rPr>
              <w:t xml:space="preserve"> FR (2 </w:t>
            </w:r>
            <w:proofErr w:type="spellStart"/>
            <w:r w:rsidRPr="0040234E">
              <w:rPr>
                <w:rFonts w:asciiTheme="minorHAnsi" w:hAnsiTheme="minorHAnsi" w:cstheme="minorHAnsi"/>
              </w:rPr>
              <w:t>feuilles</w:t>
            </w:r>
            <w:proofErr w:type="spellEnd"/>
            <w:r w:rsidRPr="0040234E">
              <w:rPr>
                <w:rFonts w:asciiTheme="minorHAnsi" w:hAnsiTheme="minorHAnsi" w:cstheme="minorHAnsi"/>
              </w:rPr>
              <w:t xml:space="preserve"> R/V)</w:t>
            </w:r>
          </w:p>
          <w:p w:rsidR="00A65626" w:rsidRPr="0040234E" w:rsidRDefault="00A65626" w:rsidP="00A65626">
            <w:pPr>
              <w:pStyle w:val="TableParagraph"/>
              <w:numPr>
                <w:ilvl w:val="0"/>
                <w:numId w:val="11"/>
              </w:numPr>
              <w:spacing w:line="268" w:lineRule="exact"/>
              <w:rPr>
                <w:rFonts w:asciiTheme="minorHAnsi" w:hAnsiTheme="minorHAnsi" w:cstheme="minorHAnsi"/>
              </w:rPr>
            </w:pPr>
            <w:r w:rsidRPr="0040234E">
              <w:rPr>
                <w:rFonts w:asciiTheme="minorHAnsi" w:hAnsiTheme="minorHAnsi" w:cstheme="minorHAnsi"/>
              </w:rPr>
              <w:t xml:space="preserve">Note </w:t>
            </w:r>
            <w:proofErr w:type="spellStart"/>
            <w:r w:rsidRPr="0040234E">
              <w:rPr>
                <w:rFonts w:asciiTheme="minorHAnsi" w:hAnsiTheme="minorHAnsi" w:cstheme="minorHAnsi"/>
              </w:rPr>
              <w:t>conceptuelle</w:t>
            </w:r>
            <w:proofErr w:type="spellEnd"/>
            <w:r w:rsidRPr="0040234E">
              <w:rPr>
                <w:rFonts w:asciiTheme="minorHAnsi" w:hAnsiTheme="minorHAnsi" w:cstheme="minorHAnsi"/>
              </w:rPr>
              <w:t xml:space="preserve"> AR (2 </w:t>
            </w:r>
            <w:proofErr w:type="spellStart"/>
            <w:r w:rsidRPr="0040234E">
              <w:rPr>
                <w:rFonts w:asciiTheme="minorHAnsi" w:hAnsiTheme="minorHAnsi" w:cstheme="minorHAnsi"/>
              </w:rPr>
              <w:t>feuilles</w:t>
            </w:r>
            <w:proofErr w:type="spellEnd"/>
            <w:r w:rsidRPr="0040234E">
              <w:rPr>
                <w:rFonts w:asciiTheme="minorHAnsi" w:hAnsiTheme="minorHAnsi" w:cstheme="minorHAnsi"/>
              </w:rPr>
              <w:t xml:space="preserve"> R/V)</w:t>
            </w:r>
          </w:p>
          <w:p w:rsidR="00A65626" w:rsidRPr="0040234E" w:rsidRDefault="00A65626" w:rsidP="00A70E35">
            <w:pPr>
              <w:pStyle w:val="TableParagraph"/>
              <w:numPr>
                <w:ilvl w:val="0"/>
                <w:numId w:val="11"/>
              </w:numPr>
              <w:spacing w:line="268" w:lineRule="exact"/>
              <w:rPr>
                <w:rFonts w:asciiTheme="minorHAnsi" w:hAnsiTheme="minorHAnsi" w:cstheme="minorHAnsi"/>
              </w:rPr>
            </w:pPr>
            <w:r w:rsidRPr="0040234E">
              <w:rPr>
                <w:rFonts w:asciiTheme="minorHAnsi" w:hAnsiTheme="minorHAnsi" w:cstheme="minorHAnsi"/>
              </w:rPr>
              <w:t xml:space="preserve">Note </w:t>
            </w:r>
            <w:proofErr w:type="spellStart"/>
            <w:r w:rsidRPr="0040234E">
              <w:rPr>
                <w:rFonts w:asciiTheme="minorHAnsi" w:hAnsiTheme="minorHAnsi" w:cstheme="minorHAnsi"/>
              </w:rPr>
              <w:t>conceptuelle</w:t>
            </w:r>
            <w:proofErr w:type="spellEnd"/>
            <w:r w:rsidRPr="0040234E">
              <w:rPr>
                <w:rFonts w:asciiTheme="minorHAnsi" w:hAnsiTheme="minorHAnsi" w:cstheme="minorHAnsi"/>
              </w:rPr>
              <w:t xml:space="preserve"> FR (2 </w:t>
            </w:r>
            <w:proofErr w:type="spellStart"/>
            <w:r w:rsidRPr="0040234E">
              <w:rPr>
                <w:rFonts w:asciiTheme="minorHAnsi" w:hAnsiTheme="minorHAnsi" w:cstheme="minorHAnsi"/>
              </w:rPr>
              <w:t>feuilles</w:t>
            </w:r>
            <w:proofErr w:type="spellEnd"/>
            <w:r w:rsidRPr="0040234E">
              <w:rPr>
                <w:rFonts w:asciiTheme="minorHAnsi" w:hAnsiTheme="minorHAnsi" w:cstheme="minorHAnsi"/>
              </w:rPr>
              <w:t xml:space="preserve"> R/V)</w:t>
            </w:r>
          </w:p>
        </w:tc>
        <w:tc>
          <w:tcPr>
            <w:tcW w:w="992" w:type="dxa"/>
          </w:tcPr>
          <w:p w:rsidR="00A65626" w:rsidRPr="0040234E" w:rsidRDefault="00A65626" w:rsidP="003727D1">
            <w:pPr>
              <w:pStyle w:val="TableParagraph"/>
              <w:spacing w:before="10"/>
              <w:jc w:val="center"/>
              <w:rPr>
                <w:rFonts w:asciiTheme="minorHAnsi" w:hAnsiTheme="minorHAnsi" w:cstheme="minorHAnsi"/>
                <w:i/>
              </w:rPr>
            </w:pPr>
            <w:r w:rsidRPr="0040234E">
              <w:rPr>
                <w:rFonts w:asciiTheme="minorHAnsi" w:hAnsiTheme="minorHAnsi" w:cstheme="minorHAnsi"/>
                <w:i/>
              </w:rPr>
              <w:t>250</w:t>
            </w:r>
          </w:p>
        </w:tc>
        <w:tc>
          <w:tcPr>
            <w:tcW w:w="992" w:type="dxa"/>
          </w:tcPr>
          <w:p w:rsidR="00A65626" w:rsidRPr="0040234E" w:rsidRDefault="00A65626" w:rsidP="003727D1">
            <w:pPr>
              <w:pStyle w:val="TableParagraph"/>
              <w:spacing w:before="10"/>
              <w:jc w:val="center"/>
              <w:rPr>
                <w:rFonts w:asciiTheme="minorHAnsi" w:hAnsiTheme="minorHAnsi" w:cstheme="minorHAnsi"/>
                <w:i/>
              </w:rPr>
            </w:pPr>
            <w:r w:rsidRPr="0040234E">
              <w:rPr>
                <w:rFonts w:asciiTheme="minorHAnsi" w:hAnsiTheme="minorHAnsi" w:cstheme="minorHAnsi"/>
                <w:i/>
              </w:rPr>
              <w:t>1</w:t>
            </w:r>
          </w:p>
        </w:tc>
        <w:tc>
          <w:tcPr>
            <w:tcW w:w="992" w:type="dxa"/>
          </w:tcPr>
          <w:p w:rsidR="00A65626" w:rsidRPr="0040234E" w:rsidRDefault="00A65626" w:rsidP="00022FFE">
            <w:pPr>
              <w:pStyle w:val="TableParagraph"/>
              <w:rPr>
                <w:rFonts w:asciiTheme="minorHAnsi" w:hAnsiTheme="minorHAnsi" w:cstheme="minorHAnsi"/>
              </w:rPr>
            </w:pPr>
          </w:p>
        </w:tc>
        <w:tc>
          <w:tcPr>
            <w:tcW w:w="1003" w:type="dxa"/>
          </w:tcPr>
          <w:p w:rsidR="00A65626" w:rsidRPr="0040234E" w:rsidRDefault="00A65626" w:rsidP="00022FFE">
            <w:pPr>
              <w:pStyle w:val="TableParagraph"/>
              <w:rPr>
                <w:rFonts w:asciiTheme="minorHAnsi" w:hAnsiTheme="minorHAnsi" w:cstheme="minorHAnsi"/>
              </w:rPr>
            </w:pPr>
          </w:p>
        </w:tc>
      </w:tr>
      <w:tr w:rsidR="00A70E35" w:rsidRPr="0040234E" w:rsidTr="002F4C2D">
        <w:trPr>
          <w:trHeight w:val="926"/>
        </w:trPr>
        <w:tc>
          <w:tcPr>
            <w:tcW w:w="1229" w:type="dxa"/>
            <w:vMerge/>
            <w:tcBorders>
              <w:top w:val="nil"/>
            </w:tcBorders>
          </w:tcPr>
          <w:p w:rsidR="00A70E35" w:rsidRPr="0040234E" w:rsidRDefault="00A70E35" w:rsidP="00A70E35">
            <w:pPr>
              <w:rPr>
                <w:rFonts w:cstheme="minorHAnsi"/>
              </w:rPr>
            </w:pPr>
          </w:p>
        </w:tc>
        <w:tc>
          <w:tcPr>
            <w:tcW w:w="4145" w:type="dxa"/>
          </w:tcPr>
          <w:p w:rsidR="00A70E35" w:rsidRPr="0040234E" w:rsidRDefault="00A70E35" w:rsidP="00A70E35">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Table </w:t>
            </w:r>
            <w:proofErr w:type="spellStart"/>
            <w:r w:rsidRPr="0040234E">
              <w:rPr>
                <w:rFonts w:asciiTheme="minorHAnsi" w:hAnsiTheme="minorHAnsi" w:cstheme="minorHAnsi"/>
              </w:rPr>
              <w:t>d'inscription</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personnalisée</w:t>
            </w:r>
            <w:proofErr w:type="spellEnd"/>
            <w:r w:rsidRPr="0040234E">
              <w:rPr>
                <w:rFonts w:asciiTheme="minorHAnsi" w:hAnsiTheme="minorHAnsi" w:cstheme="minorHAnsi"/>
              </w:rPr>
              <w:t xml:space="preserve"> avec</w:t>
            </w:r>
          </w:p>
          <w:p w:rsidR="00A70E35" w:rsidRPr="0040234E" w:rsidRDefault="00A70E35" w:rsidP="00A70E35">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identification des divers </w:t>
            </w:r>
            <w:proofErr w:type="spellStart"/>
            <w:r w:rsidRPr="0040234E">
              <w:rPr>
                <w:rFonts w:asciiTheme="minorHAnsi" w:hAnsiTheme="minorHAnsi" w:cstheme="minorHAnsi"/>
              </w:rPr>
              <w:t>catégories</w:t>
            </w:r>
            <w:proofErr w:type="spellEnd"/>
            <w:r w:rsidRPr="0040234E">
              <w:rPr>
                <w:rFonts w:asciiTheme="minorHAnsi" w:hAnsiTheme="minorHAnsi" w:cstheme="minorHAnsi"/>
              </w:rPr>
              <w:t xml:space="preserve"> participants (Participants, </w:t>
            </w:r>
            <w:proofErr w:type="spellStart"/>
            <w:r w:rsidRPr="0040234E">
              <w:rPr>
                <w:rFonts w:asciiTheme="minorHAnsi" w:hAnsiTheme="minorHAnsi" w:cstheme="minorHAnsi"/>
              </w:rPr>
              <w:t>conférenciers</w:t>
            </w:r>
            <w:proofErr w:type="spellEnd"/>
            <w:r w:rsidRPr="0040234E">
              <w:rPr>
                <w:rFonts w:asciiTheme="minorHAnsi" w:hAnsiTheme="minorHAnsi" w:cstheme="minorHAnsi"/>
              </w:rPr>
              <w:t>,</w:t>
            </w:r>
          </w:p>
          <w:p w:rsidR="00A70E35" w:rsidRPr="0040234E" w:rsidRDefault="00A70E35" w:rsidP="00A70E35">
            <w:pPr>
              <w:pStyle w:val="TableParagraph"/>
              <w:spacing w:before="41"/>
              <w:ind w:left="69"/>
              <w:rPr>
                <w:rFonts w:asciiTheme="minorHAnsi" w:hAnsiTheme="minorHAnsi" w:cstheme="minorHAnsi"/>
              </w:rPr>
            </w:pPr>
            <w:proofErr w:type="spellStart"/>
            <w:r w:rsidRPr="0040234E">
              <w:rPr>
                <w:rFonts w:asciiTheme="minorHAnsi" w:hAnsiTheme="minorHAnsi" w:cstheme="minorHAnsi"/>
              </w:rPr>
              <w:t>organisateurs</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médias</w:t>
            </w:r>
            <w:proofErr w:type="spellEnd"/>
            <w:r w:rsidRPr="0040234E">
              <w:rPr>
                <w:rFonts w:asciiTheme="minorHAnsi" w:hAnsiTheme="minorHAnsi" w:cstheme="minorHAnsi"/>
              </w:rPr>
              <w:t>)</w:t>
            </w:r>
          </w:p>
        </w:tc>
        <w:tc>
          <w:tcPr>
            <w:tcW w:w="992" w:type="dxa"/>
          </w:tcPr>
          <w:p w:rsidR="00A70E35" w:rsidRPr="0040234E" w:rsidRDefault="00EB778C" w:rsidP="003727D1">
            <w:pPr>
              <w:pStyle w:val="TableParagraph"/>
              <w:spacing w:before="152"/>
              <w:ind w:left="7"/>
              <w:jc w:val="center"/>
              <w:rPr>
                <w:rFonts w:asciiTheme="minorHAnsi" w:hAnsiTheme="minorHAnsi" w:cstheme="minorHAnsi"/>
              </w:rPr>
            </w:pPr>
            <w:r w:rsidRPr="0040234E">
              <w:rPr>
                <w:rFonts w:asciiTheme="minorHAnsi" w:hAnsiTheme="minorHAnsi" w:cstheme="minorHAnsi"/>
              </w:rPr>
              <w:t>2</w:t>
            </w:r>
          </w:p>
        </w:tc>
        <w:tc>
          <w:tcPr>
            <w:tcW w:w="992" w:type="dxa"/>
          </w:tcPr>
          <w:p w:rsidR="00A70E35" w:rsidRPr="0040234E" w:rsidRDefault="00A70E35" w:rsidP="003727D1">
            <w:pPr>
              <w:pStyle w:val="TableParagraph"/>
              <w:spacing w:before="152"/>
              <w:ind w:left="7"/>
              <w:jc w:val="center"/>
              <w:rPr>
                <w:rFonts w:asciiTheme="minorHAnsi" w:hAnsiTheme="minorHAnsi" w:cstheme="minorHAnsi"/>
              </w:rPr>
            </w:pPr>
            <w:r w:rsidRPr="0040234E">
              <w:rPr>
                <w:rFonts w:asciiTheme="minorHAnsi" w:hAnsiTheme="minorHAnsi" w:cstheme="minorHAnsi"/>
              </w:rPr>
              <w:t>2</w:t>
            </w:r>
          </w:p>
        </w:tc>
        <w:tc>
          <w:tcPr>
            <w:tcW w:w="992" w:type="dxa"/>
          </w:tcPr>
          <w:p w:rsidR="00A70E35" w:rsidRPr="0040234E" w:rsidRDefault="00A70E35" w:rsidP="00A70E35">
            <w:pPr>
              <w:pStyle w:val="TableParagraph"/>
              <w:rPr>
                <w:rFonts w:asciiTheme="minorHAnsi" w:hAnsiTheme="minorHAnsi" w:cstheme="minorHAnsi"/>
              </w:rPr>
            </w:pPr>
          </w:p>
        </w:tc>
        <w:tc>
          <w:tcPr>
            <w:tcW w:w="1003" w:type="dxa"/>
          </w:tcPr>
          <w:p w:rsidR="00A70E35" w:rsidRPr="0040234E" w:rsidRDefault="00A70E35" w:rsidP="00A70E35">
            <w:pPr>
              <w:pStyle w:val="TableParagraph"/>
              <w:rPr>
                <w:rFonts w:asciiTheme="minorHAnsi" w:hAnsiTheme="minorHAnsi" w:cstheme="minorHAnsi"/>
              </w:rPr>
            </w:pPr>
          </w:p>
        </w:tc>
      </w:tr>
      <w:tr w:rsidR="00623F0E" w:rsidRPr="0040234E" w:rsidTr="00623F0E">
        <w:trPr>
          <w:trHeight w:val="70"/>
        </w:trPr>
        <w:tc>
          <w:tcPr>
            <w:tcW w:w="1229" w:type="dxa"/>
            <w:vMerge/>
            <w:tcBorders>
              <w:top w:val="nil"/>
            </w:tcBorders>
          </w:tcPr>
          <w:p w:rsidR="00623F0E" w:rsidRPr="0040234E" w:rsidRDefault="00623F0E" w:rsidP="00022FFE">
            <w:pPr>
              <w:rPr>
                <w:rFonts w:cstheme="minorHAnsi"/>
              </w:rPr>
            </w:pPr>
          </w:p>
        </w:tc>
        <w:tc>
          <w:tcPr>
            <w:tcW w:w="8124" w:type="dxa"/>
            <w:gridSpan w:val="5"/>
          </w:tcPr>
          <w:p w:rsidR="00623F0E" w:rsidRPr="0040234E" w:rsidRDefault="00A70E35" w:rsidP="00022FFE">
            <w:pPr>
              <w:pStyle w:val="TableParagraph"/>
              <w:rPr>
                <w:rFonts w:asciiTheme="minorHAnsi" w:hAnsiTheme="minorHAnsi" w:cstheme="minorHAnsi"/>
                <w:b/>
                <w:bCs/>
              </w:rPr>
            </w:pPr>
            <w:r w:rsidRPr="0040234E">
              <w:rPr>
                <w:rFonts w:asciiTheme="minorHAnsi" w:hAnsiTheme="minorHAnsi" w:cstheme="minorHAnsi"/>
                <w:b/>
                <w:bCs/>
              </w:rPr>
              <w:t>Brochure</w:t>
            </w:r>
            <w:r w:rsidR="00623F0E" w:rsidRPr="0040234E">
              <w:rPr>
                <w:rFonts w:asciiTheme="minorHAnsi" w:hAnsiTheme="minorHAnsi" w:cstheme="minorHAnsi"/>
                <w:b/>
                <w:bCs/>
              </w:rPr>
              <w:t>:</w:t>
            </w:r>
          </w:p>
        </w:tc>
      </w:tr>
      <w:tr w:rsidR="00A65626" w:rsidRPr="0040234E" w:rsidTr="002F4C2D">
        <w:trPr>
          <w:trHeight w:val="70"/>
        </w:trPr>
        <w:tc>
          <w:tcPr>
            <w:tcW w:w="1229" w:type="dxa"/>
            <w:vMerge/>
            <w:tcBorders>
              <w:top w:val="nil"/>
            </w:tcBorders>
          </w:tcPr>
          <w:p w:rsidR="00A65626" w:rsidRPr="0040234E" w:rsidRDefault="00A65626" w:rsidP="00022FFE">
            <w:pPr>
              <w:rPr>
                <w:rFonts w:cstheme="minorHAnsi"/>
              </w:rPr>
            </w:pPr>
          </w:p>
        </w:tc>
        <w:tc>
          <w:tcPr>
            <w:tcW w:w="4145" w:type="dxa"/>
          </w:tcPr>
          <w:p w:rsidR="00A65626" w:rsidRPr="0040234E" w:rsidRDefault="00A70E35" w:rsidP="00022FFE">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Conception &amp; impression offset </w:t>
            </w:r>
            <w:proofErr w:type="spellStart"/>
            <w:r w:rsidRPr="0040234E">
              <w:rPr>
                <w:rFonts w:asciiTheme="minorHAnsi" w:hAnsiTheme="minorHAnsi" w:cstheme="minorHAnsi"/>
              </w:rPr>
              <w:t>d’une</w:t>
            </w:r>
            <w:proofErr w:type="spellEnd"/>
            <w:r w:rsidRPr="0040234E">
              <w:rPr>
                <w:rFonts w:asciiTheme="minorHAnsi" w:hAnsiTheme="minorHAnsi" w:cstheme="minorHAnsi"/>
              </w:rPr>
              <w:t xml:space="preserve"> </w:t>
            </w:r>
            <w:proofErr w:type="gramStart"/>
            <w:r w:rsidRPr="0040234E">
              <w:rPr>
                <w:rFonts w:asciiTheme="minorHAnsi" w:hAnsiTheme="minorHAnsi" w:cstheme="minorHAnsi"/>
              </w:rPr>
              <w:t>brochure :</w:t>
            </w:r>
            <w:proofErr w:type="gramEnd"/>
          </w:p>
          <w:p w:rsidR="00A70E35" w:rsidRPr="0040234E" w:rsidRDefault="00A70E35" w:rsidP="00A70E35">
            <w:pPr>
              <w:pStyle w:val="TableParagraph"/>
              <w:numPr>
                <w:ilvl w:val="0"/>
                <w:numId w:val="11"/>
              </w:numPr>
              <w:spacing w:line="268" w:lineRule="exact"/>
              <w:rPr>
                <w:rFonts w:asciiTheme="minorHAnsi" w:hAnsiTheme="minorHAnsi" w:cstheme="minorHAnsi"/>
              </w:rPr>
            </w:pPr>
            <w:r w:rsidRPr="0040234E">
              <w:rPr>
                <w:rFonts w:asciiTheme="minorHAnsi" w:hAnsiTheme="minorHAnsi" w:cstheme="minorHAnsi"/>
              </w:rPr>
              <w:t xml:space="preserve">Format A5 </w:t>
            </w:r>
            <w:proofErr w:type="spellStart"/>
            <w:r w:rsidRPr="0040234E">
              <w:rPr>
                <w:rFonts w:asciiTheme="minorHAnsi" w:hAnsiTheme="minorHAnsi" w:cstheme="minorHAnsi"/>
              </w:rPr>
              <w:t>pliée</w:t>
            </w:r>
            <w:proofErr w:type="spellEnd"/>
            <w:r w:rsidRPr="0040234E">
              <w:rPr>
                <w:rFonts w:asciiTheme="minorHAnsi" w:hAnsiTheme="minorHAnsi" w:cstheme="minorHAnsi"/>
              </w:rPr>
              <w:t xml:space="preserve"> / A4 </w:t>
            </w:r>
            <w:proofErr w:type="spellStart"/>
            <w:r w:rsidRPr="0040234E">
              <w:rPr>
                <w:rFonts w:asciiTheme="minorHAnsi" w:hAnsiTheme="minorHAnsi" w:cstheme="minorHAnsi"/>
              </w:rPr>
              <w:t>ouvert</w:t>
            </w:r>
            <w:proofErr w:type="spellEnd"/>
          </w:p>
          <w:p w:rsidR="00A70E35" w:rsidRPr="0040234E" w:rsidRDefault="00A70E35" w:rsidP="00A70E35">
            <w:pPr>
              <w:pStyle w:val="TableParagraph"/>
              <w:numPr>
                <w:ilvl w:val="0"/>
                <w:numId w:val="11"/>
              </w:numPr>
              <w:spacing w:line="268" w:lineRule="exact"/>
              <w:rPr>
                <w:rFonts w:asciiTheme="minorHAnsi" w:hAnsiTheme="minorHAnsi" w:cstheme="minorHAnsi"/>
              </w:rPr>
            </w:pPr>
            <w:proofErr w:type="spellStart"/>
            <w:r w:rsidRPr="0040234E">
              <w:rPr>
                <w:rFonts w:asciiTheme="minorHAnsi" w:hAnsiTheme="minorHAnsi" w:cstheme="minorHAnsi"/>
              </w:rPr>
              <w:t>Quadri</w:t>
            </w:r>
            <w:proofErr w:type="spellEnd"/>
            <w:r w:rsidRPr="0040234E">
              <w:rPr>
                <w:rFonts w:asciiTheme="minorHAnsi" w:hAnsiTheme="minorHAnsi" w:cstheme="minorHAnsi"/>
              </w:rPr>
              <w:t xml:space="preserve"> color R/V</w:t>
            </w:r>
          </w:p>
          <w:p w:rsidR="00A70E35" w:rsidRPr="0040234E" w:rsidRDefault="00A70E35" w:rsidP="00A70E35">
            <w:pPr>
              <w:pStyle w:val="TableParagraph"/>
              <w:numPr>
                <w:ilvl w:val="0"/>
                <w:numId w:val="11"/>
              </w:numPr>
              <w:spacing w:line="268" w:lineRule="exact"/>
              <w:rPr>
                <w:rFonts w:asciiTheme="minorHAnsi" w:hAnsiTheme="minorHAnsi" w:cstheme="minorHAnsi"/>
              </w:rPr>
            </w:pPr>
            <w:proofErr w:type="spellStart"/>
            <w:r w:rsidRPr="0040234E">
              <w:rPr>
                <w:rFonts w:asciiTheme="minorHAnsi" w:hAnsiTheme="minorHAnsi" w:cstheme="minorHAnsi"/>
              </w:rPr>
              <w:t>Papier</w:t>
            </w:r>
            <w:proofErr w:type="spellEnd"/>
            <w:r w:rsidRPr="0040234E">
              <w:rPr>
                <w:rFonts w:asciiTheme="minorHAnsi" w:hAnsiTheme="minorHAnsi" w:cstheme="minorHAnsi"/>
              </w:rPr>
              <w:t xml:space="preserve"> 200gr+ </w:t>
            </w:r>
          </w:p>
          <w:p w:rsidR="00A70E35" w:rsidRPr="0040234E" w:rsidRDefault="00A70E35" w:rsidP="00A70E35">
            <w:pPr>
              <w:pStyle w:val="TableParagraph"/>
              <w:numPr>
                <w:ilvl w:val="0"/>
                <w:numId w:val="11"/>
              </w:numPr>
              <w:spacing w:line="268" w:lineRule="exact"/>
              <w:rPr>
                <w:rFonts w:asciiTheme="minorHAnsi" w:hAnsiTheme="minorHAnsi" w:cstheme="minorHAnsi"/>
              </w:rPr>
            </w:pPr>
            <w:proofErr w:type="spellStart"/>
            <w:r w:rsidRPr="0040234E">
              <w:rPr>
                <w:rFonts w:asciiTheme="minorHAnsi" w:hAnsiTheme="minorHAnsi" w:cstheme="minorHAnsi"/>
              </w:rPr>
              <w:t>Pelliculage</w:t>
            </w:r>
            <w:proofErr w:type="spellEnd"/>
            <w:r w:rsidRPr="0040234E">
              <w:rPr>
                <w:rFonts w:asciiTheme="minorHAnsi" w:hAnsiTheme="minorHAnsi" w:cstheme="minorHAnsi"/>
              </w:rPr>
              <w:t xml:space="preserve"> R/V matt</w:t>
            </w:r>
          </w:p>
          <w:p w:rsidR="00A70E35" w:rsidRPr="0040234E" w:rsidRDefault="00A70E35" w:rsidP="00A70E35">
            <w:pPr>
              <w:pStyle w:val="TableParagraph"/>
              <w:numPr>
                <w:ilvl w:val="0"/>
                <w:numId w:val="11"/>
              </w:numPr>
              <w:spacing w:line="268" w:lineRule="exact"/>
              <w:rPr>
                <w:rFonts w:asciiTheme="minorHAnsi" w:hAnsiTheme="minorHAnsi" w:cstheme="minorHAnsi"/>
              </w:rPr>
            </w:pPr>
            <w:proofErr w:type="spellStart"/>
            <w:r w:rsidRPr="0040234E">
              <w:rPr>
                <w:rFonts w:asciiTheme="minorHAnsi" w:hAnsiTheme="minorHAnsi" w:cstheme="minorHAnsi"/>
              </w:rPr>
              <w:t>Deux</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langues</w:t>
            </w:r>
            <w:proofErr w:type="spellEnd"/>
          </w:p>
        </w:tc>
        <w:tc>
          <w:tcPr>
            <w:tcW w:w="992" w:type="dxa"/>
          </w:tcPr>
          <w:p w:rsidR="00A65626" w:rsidRPr="0040234E" w:rsidRDefault="00474BF9" w:rsidP="008D48B4">
            <w:pPr>
              <w:pStyle w:val="TableParagraph"/>
              <w:spacing w:before="10"/>
              <w:jc w:val="center"/>
              <w:rPr>
                <w:rFonts w:asciiTheme="minorHAnsi" w:hAnsiTheme="minorHAnsi" w:cstheme="minorHAnsi"/>
                <w:i/>
              </w:rPr>
            </w:pPr>
            <w:r>
              <w:rPr>
                <w:rFonts w:asciiTheme="minorHAnsi" w:hAnsiTheme="minorHAnsi" w:cstheme="minorHAnsi"/>
                <w:i/>
              </w:rPr>
              <w:t>1000</w:t>
            </w:r>
          </w:p>
        </w:tc>
        <w:tc>
          <w:tcPr>
            <w:tcW w:w="992" w:type="dxa"/>
          </w:tcPr>
          <w:p w:rsidR="00A65626" w:rsidRPr="0040234E" w:rsidRDefault="00A70E35" w:rsidP="008D48B4">
            <w:pPr>
              <w:pStyle w:val="TableParagraph"/>
              <w:spacing w:before="10"/>
              <w:jc w:val="center"/>
              <w:rPr>
                <w:rFonts w:asciiTheme="minorHAnsi" w:hAnsiTheme="minorHAnsi" w:cstheme="minorHAnsi"/>
                <w:i/>
              </w:rPr>
            </w:pPr>
            <w:r w:rsidRPr="0040234E">
              <w:rPr>
                <w:rFonts w:asciiTheme="minorHAnsi" w:hAnsiTheme="minorHAnsi" w:cstheme="minorHAnsi"/>
                <w:i/>
              </w:rPr>
              <w:t>1</w:t>
            </w:r>
          </w:p>
        </w:tc>
        <w:tc>
          <w:tcPr>
            <w:tcW w:w="992" w:type="dxa"/>
          </w:tcPr>
          <w:p w:rsidR="00A65626" w:rsidRPr="0040234E" w:rsidRDefault="00A65626" w:rsidP="00022FFE">
            <w:pPr>
              <w:pStyle w:val="TableParagraph"/>
              <w:rPr>
                <w:rFonts w:asciiTheme="minorHAnsi" w:hAnsiTheme="minorHAnsi" w:cstheme="minorHAnsi"/>
              </w:rPr>
            </w:pPr>
          </w:p>
        </w:tc>
        <w:tc>
          <w:tcPr>
            <w:tcW w:w="1003" w:type="dxa"/>
          </w:tcPr>
          <w:p w:rsidR="00A65626" w:rsidRPr="0040234E" w:rsidRDefault="00A65626" w:rsidP="00022FFE">
            <w:pPr>
              <w:pStyle w:val="TableParagraph"/>
              <w:rPr>
                <w:rFonts w:asciiTheme="minorHAnsi" w:hAnsiTheme="minorHAnsi" w:cstheme="minorHAnsi"/>
              </w:rPr>
            </w:pPr>
          </w:p>
        </w:tc>
      </w:tr>
      <w:tr w:rsidR="00623F0E" w:rsidRPr="0040234E" w:rsidTr="002F4C2D">
        <w:trPr>
          <w:trHeight w:val="70"/>
        </w:trPr>
        <w:tc>
          <w:tcPr>
            <w:tcW w:w="1229" w:type="dxa"/>
            <w:vMerge/>
            <w:tcBorders>
              <w:top w:val="nil"/>
            </w:tcBorders>
          </w:tcPr>
          <w:p w:rsidR="00623F0E" w:rsidRPr="0040234E" w:rsidRDefault="00623F0E" w:rsidP="00022FFE">
            <w:pPr>
              <w:rPr>
                <w:rFonts w:cstheme="minorHAnsi"/>
              </w:rPr>
            </w:pPr>
          </w:p>
        </w:tc>
        <w:tc>
          <w:tcPr>
            <w:tcW w:w="4145" w:type="dxa"/>
          </w:tcPr>
          <w:p w:rsidR="00623F0E" w:rsidRPr="0040234E" w:rsidRDefault="00CC770F" w:rsidP="00022FFE">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Fonds</w:t>
            </w:r>
            <w:proofErr w:type="spellEnd"/>
            <w:r w:rsidRPr="0040234E">
              <w:rPr>
                <w:rFonts w:asciiTheme="minorHAnsi" w:hAnsiTheme="minorHAnsi" w:cstheme="minorHAnsi"/>
              </w:rPr>
              <w:t xml:space="preserve"> de </w:t>
            </w:r>
            <w:proofErr w:type="spellStart"/>
            <w:r w:rsidRPr="0040234E">
              <w:rPr>
                <w:rFonts w:asciiTheme="minorHAnsi" w:hAnsiTheme="minorHAnsi" w:cstheme="minorHAnsi"/>
              </w:rPr>
              <w:t>presse</w:t>
            </w:r>
            <w:proofErr w:type="spellEnd"/>
          </w:p>
        </w:tc>
        <w:tc>
          <w:tcPr>
            <w:tcW w:w="992" w:type="dxa"/>
          </w:tcPr>
          <w:p w:rsidR="00623F0E" w:rsidRPr="0040234E" w:rsidRDefault="00CC770F" w:rsidP="008D48B4">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992" w:type="dxa"/>
          </w:tcPr>
          <w:p w:rsidR="00623F0E" w:rsidRPr="0040234E" w:rsidRDefault="00CC770F" w:rsidP="008D48B4">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992" w:type="dxa"/>
          </w:tcPr>
          <w:p w:rsidR="00623F0E" w:rsidRPr="0040234E" w:rsidRDefault="00623F0E" w:rsidP="00022FFE">
            <w:pPr>
              <w:pStyle w:val="TableParagraph"/>
              <w:rPr>
                <w:rFonts w:asciiTheme="minorHAnsi" w:hAnsiTheme="minorHAnsi" w:cstheme="minorHAnsi"/>
              </w:rPr>
            </w:pPr>
          </w:p>
        </w:tc>
        <w:tc>
          <w:tcPr>
            <w:tcW w:w="1003" w:type="dxa"/>
          </w:tcPr>
          <w:p w:rsidR="00623F0E" w:rsidRPr="0040234E" w:rsidRDefault="00623F0E" w:rsidP="00022FFE">
            <w:pPr>
              <w:pStyle w:val="TableParagraph"/>
              <w:rPr>
                <w:rFonts w:asciiTheme="minorHAnsi" w:hAnsiTheme="minorHAnsi" w:cstheme="minorHAnsi"/>
              </w:rPr>
            </w:pPr>
          </w:p>
        </w:tc>
      </w:tr>
      <w:tr w:rsidR="00623F0E" w:rsidRPr="0040234E" w:rsidTr="002F4C2D">
        <w:trPr>
          <w:trHeight w:val="70"/>
        </w:trPr>
        <w:tc>
          <w:tcPr>
            <w:tcW w:w="1229" w:type="dxa"/>
            <w:vMerge/>
            <w:tcBorders>
              <w:top w:val="nil"/>
            </w:tcBorders>
          </w:tcPr>
          <w:p w:rsidR="00623F0E" w:rsidRPr="0040234E" w:rsidRDefault="00623F0E" w:rsidP="00022FFE">
            <w:pPr>
              <w:rPr>
                <w:rFonts w:cstheme="minorHAnsi"/>
              </w:rPr>
            </w:pPr>
          </w:p>
        </w:tc>
        <w:tc>
          <w:tcPr>
            <w:tcW w:w="4145" w:type="dxa"/>
          </w:tcPr>
          <w:p w:rsidR="00623F0E" w:rsidRPr="0040234E" w:rsidRDefault="00CC770F" w:rsidP="00022FFE">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Livre d’Or / </w:t>
            </w:r>
            <w:proofErr w:type="spellStart"/>
            <w:r w:rsidRPr="0040234E">
              <w:rPr>
                <w:rFonts w:asciiTheme="minorHAnsi" w:hAnsiTheme="minorHAnsi" w:cstheme="minorHAnsi"/>
              </w:rPr>
              <w:t>visiteurs</w:t>
            </w:r>
            <w:proofErr w:type="spellEnd"/>
          </w:p>
        </w:tc>
        <w:tc>
          <w:tcPr>
            <w:tcW w:w="992" w:type="dxa"/>
          </w:tcPr>
          <w:p w:rsidR="00623F0E" w:rsidRPr="0040234E" w:rsidRDefault="00CC770F" w:rsidP="008D48B4">
            <w:pPr>
              <w:pStyle w:val="TableParagraph"/>
              <w:spacing w:before="10"/>
              <w:jc w:val="center"/>
              <w:rPr>
                <w:rFonts w:asciiTheme="minorHAnsi" w:hAnsiTheme="minorHAnsi" w:cstheme="minorHAnsi"/>
                <w:i/>
              </w:rPr>
            </w:pPr>
            <w:r w:rsidRPr="0040234E">
              <w:rPr>
                <w:rFonts w:asciiTheme="minorHAnsi" w:hAnsiTheme="minorHAnsi" w:cstheme="minorHAnsi"/>
                <w:i/>
              </w:rPr>
              <w:t>1</w:t>
            </w:r>
          </w:p>
        </w:tc>
        <w:tc>
          <w:tcPr>
            <w:tcW w:w="992" w:type="dxa"/>
          </w:tcPr>
          <w:p w:rsidR="00623F0E" w:rsidRPr="0040234E" w:rsidRDefault="00CC770F" w:rsidP="008D48B4">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992" w:type="dxa"/>
          </w:tcPr>
          <w:p w:rsidR="00623F0E" w:rsidRPr="0040234E" w:rsidRDefault="00623F0E" w:rsidP="00022FFE">
            <w:pPr>
              <w:pStyle w:val="TableParagraph"/>
              <w:rPr>
                <w:rFonts w:asciiTheme="minorHAnsi" w:hAnsiTheme="minorHAnsi" w:cstheme="minorHAnsi"/>
              </w:rPr>
            </w:pPr>
          </w:p>
        </w:tc>
        <w:tc>
          <w:tcPr>
            <w:tcW w:w="1003" w:type="dxa"/>
          </w:tcPr>
          <w:p w:rsidR="00623F0E" w:rsidRPr="0040234E" w:rsidRDefault="00623F0E" w:rsidP="00022FFE">
            <w:pPr>
              <w:pStyle w:val="TableParagraph"/>
              <w:rPr>
                <w:rFonts w:asciiTheme="minorHAnsi" w:hAnsiTheme="minorHAnsi" w:cstheme="minorHAnsi"/>
              </w:rPr>
            </w:pPr>
          </w:p>
        </w:tc>
      </w:tr>
      <w:tr w:rsidR="006D5886" w:rsidRPr="0040234E" w:rsidTr="002F4C2D">
        <w:trPr>
          <w:trHeight w:val="158"/>
        </w:trPr>
        <w:tc>
          <w:tcPr>
            <w:tcW w:w="1229" w:type="dxa"/>
            <w:vMerge/>
            <w:tcBorders>
              <w:top w:val="nil"/>
            </w:tcBorders>
          </w:tcPr>
          <w:p w:rsidR="006D5886" w:rsidRPr="0040234E" w:rsidRDefault="006D5886" w:rsidP="00022FFE">
            <w:pPr>
              <w:rPr>
                <w:rFonts w:cstheme="minorHAnsi"/>
              </w:rPr>
            </w:pPr>
          </w:p>
        </w:tc>
        <w:tc>
          <w:tcPr>
            <w:tcW w:w="4145" w:type="dxa"/>
          </w:tcPr>
          <w:p w:rsidR="006D5886" w:rsidRPr="0040234E" w:rsidRDefault="006D5886" w:rsidP="00CC770F">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Location </w:t>
            </w:r>
            <w:proofErr w:type="spellStart"/>
            <w:r w:rsidRPr="0040234E">
              <w:rPr>
                <w:rFonts w:asciiTheme="minorHAnsi" w:hAnsiTheme="minorHAnsi" w:cstheme="minorHAnsi"/>
              </w:rPr>
              <w:t>tablettes</w:t>
            </w:r>
            <w:proofErr w:type="spellEnd"/>
            <w:r w:rsidRPr="0040234E">
              <w:rPr>
                <w:rFonts w:asciiTheme="minorHAnsi" w:hAnsiTheme="minorHAnsi" w:cstheme="minorHAnsi"/>
              </w:rPr>
              <w:t xml:space="preserve"> PC</w:t>
            </w:r>
          </w:p>
        </w:tc>
        <w:tc>
          <w:tcPr>
            <w:tcW w:w="992" w:type="dxa"/>
          </w:tcPr>
          <w:p w:rsidR="006D5886" w:rsidRPr="0040234E" w:rsidRDefault="006D5886" w:rsidP="008D48B4">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992" w:type="dxa"/>
          </w:tcPr>
          <w:p w:rsidR="006D5886" w:rsidRPr="0040234E" w:rsidRDefault="006D5886" w:rsidP="008D48B4">
            <w:pPr>
              <w:pStyle w:val="TableParagraph"/>
              <w:spacing w:before="10"/>
              <w:jc w:val="center"/>
              <w:rPr>
                <w:rFonts w:asciiTheme="minorHAnsi" w:hAnsiTheme="minorHAnsi" w:cstheme="minorHAnsi"/>
                <w:i/>
              </w:rPr>
            </w:pPr>
            <w:r w:rsidRPr="0040234E">
              <w:rPr>
                <w:rFonts w:asciiTheme="minorHAnsi" w:hAnsiTheme="minorHAnsi" w:cstheme="minorHAnsi"/>
                <w:i/>
              </w:rPr>
              <w:t>2</w:t>
            </w:r>
          </w:p>
        </w:tc>
        <w:tc>
          <w:tcPr>
            <w:tcW w:w="992" w:type="dxa"/>
          </w:tcPr>
          <w:p w:rsidR="006D5886" w:rsidRPr="0040234E" w:rsidRDefault="006D5886" w:rsidP="00022FFE">
            <w:pPr>
              <w:pStyle w:val="TableParagraph"/>
              <w:rPr>
                <w:rFonts w:asciiTheme="minorHAnsi" w:hAnsiTheme="minorHAnsi" w:cstheme="minorHAnsi"/>
              </w:rPr>
            </w:pPr>
          </w:p>
        </w:tc>
        <w:tc>
          <w:tcPr>
            <w:tcW w:w="1003" w:type="dxa"/>
          </w:tcPr>
          <w:p w:rsidR="006D5886" w:rsidRPr="0040234E" w:rsidRDefault="006D5886" w:rsidP="00022FFE">
            <w:pPr>
              <w:pStyle w:val="TableParagraph"/>
              <w:rPr>
                <w:rFonts w:asciiTheme="minorHAnsi" w:hAnsiTheme="minorHAnsi" w:cstheme="minorHAnsi"/>
              </w:rPr>
            </w:pPr>
          </w:p>
        </w:tc>
      </w:tr>
    </w:tbl>
    <w:p w:rsidR="00AF23AA" w:rsidRPr="0040234E" w:rsidRDefault="00AF23AA" w:rsidP="00AF23AA">
      <w:pPr>
        <w:pStyle w:val="Corpsdetexte"/>
        <w:rPr>
          <w:rFonts w:asciiTheme="minorHAnsi" w:hAnsiTheme="minorHAnsi" w:cstheme="minorHAnsi"/>
          <w:i/>
        </w:rPr>
      </w:pPr>
    </w:p>
    <w:p w:rsidR="002F4C2D" w:rsidRDefault="002F4C2D">
      <w:pPr>
        <w:rPr>
          <w:rFonts w:eastAsia="Calibri" w:cstheme="minorHAnsi"/>
          <w:i/>
          <w:lang w:eastAsia="fr-FR" w:bidi="fr-FR"/>
        </w:rPr>
      </w:pPr>
      <w:r>
        <w:rPr>
          <w:rFonts w:cstheme="minorHAnsi"/>
          <w:i/>
        </w:rPr>
        <w:br w:type="page"/>
      </w:r>
    </w:p>
    <w:p w:rsidR="00AF23AA" w:rsidRPr="0040234E" w:rsidRDefault="00AF23AA" w:rsidP="00AF23AA">
      <w:pPr>
        <w:pStyle w:val="Corpsdetexte"/>
        <w:rPr>
          <w:rFonts w:asciiTheme="minorHAnsi" w:hAnsiTheme="minorHAnsi" w:cstheme="minorHAnsi"/>
          <w:i/>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3836"/>
        <w:gridCol w:w="1011"/>
        <w:gridCol w:w="948"/>
        <w:gridCol w:w="963"/>
        <w:gridCol w:w="1366"/>
      </w:tblGrid>
      <w:tr w:rsidR="00AF23AA" w:rsidRPr="0040234E" w:rsidTr="00022FFE">
        <w:trPr>
          <w:trHeight w:val="619"/>
        </w:trPr>
        <w:tc>
          <w:tcPr>
            <w:tcW w:w="1229" w:type="dxa"/>
            <w:shd w:val="clear" w:color="auto" w:fill="C5D9F0"/>
          </w:tcPr>
          <w:p w:rsidR="00AF23AA" w:rsidRPr="0040234E" w:rsidRDefault="00AF23AA" w:rsidP="00022FFE">
            <w:pPr>
              <w:pStyle w:val="TableParagraph"/>
              <w:rPr>
                <w:rFonts w:asciiTheme="minorHAnsi" w:hAnsiTheme="minorHAnsi" w:cstheme="minorHAnsi"/>
              </w:rPr>
            </w:pPr>
          </w:p>
        </w:tc>
        <w:tc>
          <w:tcPr>
            <w:tcW w:w="3836" w:type="dxa"/>
            <w:shd w:val="clear" w:color="auto" w:fill="C5D9F0"/>
          </w:tcPr>
          <w:p w:rsidR="00AF23AA" w:rsidRPr="0040234E" w:rsidRDefault="00AF23AA" w:rsidP="00022FFE">
            <w:pPr>
              <w:pStyle w:val="TableParagraph"/>
              <w:spacing w:before="155"/>
              <w:ind w:left="1350" w:right="1346"/>
              <w:jc w:val="center"/>
              <w:rPr>
                <w:rFonts w:asciiTheme="minorHAnsi" w:hAnsiTheme="minorHAnsi" w:cstheme="minorHAnsi"/>
                <w:b/>
              </w:rPr>
            </w:pPr>
            <w:proofErr w:type="spellStart"/>
            <w:r w:rsidRPr="0040234E">
              <w:rPr>
                <w:rFonts w:asciiTheme="minorHAnsi" w:hAnsiTheme="minorHAnsi" w:cstheme="minorHAnsi"/>
                <w:b/>
              </w:rPr>
              <w:t>Désignation</w:t>
            </w:r>
            <w:proofErr w:type="spellEnd"/>
          </w:p>
        </w:tc>
        <w:tc>
          <w:tcPr>
            <w:tcW w:w="1011" w:type="dxa"/>
            <w:shd w:val="clear" w:color="auto" w:fill="C5D9F0"/>
          </w:tcPr>
          <w:p w:rsidR="00AF23AA" w:rsidRPr="0040234E" w:rsidRDefault="00AF23AA" w:rsidP="00022FFE">
            <w:pPr>
              <w:pStyle w:val="TableParagraph"/>
              <w:spacing w:before="155"/>
              <w:ind w:left="49" w:right="41"/>
              <w:jc w:val="center"/>
              <w:rPr>
                <w:rFonts w:asciiTheme="minorHAnsi" w:hAnsiTheme="minorHAnsi" w:cstheme="minorHAnsi"/>
                <w:b/>
              </w:rPr>
            </w:pPr>
            <w:proofErr w:type="spellStart"/>
            <w:r w:rsidRPr="0040234E">
              <w:rPr>
                <w:rFonts w:asciiTheme="minorHAnsi" w:hAnsiTheme="minorHAnsi" w:cstheme="minorHAnsi"/>
                <w:b/>
              </w:rPr>
              <w:t>Quantité</w:t>
            </w:r>
            <w:proofErr w:type="spellEnd"/>
          </w:p>
        </w:tc>
        <w:tc>
          <w:tcPr>
            <w:tcW w:w="948" w:type="dxa"/>
            <w:shd w:val="clear" w:color="auto" w:fill="C5D9F0"/>
          </w:tcPr>
          <w:p w:rsidR="00AF23AA" w:rsidRPr="0040234E" w:rsidRDefault="00AF23AA" w:rsidP="00022FFE">
            <w:pPr>
              <w:pStyle w:val="TableParagraph"/>
              <w:spacing w:line="268" w:lineRule="exact"/>
              <w:ind w:left="97"/>
              <w:rPr>
                <w:rFonts w:asciiTheme="minorHAnsi" w:hAnsiTheme="minorHAnsi" w:cstheme="minorHAnsi"/>
                <w:b/>
              </w:rPr>
            </w:pPr>
            <w:proofErr w:type="spellStart"/>
            <w:r w:rsidRPr="0040234E">
              <w:rPr>
                <w:rFonts w:asciiTheme="minorHAnsi" w:hAnsiTheme="minorHAnsi" w:cstheme="minorHAnsi"/>
                <w:b/>
              </w:rPr>
              <w:t>Nombre</w:t>
            </w:r>
            <w:proofErr w:type="spellEnd"/>
          </w:p>
          <w:p w:rsidR="00AF23AA" w:rsidRPr="0040234E" w:rsidRDefault="00AF23AA" w:rsidP="00022FFE">
            <w:pPr>
              <w:pStyle w:val="TableParagraph"/>
              <w:spacing w:before="41"/>
              <w:ind w:left="104"/>
              <w:rPr>
                <w:rFonts w:asciiTheme="minorHAnsi" w:hAnsiTheme="minorHAnsi" w:cstheme="minorHAnsi"/>
                <w:b/>
              </w:rPr>
            </w:pPr>
            <w:r w:rsidRPr="0040234E">
              <w:rPr>
                <w:rFonts w:asciiTheme="minorHAnsi" w:hAnsiTheme="minorHAnsi" w:cstheme="minorHAnsi"/>
                <w:b/>
              </w:rPr>
              <w:t>de</w:t>
            </w:r>
            <w:r w:rsidRPr="0040234E">
              <w:rPr>
                <w:rFonts w:asciiTheme="minorHAnsi" w:hAnsiTheme="minorHAnsi" w:cstheme="minorHAnsi"/>
                <w:b/>
                <w:spacing w:val="-2"/>
              </w:rPr>
              <w:t xml:space="preserve"> </w:t>
            </w:r>
            <w:proofErr w:type="spellStart"/>
            <w:r w:rsidRPr="0040234E">
              <w:rPr>
                <w:rFonts w:asciiTheme="minorHAnsi" w:hAnsiTheme="minorHAnsi" w:cstheme="minorHAnsi"/>
                <w:b/>
              </w:rPr>
              <w:t>jours</w:t>
            </w:r>
            <w:proofErr w:type="spellEnd"/>
          </w:p>
        </w:tc>
        <w:tc>
          <w:tcPr>
            <w:tcW w:w="963" w:type="dxa"/>
            <w:shd w:val="clear" w:color="auto" w:fill="C5D9F0"/>
          </w:tcPr>
          <w:p w:rsidR="00AF23AA" w:rsidRPr="0040234E" w:rsidRDefault="00AF23AA" w:rsidP="00022FFE">
            <w:pPr>
              <w:pStyle w:val="TableParagraph"/>
              <w:spacing w:line="268" w:lineRule="exact"/>
              <w:ind w:left="88" w:right="81"/>
              <w:jc w:val="center"/>
              <w:rPr>
                <w:rFonts w:asciiTheme="minorHAnsi" w:hAnsiTheme="minorHAnsi" w:cstheme="minorHAnsi"/>
                <w:b/>
              </w:rPr>
            </w:pPr>
            <w:r w:rsidRPr="0040234E">
              <w:rPr>
                <w:rFonts w:asciiTheme="minorHAnsi" w:hAnsiTheme="minorHAnsi" w:cstheme="minorHAnsi"/>
                <w:b/>
              </w:rPr>
              <w:t>Prix</w:t>
            </w:r>
          </w:p>
          <w:p w:rsidR="00AF23AA" w:rsidRPr="0040234E" w:rsidRDefault="00AF23AA" w:rsidP="00022FFE">
            <w:pPr>
              <w:pStyle w:val="TableParagraph"/>
              <w:spacing w:before="41"/>
              <w:ind w:left="88" w:right="81"/>
              <w:jc w:val="center"/>
              <w:rPr>
                <w:rFonts w:asciiTheme="minorHAnsi" w:hAnsiTheme="minorHAnsi" w:cstheme="minorHAnsi"/>
                <w:b/>
              </w:rPr>
            </w:pPr>
            <w:proofErr w:type="spellStart"/>
            <w:r w:rsidRPr="0040234E">
              <w:rPr>
                <w:rFonts w:asciiTheme="minorHAnsi" w:hAnsiTheme="minorHAnsi" w:cstheme="minorHAnsi"/>
                <w:b/>
              </w:rPr>
              <w:t>Unitaire</w:t>
            </w:r>
            <w:proofErr w:type="spellEnd"/>
          </w:p>
        </w:tc>
        <w:tc>
          <w:tcPr>
            <w:tcW w:w="1366" w:type="dxa"/>
            <w:shd w:val="clear" w:color="auto" w:fill="C5D9F0"/>
          </w:tcPr>
          <w:p w:rsidR="00AF23AA" w:rsidRPr="0040234E" w:rsidRDefault="00AF23AA" w:rsidP="00022FFE">
            <w:pPr>
              <w:pStyle w:val="TableParagraph"/>
              <w:spacing w:line="268" w:lineRule="exact"/>
              <w:ind w:left="246"/>
              <w:rPr>
                <w:rFonts w:asciiTheme="minorHAnsi" w:hAnsiTheme="minorHAnsi" w:cstheme="minorHAnsi"/>
                <w:b/>
              </w:rPr>
            </w:pPr>
            <w:r w:rsidRPr="0040234E">
              <w:rPr>
                <w:rFonts w:asciiTheme="minorHAnsi" w:hAnsiTheme="minorHAnsi" w:cstheme="minorHAnsi"/>
                <w:b/>
              </w:rPr>
              <w:t>Prix Total</w:t>
            </w:r>
          </w:p>
        </w:tc>
      </w:tr>
      <w:tr w:rsidR="00AF23AA" w:rsidRPr="0040234E" w:rsidTr="00022FFE">
        <w:trPr>
          <w:trHeight w:val="309"/>
        </w:trPr>
        <w:tc>
          <w:tcPr>
            <w:tcW w:w="1229" w:type="dxa"/>
            <w:vMerge w:val="restart"/>
          </w:tcPr>
          <w:p w:rsidR="00AF23AA" w:rsidRPr="0040234E" w:rsidRDefault="00AF23AA" w:rsidP="00022FFE">
            <w:pPr>
              <w:pStyle w:val="TableParagraph"/>
              <w:rPr>
                <w:rFonts w:asciiTheme="minorHAnsi" w:hAnsiTheme="minorHAnsi" w:cstheme="minorHAnsi"/>
              </w:rPr>
            </w:pPr>
          </w:p>
          <w:p w:rsidR="00AF23AA" w:rsidRPr="0040234E" w:rsidRDefault="00AF23AA" w:rsidP="00022FFE">
            <w:pPr>
              <w:pStyle w:val="TableParagraph"/>
              <w:spacing w:before="7"/>
              <w:rPr>
                <w:rFonts w:asciiTheme="minorHAnsi" w:hAnsiTheme="minorHAnsi" w:cstheme="minorHAnsi"/>
              </w:rPr>
            </w:pPr>
          </w:p>
          <w:p w:rsidR="00AF23AA" w:rsidRPr="0040234E" w:rsidRDefault="00AF23AA" w:rsidP="00022FFE">
            <w:pPr>
              <w:pStyle w:val="TableParagraph"/>
              <w:spacing w:line="273" w:lineRule="auto"/>
              <w:ind w:left="69" w:right="217"/>
              <w:rPr>
                <w:rFonts w:asciiTheme="minorHAnsi" w:hAnsiTheme="minorHAnsi" w:cstheme="minorHAnsi"/>
                <w:b/>
              </w:rPr>
            </w:pPr>
            <w:proofErr w:type="spellStart"/>
            <w:r w:rsidRPr="0040234E">
              <w:rPr>
                <w:rFonts w:asciiTheme="minorHAnsi" w:hAnsiTheme="minorHAnsi" w:cstheme="minorHAnsi"/>
                <w:b/>
                <w:color w:val="FF0000"/>
              </w:rPr>
              <w:t>Equipe</w:t>
            </w:r>
            <w:proofErr w:type="spellEnd"/>
            <w:r w:rsidRPr="0040234E">
              <w:rPr>
                <w:rFonts w:asciiTheme="minorHAnsi" w:hAnsiTheme="minorHAnsi" w:cstheme="minorHAnsi"/>
                <w:b/>
                <w:color w:val="FF0000"/>
              </w:rPr>
              <w:t xml:space="preserve"> du </w:t>
            </w:r>
            <w:proofErr w:type="spellStart"/>
            <w:r w:rsidRPr="0040234E">
              <w:rPr>
                <w:rFonts w:asciiTheme="minorHAnsi" w:hAnsiTheme="minorHAnsi" w:cstheme="minorHAnsi"/>
                <w:b/>
                <w:color w:val="FF0000"/>
              </w:rPr>
              <w:t>Projet</w:t>
            </w:r>
            <w:proofErr w:type="spellEnd"/>
          </w:p>
        </w:tc>
        <w:tc>
          <w:tcPr>
            <w:tcW w:w="3836" w:type="dxa"/>
          </w:tcPr>
          <w:p w:rsidR="00AF23AA" w:rsidRPr="0040234E" w:rsidRDefault="00AF23AA" w:rsidP="00022FFE">
            <w:pPr>
              <w:pStyle w:val="TableParagraph"/>
              <w:spacing w:line="268" w:lineRule="exact"/>
              <w:ind w:left="69"/>
              <w:rPr>
                <w:rFonts w:asciiTheme="minorHAnsi" w:hAnsiTheme="minorHAnsi" w:cstheme="minorHAnsi"/>
              </w:rPr>
            </w:pPr>
            <w:r w:rsidRPr="0040234E">
              <w:rPr>
                <w:rFonts w:asciiTheme="minorHAnsi" w:hAnsiTheme="minorHAnsi" w:cstheme="minorHAnsi"/>
              </w:rPr>
              <w:t xml:space="preserve">Chef du </w:t>
            </w:r>
            <w:proofErr w:type="spellStart"/>
            <w:r w:rsidRPr="0040234E">
              <w:rPr>
                <w:rFonts w:asciiTheme="minorHAnsi" w:hAnsiTheme="minorHAnsi" w:cstheme="minorHAnsi"/>
              </w:rPr>
              <w:t>projet</w:t>
            </w:r>
            <w:proofErr w:type="spellEnd"/>
          </w:p>
        </w:tc>
        <w:tc>
          <w:tcPr>
            <w:tcW w:w="1011" w:type="dxa"/>
          </w:tcPr>
          <w:p w:rsidR="00AF23AA" w:rsidRPr="0040234E" w:rsidRDefault="00AF23AA" w:rsidP="008D48B4">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1</w:t>
            </w:r>
          </w:p>
        </w:tc>
        <w:tc>
          <w:tcPr>
            <w:tcW w:w="948" w:type="dxa"/>
          </w:tcPr>
          <w:p w:rsidR="00AF23AA" w:rsidRPr="0040234E" w:rsidRDefault="00AF23AA" w:rsidP="008D48B4">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63" w:type="dxa"/>
          </w:tcPr>
          <w:p w:rsidR="00AF23AA" w:rsidRPr="0040234E" w:rsidRDefault="00AF23AA" w:rsidP="00022FFE">
            <w:pPr>
              <w:pStyle w:val="TableParagraph"/>
              <w:rPr>
                <w:rFonts w:asciiTheme="minorHAnsi" w:hAnsiTheme="minorHAnsi" w:cstheme="minorHAnsi"/>
              </w:rPr>
            </w:pPr>
          </w:p>
        </w:tc>
        <w:tc>
          <w:tcPr>
            <w:tcW w:w="1366" w:type="dxa"/>
          </w:tcPr>
          <w:p w:rsidR="00AF23AA" w:rsidRPr="0040234E" w:rsidRDefault="00AF23AA" w:rsidP="00022FFE">
            <w:pPr>
              <w:pStyle w:val="TableParagraph"/>
              <w:rPr>
                <w:rFonts w:asciiTheme="minorHAnsi" w:hAnsiTheme="minorHAnsi" w:cstheme="minorHAnsi"/>
              </w:rPr>
            </w:pPr>
          </w:p>
        </w:tc>
      </w:tr>
      <w:tr w:rsidR="00AF23AA" w:rsidRPr="0040234E" w:rsidTr="00022FFE">
        <w:trPr>
          <w:trHeight w:val="309"/>
        </w:trPr>
        <w:tc>
          <w:tcPr>
            <w:tcW w:w="1229" w:type="dxa"/>
            <w:vMerge/>
            <w:tcBorders>
              <w:top w:val="nil"/>
            </w:tcBorders>
          </w:tcPr>
          <w:p w:rsidR="00AF23AA" w:rsidRPr="0040234E" w:rsidRDefault="00AF23AA" w:rsidP="00022FFE">
            <w:pPr>
              <w:rPr>
                <w:rFonts w:cstheme="minorHAnsi"/>
              </w:rPr>
            </w:pPr>
          </w:p>
        </w:tc>
        <w:tc>
          <w:tcPr>
            <w:tcW w:w="3836" w:type="dxa"/>
          </w:tcPr>
          <w:p w:rsidR="00AF23AA" w:rsidRPr="0040234E" w:rsidRDefault="00AF23AA" w:rsidP="00022FFE">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Techniciens</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Sonorisation</w:t>
            </w:r>
            <w:proofErr w:type="spellEnd"/>
          </w:p>
        </w:tc>
        <w:tc>
          <w:tcPr>
            <w:tcW w:w="1011" w:type="dxa"/>
          </w:tcPr>
          <w:p w:rsidR="00AF23AA" w:rsidRPr="0040234E" w:rsidRDefault="00AF23AA" w:rsidP="008D48B4">
            <w:pPr>
              <w:pStyle w:val="TableParagraph"/>
              <w:jc w:val="center"/>
              <w:rPr>
                <w:rFonts w:asciiTheme="minorHAnsi" w:hAnsiTheme="minorHAnsi" w:cstheme="minorHAnsi"/>
              </w:rPr>
            </w:pPr>
          </w:p>
        </w:tc>
        <w:tc>
          <w:tcPr>
            <w:tcW w:w="948" w:type="dxa"/>
          </w:tcPr>
          <w:p w:rsidR="00AF23AA" w:rsidRPr="0040234E" w:rsidRDefault="00AF23AA" w:rsidP="008D48B4">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63" w:type="dxa"/>
          </w:tcPr>
          <w:p w:rsidR="00AF23AA" w:rsidRPr="0040234E" w:rsidRDefault="00AF23AA" w:rsidP="00022FFE">
            <w:pPr>
              <w:pStyle w:val="TableParagraph"/>
              <w:rPr>
                <w:rFonts w:asciiTheme="minorHAnsi" w:hAnsiTheme="minorHAnsi" w:cstheme="minorHAnsi"/>
              </w:rPr>
            </w:pPr>
          </w:p>
        </w:tc>
        <w:tc>
          <w:tcPr>
            <w:tcW w:w="1366" w:type="dxa"/>
          </w:tcPr>
          <w:p w:rsidR="00AF23AA" w:rsidRPr="0040234E" w:rsidRDefault="00AF23AA" w:rsidP="00022FFE">
            <w:pPr>
              <w:pStyle w:val="TableParagraph"/>
              <w:rPr>
                <w:rFonts w:asciiTheme="minorHAnsi" w:hAnsiTheme="minorHAnsi" w:cstheme="minorHAnsi"/>
              </w:rPr>
            </w:pPr>
          </w:p>
        </w:tc>
      </w:tr>
      <w:tr w:rsidR="00AF23AA" w:rsidRPr="0040234E" w:rsidTr="00022FFE">
        <w:trPr>
          <w:trHeight w:val="309"/>
        </w:trPr>
        <w:tc>
          <w:tcPr>
            <w:tcW w:w="1229" w:type="dxa"/>
            <w:vMerge/>
            <w:tcBorders>
              <w:top w:val="nil"/>
            </w:tcBorders>
          </w:tcPr>
          <w:p w:rsidR="00AF23AA" w:rsidRPr="0040234E" w:rsidRDefault="00AF23AA" w:rsidP="00022FFE">
            <w:pPr>
              <w:rPr>
                <w:rFonts w:cstheme="minorHAnsi"/>
              </w:rPr>
            </w:pPr>
          </w:p>
        </w:tc>
        <w:tc>
          <w:tcPr>
            <w:tcW w:w="3836" w:type="dxa"/>
          </w:tcPr>
          <w:p w:rsidR="00AF23AA" w:rsidRPr="0040234E" w:rsidRDefault="00AF23AA" w:rsidP="00022FFE">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Techniciens</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éclairage</w:t>
            </w:r>
            <w:proofErr w:type="spellEnd"/>
          </w:p>
        </w:tc>
        <w:tc>
          <w:tcPr>
            <w:tcW w:w="1011" w:type="dxa"/>
          </w:tcPr>
          <w:p w:rsidR="00AF23AA" w:rsidRPr="0040234E" w:rsidRDefault="00AF23AA" w:rsidP="008D48B4">
            <w:pPr>
              <w:pStyle w:val="TableParagraph"/>
              <w:jc w:val="center"/>
              <w:rPr>
                <w:rFonts w:asciiTheme="minorHAnsi" w:hAnsiTheme="minorHAnsi" w:cstheme="minorHAnsi"/>
              </w:rPr>
            </w:pPr>
          </w:p>
        </w:tc>
        <w:tc>
          <w:tcPr>
            <w:tcW w:w="948" w:type="dxa"/>
          </w:tcPr>
          <w:p w:rsidR="00AF23AA" w:rsidRPr="0040234E" w:rsidRDefault="00AF23AA" w:rsidP="008D48B4">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63" w:type="dxa"/>
          </w:tcPr>
          <w:p w:rsidR="00AF23AA" w:rsidRPr="0040234E" w:rsidRDefault="00AF23AA" w:rsidP="00022FFE">
            <w:pPr>
              <w:pStyle w:val="TableParagraph"/>
              <w:rPr>
                <w:rFonts w:asciiTheme="minorHAnsi" w:hAnsiTheme="minorHAnsi" w:cstheme="minorHAnsi"/>
              </w:rPr>
            </w:pPr>
          </w:p>
        </w:tc>
        <w:tc>
          <w:tcPr>
            <w:tcW w:w="1366" w:type="dxa"/>
          </w:tcPr>
          <w:p w:rsidR="00AF23AA" w:rsidRPr="0040234E" w:rsidRDefault="00AF23AA" w:rsidP="00022FFE">
            <w:pPr>
              <w:pStyle w:val="TableParagraph"/>
              <w:rPr>
                <w:rFonts w:asciiTheme="minorHAnsi" w:hAnsiTheme="minorHAnsi" w:cstheme="minorHAnsi"/>
              </w:rPr>
            </w:pPr>
          </w:p>
        </w:tc>
      </w:tr>
      <w:tr w:rsidR="00004AE6" w:rsidRPr="0040234E" w:rsidTr="00022FFE">
        <w:trPr>
          <w:trHeight w:val="309"/>
        </w:trPr>
        <w:tc>
          <w:tcPr>
            <w:tcW w:w="1229" w:type="dxa"/>
            <w:vMerge/>
            <w:tcBorders>
              <w:top w:val="nil"/>
            </w:tcBorders>
          </w:tcPr>
          <w:p w:rsidR="00004AE6" w:rsidRPr="0040234E" w:rsidRDefault="00004AE6" w:rsidP="00022FFE">
            <w:pPr>
              <w:rPr>
                <w:rFonts w:cstheme="minorHAnsi"/>
              </w:rPr>
            </w:pPr>
          </w:p>
        </w:tc>
        <w:tc>
          <w:tcPr>
            <w:tcW w:w="3836" w:type="dxa"/>
          </w:tcPr>
          <w:p w:rsidR="00004AE6" w:rsidRPr="0040234E" w:rsidRDefault="00004AE6" w:rsidP="009F36E7">
            <w:pPr>
              <w:pStyle w:val="TableParagraph"/>
              <w:ind w:left="69"/>
              <w:rPr>
                <w:rFonts w:asciiTheme="minorHAnsi" w:hAnsiTheme="minorHAnsi" w:cstheme="minorHAnsi"/>
              </w:rPr>
            </w:pPr>
            <w:r w:rsidRPr="0040234E">
              <w:rPr>
                <w:rFonts w:asciiTheme="minorHAnsi" w:hAnsiTheme="minorHAnsi" w:cstheme="minorHAnsi"/>
              </w:rPr>
              <w:t xml:space="preserve">Techniciens pour la mise en place de la </w:t>
            </w:r>
            <w:proofErr w:type="spellStart"/>
            <w:r w:rsidRPr="0040234E">
              <w:rPr>
                <w:rFonts w:asciiTheme="minorHAnsi" w:hAnsiTheme="minorHAnsi" w:cstheme="minorHAnsi"/>
              </w:rPr>
              <w:t>salle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écrans</w:t>
            </w:r>
            <w:proofErr w:type="spellEnd"/>
            <w:r w:rsidRPr="0040234E">
              <w:rPr>
                <w:rFonts w:asciiTheme="minorHAnsi" w:hAnsiTheme="minorHAnsi" w:cstheme="minorHAnsi"/>
              </w:rPr>
              <w:t>, Rolls-up, banderoles,</w:t>
            </w:r>
          </w:p>
        </w:tc>
        <w:tc>
          <w:tcPr>
            <w:tcW w:w="1011" w:type="dxa"/>
          </w:tcPr>
          <w:p w:rsidR="00004AE6" w:rsidRPr="0040234E" w:rsidRDefault="00004AE6" w:rsidP="008D48B4">
            <w:pPr>
              <w:pStyle w:val="TableParagraph"/>
              <w:jc w:val="center"/>
              <w:rPr>
                <w:rFonts w:asciiTheme="minorHAnsi" w:hAnsiTheme="minorHAnsi" w:cstheme="minorHAnsi"/>
              </w:rPr>
            </w:pPr>
          </w:p>
        </w:tc>
        <w:tc>
          <w:tcPr>
            <w:tcW w:w="948" w:type="dxa"/>
          </w:tcPr>
          <w:p w:rsidR="00004AE6" w:rsidRPr="0040234E" w:rsidRDefault="00004AE6" w:rsidP="008D48B4">
            <w:pPr>
              <w:pStyle w:val="TableParagraph"/>
              <w:spacing w:line="268" w:lineRule="exact"/>
              <w:ind w:left="7"/>
              <w:jc w:val="center"/>
              <w:rPr>
                <w:rFonts w:asciiTheme="minorHAnsi" w:hAnsiTheme="minorHAnsi" w:cstheme="minorHAnsi"/>
              </w:rPr>
            </w:pPr>
            <w:r w:rsidRPr="0040234E">
              <w:rPr>
                <w:rFonts w:asciiTheme="minorHAnsi" w:hAnsiTheme="minorHAnsi" w:cstheme="minorHAnsi"/>
              </w:rPr>
              <w:t>2</w:t>
            </w:r>
          </w:p>
        </w:tc>
        <w:tc>
          <w:tcPr>
            <w:tcW w:w="963" w:type="dxa"/>
          </w:tcPr>
          <w:p w:rsidR="00004AE6" w:rsidRPr="0040234E" w:rsidRDefault="00004AE6" w:rsidP="00022FFE">
            <w:pPr>
              <w:pStyle w:val="TableParagraph"/>
              <w:rPr>
                <w:rFonts w:asciiTheme="minorHAnsi" w:hAnsiTheme="minorHAnsi" w:cstheme="minorHAnsi"/>
              </w:rPr>
            </w:pPr>
          </w:p>
        </w:tc>
        <w:tc>
          <w:tcPr>
            <w:tcW w:w="1366" w:type="dxa"/>
          </w:tcPr>
          <w:p w:rsidR="00004AE6" w:rsidRPr="0040234E" w:rsidRDefault="00004AE6" w:rsidP="00022FFE">
            <w:pPr>
              <w:pStyle w:val="TableParagraph"/>
              <w:rPr>
                <w:rFonts w:asciiTheme="minorHAnsi" w:hAnsiTheme="minorHAnsi" w:cstheme="minorHAnsi"/>
              </w:rPr>
            </w:pPr>
          </w:p>
        </w:tc>
      </w:tr>
      <w:tr w:rsidR="00AF23AA" w:rsidRPr="0040234E" w:rsidTr="00022FFE">
        <w:trPr>
          <w:trHeight w:val="616"/>
        </w:trPr>
        <w:tc>
          <w:tcPr>
            <w:tcW w:w="1229" w:type="dxa"/>
            <w:vMerge/>
            <w:tcBorders>
              <w:top w:val="nil"/>
            </w:tcBorders>
          </w:tcPr>
          <w:p w:rsidR="00AF23AA" w:rsidRPr="0040234E" w:rsidRDefault="00AF23AA" w:rsidP="00022FFE">
            <w:pPr>
              <w:rPr>
                <w:rFonts w:cstheme="minorHAnsi"/>
              </w:rPr>
            </w:pPr>
          </w:p>
        </w:tc>
        <w:tc>
          <w:tcPr>
            <w:tcW w:w="3836" w:type="dxa"/>
          </w:tcPr>
          <w:p w:rsidR="00004AE6" w:rsidRPr="0040234E" w:rsidRDefault="00004AE6" w:rsidP="00004AE6">
            <w:pPr>
              <w:pStyle w:val="TableParagraph"/>
              <w:spacing w:line="268" w:lineRule="exact"/>
              <w:ind w:left="69"/>
              <w:rPr>
                <w:rFonts w:asciiTheme="minorHAnsi" w:hAnsiTheme="minorHAnsi" w:cstheme="minorHAnsi"/>
              </w:rPr>
            </w:pPr>
            <w:proofErr w:type="spellStart"/>
            <w:r w:rsidRPr="0040234E">
              <w:rPr>
                <w:rFonts w:asciiTheme="minorHAnsi" w:hAnsiTheme="minorHAnsi" w:cstheme="minorHAnsi"/>
              </w:rPr>
              <w:t>Hôtesses</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d'accueil</w:t>
            </w:r>
            <w:proofErr w:type="spellEnd"/>
            <w:r w:rsidRPr="0040234E">
              <w:rPr>
                <w:rFonts w:asciiTheme="minorHAnsi" w:hAnsiTheme="minorHAnsi" w:cstheme="minorHAnsi"/>
              </w:rPr>
              <w:t xml:space="preserve"> (avec tenue </w:t>
            </w:r>
            <w:proofErr w:type="spellStart"/>
            <w:r w:rsidRPr="0040234E">
              <w:rPr>
                <w:rFonts w:asciiTheme="minorHAnsi" w:hAnsiTheme="minorHAnsi" w:cstheme="minorHAnsi"/>
              </w:rPr>
              <w:t>harmonisée</w:t>
            </w:r>
            <w:proofErr w:type="spellEnd"/>
            <w:r w:rsidRPr="0040234E">
              <w:rPr>
                <w:rFonts w:asciiTheme="minorHAnsi" w:hAnsiTheme="minorHAnsi" w:cstheme="minorHAnsi"/>
              </w:rPr>
              <w:t>)</w:t>
            </w:r>
          </w:p>
          <w:p w:rsidR="00004AE6" w:rsidRPr="0040234E" w:rsidRDefault="00004AE6" w:rsidP="00004AE6">
            <w:pPr>
              <w:pStyle w:val="TableParagraph"/>
              <w:numPr>
                <w:ilvl w:val="0"/>
                <w:numId w:val="22"/>
              </w:numPr>
              <w:spacing w:line="268" w:lineRule="exact"/>
              <w:rPr>
                <w:rFonts w:asciiTheme="minorHAnsi" w:hAnsiTheme="minorHAnsi" w:cstheme="minorHAnsi"/>
              </w:rPr>
            </w:pPr>
            <w:r w:rsidRPr="0040234E">
              <w:rPr>
                <w:rFonts w:asciiTheme="minorHAnsi" w:hAnsiTheme="minorHAnsi" w:cstheme="minorHAnsi"/>
              </w:rPr>
              <w:t xml:space="preserve">Jour 1 </w:t>
            </w:r>
            <w:r w:rsidR="00147031" w:rsidRPr="0040234E">
              <w:rPr>
                <w:rFonts w:asciiTheme="minorHAnsi" w:hAnsiTheme="minorHAnsi" w:cstheme="minorHAnsi"/>
              </w:rPr>
              <w:t>(18/12)</w:t>
            </w:r>
            <w:r w:rsidRPr="0040234E">
              <w:rPr>
                <w:rFonts w:asciiTheme="minorHAnsi" w:hAnsiTheme="minorHAnsi" w:cstheme="minorHAnsi"/>
              </w:rPr>
              <w:t>:</w:t>
            </w:r>
          </w:p>
          <w:p w:rsidR="00004AE6" w:rsidRPr="0040234E" w:rsidRDefault="00004AE6" w:rsidP="00004AE6">
            <w:pPr>
              <w:pStyle w:val="TableParagraph"/>
              <w:numPr>
                <w:ilvl w:val="0"/>
                <w:numId w:val="11"/>
              </w:numPr>
              <w:spacing w:line="268" w:lineRule="exact"/>
              <w:rPr>
                <w:rFonts w:asciiTheme="minorHAnsi" w:hAnsiTheme="minorHAnsi" w:cstheme="minorHAnsi"/>
              </w:rPr>
            </w:pPr>
            <w:proofErr w:type="gramStart"/>
            <w:r w:rsidRPr="0040234E">
              <w:rPr>
                <w:rFonts w:asciiTheme="minorHAnsi" w:hAnsiTheme="minorHAnsi" w:cstheme="minorHAnsi"/>
              </w:rPr>
              <w:t>Matinée :</w:t>
            </w:r>
            <w:proofErr w:type="gramEnd"/>
            <w:r w:rsidRPr="0040234E">
              <w:rPr>
                <w:rFonts w:asciiTheme="minorHAnsi" w:hAnsiTheme="minorHAnsi" w:cstheme="minorHAnsi"/>
              </w:rPr>
              <w:t xml:space="preserve"> 10 </w:t>
            </w:r>
            <w:proofErr w:type="spellStart"/>
            <w:r w:rsidRPr="0040234E">
              <w:rPr>
                <w:rFonts w:asciiTheme="minorHAnsi" w:hAnsiTheme="minorHAnsi" w:cstheme="minorHAnsi"/>
              </w:rPr>
              <w:t>hôtesses</w:t>
            </w:r>
            <w:proofErr w:type="spellEnd"/>
          </w:p>
          <w:p w:rsidR="00004AE6" w:rsidRPr="0040234E" w:rsidRDefault="00004AE6" w:rsidP="00004AE6">
            <w:pPr>
              <w:pStyle w:val="TableParagraph"/>
              <w:numPr>
                <w:ilvl w:val="0"/>
                <w:numId w:val="11"/>
              </w:numPr>
              <w:spacing w:line="268" w:lineRule="exact"/>
              <w:rPr>
                <w:rFonts w:asciiTheme="minorHAnsi" w:hAnsiTheme="minorHAnsi" w:cstheme="minorHAnsi"/>
              </w:rPr>
            </w:pPr>
            <w:r w:rsidRPr="0040234E">
              <w:rPr>
                <w:rFonts w:asciiTheme="minorHAnsi" w:hAnsiTheme="minorHAnsi" w:cstheme="minorHAnsi"/>
              </w:rPr>
              <w:t>Après-</w:t>
            </w:r>
            <w:proofErr w:type="gramStart"/>
            <w:r w:rsidRPr="0040234E">
              <w:rPr>
                <w:rFonts w:asciiTheme="minorHAnsi" w:hAnsiTheme="minorHAnsi" w:cstheme="minorHAnsi"/>
              </w:rPr>
              <w:t>midi :</w:t>
            </w:r>
            <w:proofErr w:type="gramEnd"/>
            <w:r w:rsidRPr="0040234E">
              <w:rPr>
                <w:rFonts w:asciiTheme="minorHAnsi" w:hAnsiTheme="minorHAnsi" w:cstheme="minorHAnsi"/>
              </w:rPr>
              <w:t xml:space="preserve"> 5 </w:t>
            </w:r>
            <w:proofErr w:type="spellStart"/>
            <w:r w:rsidRPr="0040234E">
              <w:rPr>
                <w:rFonts w:asciiTheme="minorHAnsi" w:hAnsiTheme="minorHAnsi" w:cstheme="minorHAnsi"/>
              </w:rPr>
              <w:t>hôtesses</w:t>
            </w:r>
            <w:proofErr w:type="spellEnd"/>
          </w:p>
          <w:p w:rsidR="00004AE6" w:rsidRPr="0040234E" w:rsidRDefault="00004AE6" w:rsidP="00004AE6">
            <w:pPr>
              <w:pStyle w:val="TableParagraph"/>
              <w:numPr>
                <w:ilvl w:val="0"/>
                <w:numId w:val="11"/>
              </w:numPr>
              <w:spacing w:line="268" w:lineRule="exact"/>
              <w:rPr>
                <w:rFonts w:asciiTheme="minorHAnsi" w:hAnsiTheme="minorHAnsi" w:cstheme="minorHAnsi"/>
              </w:rPr>
            </w:pPr>
            <w:proofErr w:type="gramStart"/>
            <w:r w:rsidRPr="0040234E">
              <w:rPr>
                <w:rFonts w:asciiTheme="minorHAnsi" w:hAnsiTheme="minorHAnsi" w:cstheme="minorHAnsi"/>
              </w:rPr>
              <w:t>Soirée :</w:t>
            </w:r>
            <w:proofErr w:type="gramEnd"/>
            <w:r w:rsidRPr="0040234E">
              <w:rPr>
                <w:rFonts w:asciiTheme="minorHAnsi" w:hAnsiTheme="minorHAnsi" w:cstheme="minorHAnsi"/>
              </w:rPr>
              <w:t xml:space="preserve"> 2 </w:t>
            </w:r>
            <w:proofErr w:type="spellStart"/>
            <w:r w:rsidRPr="0040234E">
              <w:rPr>
                <w:rFonts w:asciiTheme="minorHAnsi" w:hAnsiTheme="minorHAnsi" w:cstheme="minorHAnsi"/>
              </w:rPr>
              <w:t>hôtesses</w:t>
            </w:r>
            <w:proofErr w:type="spellEnd"/>
          </w:p>
          <w:p w:rsidR="00004AE6" w:rsidRPr="0040234E" w:rsidRDefault="00004AE6" w:rsidP="00004AE6">
            <w:pPr>
              <w:pStyle w:val="TableParagraph"/>
              <w:numPr>
                <w:ilvl w:val="0"/>
                <w:numId w:val="22"/>
              </w:numPr>
              <w:spacing w:line="268" w:lineRule="exact"/>
              <w:rPr>
                <w:rFonts w:asciiTheme="minorHAnsi" w:hAnsiTheme="minorHAnsi" w:cstheme="minorHAnsi"/>
              </w:rPr>
            </w:pPr>
            <w:r w:rsidRPr="0040234E">
              <w:rPr>
                <w:rFonts w:asciiTheme="minorHAnsi" w:hAnsiTheme="minorHAnsi" w:cstheme="minorHAnsi"/>
              </w:rPr>
              <w:t xml:space="preserve">Jour 2 </w:t>
            </w:r>
            <w:r w:rsidR="00147031" w:rsidRPr="0040234E">
              <w:rPr>
                <w:rFonts w:asciiTheme="minorHAnsi" w:hAnsiTheme="minorHAnsi" w:cstheme="minorHAnsi"/>
              </w:rPr>
              <w:t>(19/12)</w:t>
            </w:r>
            <w:r w:rsidRPr="0040234E">
              <w:rPr>
                <w:rFonts w:asciiTheme="minorHAnsi" w:hAnsiTheme="minorHAnsi" w:cstheme="minorHAnsi"/>
              </w:rPr>
              <w:t>:</w:t>
            </w:r>
          </w:p>
          <w:p w:rsidR="00004AE6" w:rsidRPr="0040234E" w:rsidRDefault="00004AE6" w:rsidP="00004AE6">
            <w:pPr>
              <w:pStyle w:val="TableParagraph"/>
              <w:numPr>
                <w:ilvl w:val="0"/>
                <w:numId w:val="11"/>
              </w:numPr>
              <w:spacing w:line="268" w:lineRule="exact"/>
              <w:rPr>
                <w:rFonts w:asciiTheme="minorHAnsi" w:hAnsiTheme="minorHAnsi" w:cstheme="minorHAnsi"/>
              </w:rPr>
            </w:pPr>
            <w:proofErr w:type="gramStart"/>
            <w:r w:rsidRPr="0040234E">
              <w:rPr>
                <w:rFonts w:asciiTheme="minorHAnsi" w:hAnsiTheme="minorHAnsi" w:cstheme="minorHAnsi"/>
              </w:rPr>
              <w:t>Matinée :</w:t>
            </w:r>
            <w:proofErr w:type="gramEnd"/>
            <w:r w:rsidRPr="0040234E">
              <w:rPr>
                <w:rFonts w:asciiTheme="minorHAnsi" w:hAnsiTheme="minorHAnsi" w:cstheme="minorHAnsi"/>
              </w:rPr>
              <w:t xml:space="preserve"> 5 </w:t>
            </w:r>
            <w:proofErr w:type="spellStart"/>
            <w:r w:rsidRPr="0040234E">
              <w:rPr>
                <w:rFonts w:asciiTheme="minorHAnsi" w:hAnsiTheme="minorHAnsi" w:cstheme="minorHAnsi"/>
              </w:rPr>
              <w:t>hôtesses</w:t>
            </w:r>
            <w:proofErr w:type="spellEnd"/>
          </w:p>
          <w:p w:rsidR="00004AE6" w:rsidRPr="0040234E" w:rsidRDefault="00004AE6" w:rsidP="00004AE6">
            <w:pPr>
              <w:pStyle w:val="TableParagraph"/>
              <w:numPr>
                <w:ilvl w:val="0"/>
                <w:numId w:val="11"/>
              </w:numPr>
              <w:spacing w:line="268" w:lineRule="exact"/>
              <w:rPr>
                <w:rFonts w:asciiTheme="minorHAnsi" w:hAnsiTheme="minorHAnsi" w:cstheme="minorHAnsi"/>
              </w:rPr>
            </w:pPr>
            <w:r w:rsidRPr="0040234E">
              <w:rPr>
                <w:rFonts w:asciiTheme="minorHAnsi" w:hAnsiTheme="minorHAnsi" w:cstheme="minorHAnsi"/>
              </w:rPr>
              <w:t>Après-</w:t>
            </w:r>
            <w:proofErr w:type="gramStart"/>
            <w:r w:rsidRPr="0040234E">
              <w:rPr>
                <w:rFonts w:asciiTheme="minorHAnsi" w:hAnsiTheme="minorHAnsi" w:cstheme="minorHAnsi"/>
              </w:rPr>
              <w:t>midi :</w:t>
            </w:r>
            <w:proofErr w:type="gramEnd"/>
            <w:r w:rsidRPr="0040234E">
              <w:rPr>
                <w:rFonts w:asciiTheme="minorHAnsi" w:hAnsiTheme="minorHAnsi" w:cstheme="minorHAnsi"/>
              </w:rPr>
              <w:t xml:space="preserve"> 5 hôtesses</w:t>
            </w:r>
          </w:p>
          <w:p w:rsidR="00AF23AA" w:rsidRPr="0040234E" w:rsidRDefault="00004AE6" w:rsidP="00004AE6">
            <w:pPr>
              <w:pStyle w:val="TableParagraph"/>
              <w:spacing w:before="38"/>
              <w:ind w:left="69"/>
              <w:rPr>
                <w:rFonts w:asciiTheme="minorHAnsi" w:hAnsiTheme="minorHAnsi" w:cstheme="minorHAnsi"/>
              </w:rPr>
            </w:pPr>
            <w:r w:rsidRPr="0040234E">
              <w:rPr>
                <w:rFonts w:asciiTheme="minorHAnsi" w:hAnsiTheme="minorHAnsi" w:cstheme="minorHAnsi"/>
              </w:rPr>
              <w:t xml:space="preserve">Soirée : 2 </w:t>
            </w:r>
            <w:proofErr w:type="spellStart"/>
            <w:r w:rsidRPr="0040234E">
              <w:rPr>
                <w:rFonts w:asciiTheme="minorHAnsi" w:hAnsiTheme="minorHAnsi" w:cstheme="minorHAnsi"/>
              </w:rPr>
              <w:t>hôtesses</w:t>
            </w:r>
            <w:proofErr w:type="spellEnd"/>
          </w:p>
        </w:tc>
        <w:tc>
          <w:tcPr>
            <w:tcW w:w="1011" w:type="dxa"/>
          </w:tcPr>
          <w:p w:rsidR="00AF23AA" w:rsidRPr="0040234E" w:rsidRDefault="00004AE6" w:rsidP="008D48B4">
            <w:pPr>
              <w:pStyle w:val="TableParagraph"/>
              <w:spacing w:before="152"/>
              <w:ind w:left="7"/>
              <w:jc w:val="center"/>
              <w:rPr>
                <w:rFonts w:asciiTheme="minorHAnsi" w:hAnsiTheme="minorHAnsi" w:cstheme="minorHAnsi"/>
              </w:rPr>
            </w:pPr>
            <w:r w:rsidRPr="0040234E">
              <w:rPr>
                <w:rFonts w:asciiTheme="minorHAnsi" w:hAnsiTheme="minorHAnsi" w:cstheme="minorHAnsi"/>
              </w:rPr>
              <w:t>8</w:t>
            </w:r>
          </w:p>
        </w:tc>
        <w:tc>
          <w:tcPr>
            <w:tcW w:w="948" w:type="dxa"/>
          </w:tcPr>
          <w:p w:rsidR="00AF23AA" w:rsidRPr="0040234E" w:rsidRDefault="00AF23AA" w:rsidP="008D48B4">
            <w:pPr>
              <w:pStyle w:val="TableParagraph"/>
              <w:spacing w:before="152"/>
              <w:ind w:left="7"/>
              <w:jc w:val="center"/>
              <w:rPr>
                <w:rFonts w:asciiTheme="minorHAnsi" w:hAnsiTheme="minorHAnsi" w:cstheme="minorHAnsi"/>
              </w:rPr>
            </w:pPr>
            <w:r w:rsidRPr="0040234E">
              <w:rPr>
                <w:rFonts w:asciiTheme="minorHAnsi" w:hAnsiTheme="minorHAnsi" w:cstheme="minorHAnsi"/>
              </w:rPr>
              <w:t>2</w:t>
            </w:r>
          </w:p>
        </w:tc>
        <w:tc>
          <w:tcPr>
            <w:tcW w:w="963" w:type="dxa"/>
          </w:tcPr>
          <w:p w:rsidR="00AF23AA" w:rsidRPr="0040234E" w:rsidRDefault="00AF23AA" w:rsidP="00022FFE">
            <w:pPr>
              <w:pStyle w:val="TableParagraph"/>
              <w:rPr>
                <w:rFonts w:asciiTheme="minorHAnsi" w:hAnsiTheme="minorHAnsi" w:cstheme="minorHAnsi"/>
              </w:rPr>
            </w:pPr>
          </w:p>
        </w:tc>
        <w:tc>
          <w:tcPr>
            <w:tcW w:w="1366" w:type="dxa"/>
          </w:tcPr>
          <w:p w:rsidR="00AF23AA" w:rsidRPr="0040234E" w:rsidRDefault="00AF23AA" w:rsidP="00022FFE">
            <w:pPr>
              <w:pStyle w:val="TableParagraph"/>
              <w:rPr>
                <w:rFonts w:asciiTheme="minorHAnsi" w:hAnsiTheme="minorHAnsi" w:cstheme="minorHAnsi"/>
              </w:rPr>
            </w:pPr>
          </w:p>
        </w:tc>
      </w:tr>
      <w:tr w:rsidR="00AF23AA" w:rsidRPr="0040234E" w:rsidTr="008D48B4">
        <w:trPr>
          <w:trHeight w:val="212"/>
        </w:trPr>
        <w:tc>
          <w:tcPr>
            <w:tcW w:w="1229" w:type="dxa"/>
            <w:vMerge w:val="restart"/>
          </w:tcPr>
          <w:p w:rsidR="00AF23AA" w:rsidRPr="0040234E" w:rsidRDefault="00AF23AA" w:rsidP="00022FFE">
            <w:pPr>
              <w:pStyle w:val="TableParagraph"/>
              <w:rPr>
                <w:rFonts w:asciiTheme="minorHAnsi" w:hAnsiTheme="minorHAnsi" w:cstheme="minorHAnsi"/>
              </w:rPr>
            </w:pPr>
          </w:p>
          <w:p w:rsidR="00AF23AA" w:rsidRPr="0040234E" w:rsidRDefault="00AF23AA" w:rsidP="00022FFE">
            <w:pPr>
              <w:pStyle w:val="TableParagraph"/>
              <w:rPr>
                <w:rFonts w:asciiTheme="minorHAnsi" w:hAnsiTheme="minorHAnsi" w:cstheme="minorHAnsi"/>
              </w:rPr>
            </w:pPr>
          </w:p>
          <w:p w:rsidR="00AF23AA" w:rsidRPr="0040234E" w:rsidRDefault="00AF23AA" w:rsidP="00022FFE">
            <w:pPr>
              <w:pStyle w:val="TableParagraph"/>
              <w:spacing w:before="6"/>
              <w:rPr>
                <w:rFonts w:asciiTheme="minorHAnsi" w:hAnsiTheme="minorHAnsi" w:cstheme="minorHAnsi"/>
              </w:rPr>
            </w:pPr>
          </w:p>
          <w:p w:rsidR="00AF23AA" w:rsidRPr="0040234E" w:rsidRDefault="00AF23AA" w:rsidP="00022FFE">
            <w:pPr>
              <w:pStyle w:val="TableParagraph"/>
              <w:spacing w:before="1" w:line="276" w:lineRule="auto"/>
              <w:ind w:left="69" w:right="404"/>
              <w:rPr>
                <w:rFonts w:asciiTheme="minorHAnsi" w:hAnsiTheme="minorHAnsi" w:cstheme="minorHAnsi"/>
                <w:b/>
              </w:rPr>
            </w:pPr>
            <w:proofErr w:type="spellStart"/>
            <w:r w:rsidRPr="0040234E">
              <w:rPr>
                <w:rFonts w:asciiTheme="minorHAnsi" w:hAnsiTheme="minorHAnsi" w:cstheme="minorHAnsi"/>
                <w:b/>
                <w:color w:val="FF0000"/>
              </w:rPr>
              <w:t>Autre</w:t>
            </w:r>
            <w:proofErr w:type="spellEnd"/>
            <w:r w:rsidRPr="0040234E">
              <w:rPr>
                <w:rFonts w:asciiTheme="minorHAnsi" w:hAnsiTheme="minorHAnsi" w:cstheme="minorHAnsi"/>
                <w:b/>
                <w:color w:val="FF0000"/>
              </w:rPr>
              <w:t xml:space="preserve"> services</w:t>
            </w:r>
          </w:p>
        </w:tc>
        <w:tc>
          <w:tcPr>
            <w:tcW w:w="3836" w:type="dxa"/>
          </w:tcPr>
          <w:p w:rsidR="00AF23AA" w:rsidRPr="0040234E" w:rsidRDefault="00EC3621" w:rsidP="00EC3621">
            <w:pPr>
              <w:pStyle w:val="TableParagraph"/>
              <w:spacing w:line="276" w:lineRule="auto"/>
              <w:ind w:left="69" w:right="80"/>
              <w:rPr>
                <w:rFonts w:asciiTheme="minorHAnsi" w:hAnsiTheme="minorHAnsi" w:cstheme="minorHAnsi"/>
              </w:rPr>
            </w:pPr>
            <w:r w:rsidRPr="0040234E">
              <w:rPr>
                <w:rFonts w:asciiTheme="minorHAnsi" w:hAnsiTheme="minorHAnsi" w:cstheme="minorHAnsi"/>
              </w:rPr>
              <w:t xml:space="preserve">Flash disc </w:t>
            </w:r>
            <w:proofErr w:type="spellStart"/>
            <w:r w:rsidRPr="0040234E">
              <w:rPr>
                <w:rFonts w:asciiTheme="minorHAnsi" w:hAnsiTheme="minorHAnsi" w:cstheme="minorHAnsi"/>
              </w:rPr>
              <w:t>personnalisé</w:t>
            </w:r>
            <w:proofErr w:type="spellEnd"/>
          </w:p>
        </w:tc>
        <w:tc>
          <w:tcPr>
            <w:tcW w:w="1011" w:type="dxa"/>
          </w:tcPr>
          <w:p w:rsidR="00AF23AA" w:rsidRPr="0040234E" w:rsidRDefault="008D48B4" w:rsidP="008D48B4">
            <w:pPr>
              <w:pStyle w:val="TableParagraph"/>
              <w:spacing w:before="2"/>
              <w:jc w:val="center"/>
              <w:rPr>
                <w:rFonts w:asciiTheme="minorHAnsi" w:hAnsiTheme="minorHAnsi" w:cstheme="minorHAnsi"/>
              </w:rPr>
            </w:pPr>
            <w:r w:rsidRPr="0040234E">
              <w:rPr>
                <w:rFonts w:asciiTheme="minorHAnsi" w:hAnsiTheme="minorHAnsi" w:cstheme="minorHAnsi"/>
              </w:rPr>
              <w:t>300</w:t>
            </w:r>
          </w:p>
        </w:tc>
        <w:tc>
          <w:tcPr>
            <w:tcW w:w="948" w:type="dxa"/>
          </w:tcPr>
          <w:p w:rsidR="00AF23AA" w:rsidRPr="0040234E" w:rsidRDefault="00AF23AA" w:rsidP="008D48B4">
            <w:pPr>
              <w:pStyle w:val="TableParagraph"/>
              <w:ind w:left="7"/>
              <w:jc w:val="center"/>
              <w:rPr>
                <w:rFonts w:asciiTheme="minorHAnsi" w:hAnsiTheme="minorHAnsi" w:cstheme="minorHAnsi"/>
              </w:rPr>
            </w:pPr>
            <w:r w:rsidRPr="0040234E">
              <w:rPr>
                <w:rFonts w:asciiTheme="minorHAnsi" w:hAnsiTheme="minorHAnsi" w:cstheme="minorHAnsi"/>
              </w:rPr>
              <w:t>1</w:t>
            </w:r>
          </w:p>
        </w:tc>
        <w:tc>
          <w:tcPr>
            <w:tcW w:w="963" w:type="dxa"/>
          </w:tcPr>
          <w:p w:rsidR="00AF23AA" w:rsidRPr="0040234E" w:rsidRDefault="00AF23AA" w:rsidP="00022FFE">
            <w:pPr>
              <w:pStyle w:val="TableParagraph"/>
              <w:rPr>
                <w:rFonts w:asciiTheme="minorHAnsi" w:hAnsiTheme="minorHAnsi" w:cstheme="minorHAnsi"/>
              </w:rPr>
            </w:pPr>
          </w:p>
        </w:tc>
        <w:tc>
          <w:tcPr>
            <w:tcW w:w="1366" w:type="dxa"/>
          </w:tcPr>
          <w:p w:rsidR="00AF23AA" w:rsidRPr="0040234E" w:rsidRDefault="00AF23AA" w:rsidP="00022FFE">
            <w:pPr>
              <w:pStyle w:val="TableParagraph"/>
              <w:rPr>
                <w:rFonts w:asciiTheme="minorHAnsi" w:hAnsiTheme="minorHAnsi" w:cstheme="minorHAnsi"/>
              </w:rPr>
            </w:pPr>
          </w:p>
        </w:tc>
      </w:tr>
      <w:tr w:rsidR="008D48B4" w:rsidRPr="0040234E" w:rsidTr="008D48B4">
        <w:trPr>
          <w:trHeight w:val="70"/>
        </w:trPr>
        <w:tc>
          <w:tcPr>
            <w:tcW w:w="1229" w:type="dxa"/>
            <w:vMerge/>
          </w:tcPr>
          <w:p w:rsidR="008D48B4" w:rsidRPr="0040234E" w:rsidRDefault="008D48B4" w:rsidP="00022FFE">
            <w:pPr>
              <w:pStyle w:val="TableParagraph"/>
              <w:rPr>
                <w:rFonts w:asciiTheme="minorHAnsi" w:hAnsiTheme="minorHAnsi" w:cstheme="minorHAnsi"/>
              </w:rPr>
            </w:pPr>
          </w:p>
        </w:tc>
        <w:tc>
          <w:tcPr>
            <w:tcW w:w="3836" w:type="dxa"/>
          </w:tcPr>
          <w:p w:rsidR="008D48B4" w:rsidRPr="0040234E" w:rsidRDefault="008D48B4" w:rsidP="00EC3621">
            <w:pPr>
              <w:pStyle w:val="TableParagraph"/>
              <w:spacing w:line="276" w:lineRule="auto"/>
              <w:ind w:left="69" w:right="80"/>
              <w:rPr>
                <w:rFonts w:asciiTheme="minorHAnsi" w:hAnsiTheme="minorHAnsi" w:cstheme="minorHAnsi"/>
              </w:rPr>
            </w:pPr>
            <w:r w:rsidRPr="0040234E">
              <w:rPr>
                <w:rFonts w:asciiTheme="minorHAnsi" w:hAnsiTheme="minorHAnsi" w:cstheme="minorHAnsi"/>
              </w:rPr>
              <w:t>kits VIP (</w:t>
            </w:r>
            <w:proofErr w:type="spellStart"/>
            <w:r w:rsidRPr="0040234E">
              <w:rPr>
                <w:rFonts w:asciiTheme="minorHAnsi" w:hAnsiTheme="minorHAnsi" w:cstheme="minorHAnsi"/>
              </w:rPr>
              <w:t>cartables</w:t>
            </w:r>
            <w:proofErr w:type="spellEnd"/>
            <w:r w:rsidRPr="0040234E">
              <w:rPr>
                <w:rFonts w:asciiTheme="minorHAnsi" w:hAnsiTheme="minorHAnsi" w:cstheme="minorHAnsi"/>
              </w:rPr>
              <w:t xml:space="preserve">, agendas, </w:t>
            </w:r>
            <w:proofErr w:type="spellStart"/>
            <w:r w:rsidRPr="0040234E">
              <w:rPr>
                <w:rFonts w:asciiTheme="minorHAnsi" w:hAnsiTheme="minorHAnsi" w:cstheme="minorHAnsi"/>
              </w:rPr>
              <w:t>stylos</w:t>
            </w:r>
            <w:proofErr w:type="spellEnd"/>
            <w:r w:rsidRPr="0040234E">
              <w:rPr>
                <w:rFonts w:asciiTheme="minorHAnsi" w:hAnsiTheme="minorHAnsi" w:cstheme="minorHAnsi"/>
              </w:rPr>
              <w:t>)</w:t>
            </w:r>
          </w:p>
        </w:tc>
        <w:tc>
          <w:tcPr>
            <w:tcW w:w="1011" w:type="dxa"/>
          </w:tcPr>
          <w:p w:rsidR="008D48B4" w:rsidRPr="0040234E" w:rsidRDefault="008D48B4" w:rsidP="008D48B4">
            <w:pPr>
              <w:pStyle w:val="TableParagraph"/>
              <w:spacing w:before="2"/>
              <w:jc w:val="center"/>
              <w:rPr>
                <w:rFonts w:asciiTheme="minorHAnsi" w:hAnsiTheme="minorHAnsi" w:cstheme="minorHAnsi"/>
              </w:rPr>
            </w:pPr>
            <w:r w:rsidRPr="0040234E">
              <w:rPr>
                <w:rFonts w:asciiTheme="minorHAnsi" w:hAnsiTheme="minorHAnsi" w:cstheme="minorHAnsi"/>
              </w:rPr>
              <w:t>40</w:t>
            </w:r>
          </w:p>
        </w:tc>
        <w:tc>
          <w:tcPr>
            <w:tcW w:w="948" w:type="dxa"/>
          </w:tcPr>
          <w:p w:rsidR="008D48B4" w:rsidRPr="0040234E" w:rsidRDefault="008D48B4" w:rsidP="008D48B4">
            <w:pPr>
              <w:pStyle w:val="TableParagraph"/>
              <w:ind w:left="7"/>
              <w:jc w:val="center"/>
              <w:rPr>
                <w:rFonts w:asciiTheme="minorHAnsi" w:hAnsiTheme="minorHAnsi" w:cstheme="minorHAnsi"/>
              </w:rPr>
            </w:pPr>
            <w:r w:rsidRPr="0040234E">
              <w:rPr>
                <w:rFonts w:asciiTheme="minorHAnsi" w:hAnsiTheme="minorHAnsi" w:cstheme="minorHAnsi"/>
              </w:rPr>
              <w:t>1</w:t>
            </w:r>
          </w:p>
        </w:tc>
        <w:tc>
          <w:tcPr>
            <w:tcW w:w="963" w:type="dxa"/>
          </w:tcPr>
          <w:p w:rsidR="008D48B4" w:rsidRPr="0040234E" w:rsidRDefault="008D48B4" w:rsidP="00022FFE">
            <w:pPr>
              <w:pStyle w:val="TableParagraph"/>
              <w:rPr>
                <w:rFonts w:asciiTheme="minorHAnsi" w:hAnsiTheme="minorHAnsi" w:cstheme="minorHAnsi"/>
              </w:rPr>
            </w:pPr>
          </w:p>
        </w:tc>
        <w:tc>
          <w:tcPr>
            <w:tcW w:w="1366" w:type="dxa"/>
          </w:tcPr>
          <w:p w:rsidR="008D48B4" w:rsidRPr="0040234E" w:rsidRDefault="008D48B4" w:rsidP="00022FFE">
            <w:pPr>
              <w:pStyle w:val="TableParagraph"/>
              <w:rPr>
                <w:rFonts w:asciiTheme="minorHAnsi" w:hAnsiTheme="minorHAnsi" w:cstheme="minorHAnsi"/>
              </w:rPr>
            </w:pPr>
          </w:p>
        </w:tc>
      </w:tr>
      <w:tr w:rsidR="00EC3621" w:rsidRPr="0040234E" w:rsidTr="00022FFE">
        <w:trPr>
          <w:trHeight w:val="1236"/>
        </w:trPr>
        <w:tc>
          <w:tcPr>
            <w:tcW w:w="1229" w:type="dxa"/>
            <w:vMerge/>
          </w:tcPr>
          <w:p w:rsidR="00EC3621" w:rsidRPr="0040234E" w:rsidRDefault="00EC3621" w:rsidP="00022FFE">
            <w:pPr>
              <w:pStyle w:val="TableParagraph"/>
              <w:rPr>
                <w:rFonts w:asciiTheme="minorHAnsi" w:hAnsiTheme="minorHAnsi" w:cstheme="minorHAnsi"/>
              </w:rPr>
            </w:pPr>
          </w:p>
        </w:tc>
        <w:tc>
          <w:tcPr>
            <w:tcW w:w="3836" w:type="dxa"/>
          </w:tcPr>
          <w:p w:rsidR="00EC3621" w:rsidRPr="0040234E" w:rsidRDefault="00EC3621" w:rsidP="00EC3621">
            <w:pPr>
              <w:pStyle w:val="TableParagraph"/>
              <w:spacing w:line="276" w:lineRule="auto"/>
              <w:ind w:left="69" w:right="80"/>
              <w:rPr>
                <w:rFonts w:asciiTheme="minorHAnsi" w:hAnsiTheme="minorHAnsi" w:cstheme="minorHAnsi"/>
              </w:rPr>
            </w:pPr>
            <w:proofErr w:type="spellStart"/>
            <w:r w:rsidRPr="0040234E">
              <w:rPr>
                <w:rFonts w:asciiTheme="minorHAnsi" w:hAnsiTheme="minorHAnsi" w:cstheme="minorHAnsi"/>
              </w:rPr>
              <w:t>Préparation</w:t>
            </w:r>
            <w:proofErr w:type="spellEnd"/>
            <w:r w:rsidRPr="0040234E">
              <w:rPr>
                <w:rFonts w:asciiTheme="minorHAnsi" w:hAnsiTheme="minorHAnsi" w:cstheme="minorHAnsi"/>
              </w:rPr>
              <w:t xml:space="preserve"> des dossiers et articles de communication à </w:t>
            </w:r>
            <w:proofErr w:type="spellStart"/>
            <w:r w:rsidRPr="0040234E">
              <w:rPr>
                <w:rFonts w:asciiTheme="minorHAnsi" w:hAnsiTheme="minorHAnsi" w:cstheme="minorHAnsi"/>
              </w:rPr>
              <w:t>distribuer</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remplissage</w:t>
            </w:r>
            <w:proofErr w:type="spellEnd"/>
            <w:r w:rsidRPr="0040234E">
              <w:rPr>
                <w:rFonts w:asciiTheme="minorHAnsi" w:hAnsiTheme="minorHAnsi" w:cstheme="minorHAnsi"/>
              </w:rPr>
              <w:t xml:space="preserve"> des USB, des sacs et </w:t>
            </w:r>
            <w:proofErr w:type="spellStart"/>
            <w:r w:rsidRPr="0040234E">
              <w:rPr>
                <w:rFonts w:asciiTheme="minorHAnsi" w:hAnsiTheme="minorHAnsi" w:cstheme="minorHAnsi"/>
              </w:rPr>
              <w:t>portes</w:t>
            </w:r>
            <w:proofErr w:type="spellEnd"/>
            <w:r w:rsidRPr="0040234E">
              <w:rPr>
                <w:rFonts w:asciiTheme="minorHAnsi" w:hAnsiTheme="minorHAnsi" w:cstheme="minorHAnsi"/>
              </w:rPr>
              <w:t xml:space="preserve"> documents à </w:t>
            </w:r>
            <w:proofErr w:type="spellStart"/>
            <w:r w:rsidRPr="0040234E">
              <w:rPr>
                <w:rFonts w:asciiTheme="minorHAnsi" w:hAnsiTheme="minorHAnsi" w:cstheme="minorHAnsi"/>
              </w:rPr>
              <w:t>fournir</w:t>
            </w:r>
            <w:proofErr w:type="spellEnd"/>
            <w:r w:rsidRPr="0040234E">
              <w:rPr>
                <w:rFonts w:asciiTheme="minorHAnsi" w:hAnsiTheme="minorHAnsi" w:cstheme="minorHAnsi"/>
              </w:rPr>
              <w:t xml:space="preserve"> par </w:t>
            </w:r>
            <w:proofErr w:type="spellStart"/>
            <w:r w:rsidRPr="0040234E">
              <w:rPr>
                <w:rFonts w:asciiTheme="minorHAnsi" w:hAnsiTheme="minorHAnsi" w:cstheme="minorHAnsi"/>
              </w:rPr>
              <w:t>l’INPT</w:t>
            </w:r>
            <w:proofErr w:type="spellEnd"/>
            <w:r w:rsidRPr="0040234E">
              <w:rPr>
                <w:rFonts w:asciiTheme="minorHAnsi" w:hAnsiTheme="minorHAnsi" w:cstheme="minorHAnsi"/>
              </w:rPr>
              <w:t>, …)</w:t>
            </w:r>
          </w:p>
        </w:tc>
        <w:tc>
          <w:tcPr>
            <w:tcW w:w="1011" w:type="dxa"/>
          </w:tcPr>
          <w:p w:rsidR="00EC3621" w:rsidRPr="0040234E" w:rsidRDefault="00EC3621" w:rsidP="008D48B4">
            <w:pPr>
              <w:pStyle w:val="TableParagraph"/>
              <w:jc w:val="center"/>
              <w:rPr>
                <w:rFonts w:asciiTheme="minorHAnsi" w:hAnsiTheme="minorHAnsi" w:cstheme="minorHAnsi"/>
              </w:rPr>
            </w:pPr>
            <w:r w:rsidRPr="0040234E">
              <w:rPr>
                <w:rFonts w:asciiTheme="minorHAnsi" w:hAnsiTheme="minorHAnsi" w:cstheme="minorHAnsi"/>
              </w:rPr>
              <w:t>250</w:t>
            </w:r>
          </w:p>
        </w:tc>
        <w:tc>
          <w:tcPr>
            <w:tcW w:w="948" w:type="dxa"/>
          </w:tcPr>
          <w:p w:rsidR="00EC3621" w:rsidRPr="0040234E" w:rsidRDefault="00EC3621" w:rsidP="008D48B4">
            <w:pPr>
              <w:pStyle w:val="TableParagraph"/>
              <w:jc w:val="center"/>
              <w:rPr>
                <w:rFonts w:asciiTheme="minorHAnsi" w:hAnsiTheme="minorHAnsi" w:cstheme="minorHAnsi"/>
              </w:rPr>
            </w:pPr>
            <w:r w:rsidRPr="0040234E">
              <w:rPr>
                <w:rFonts w:asciiTheme="minorHAnsi" w:hAnsiTheme="minorHAnsi" w:cstheme="minorHAnsi"/>
              </w:rPr>
              <w:t>1</w:t>
            </w:r>
          </w:p>
        </w:tc>
        <w:tc>
          <w:tcPr>
            <w:tcW w:w="963" w:type="dxa"/>
          </w:tcPr>
          <w:p w:rsidR="00EC3621" w:rsidRPr="0040234E" w:rsidRDefault="00EC3621" w:rsidP="00022FFE">
            <w:pPr>
              <w:pStyle w:val="TableParagraph"/>
              <w:rPr>
                <w:rFonts w:asciiTheme="minorHAnsi" w:hAnsiTheme="minorHAnsi" w:cstheme="minorHAnsi"/>
              </w:rPr>
            </w:pPr>
          </w:p>
        </w:tc>
        <w:tc>
          <w:tcPr>
            <w:tcW w:w="1366" w:type="dxa"/>
          </w:tcPr>
          <w:p w:rsidR="00EC3621" w:rsidRPr="0040234E" w:rsidRDefault="00EC3621" w:rsidP="00022FFE">
            <w:pPr>
              <w:pStyle w:val="TableParagraph"/>
              <w:rPr>
                <w:rFonts w:asciiTheme="minorHAnsi" w:hAnsiTheme="minorHAnsi" w:cstheme="minorHAnsi"/>
              </w:rPr>
            </w:pPr>
          </w:p>
        </w:tc>
      </w:tr>
      <w:tr w:rsidR="00AF23AA" w:rsidRPr="0040234E" w:rsidTr="00022FFE">
        <w:trPr>
          <w:trHeight w:val="926"/>
        </w:trPr>
        <w:tc>
          <w:tcPr>
            <w:tcW w:w="1229" w:type="dxa"/>
            <w:vMerge/>
            <w:tcBorders>
              <w:top w:val="nil"/>
            </w:tcBorders>
          </w:tcPr>
          <w:p w:rsidR="00AF23AA" w:rsidRPr="0040234E" w:rsidRDefault="00AF23AA" w:rsidP="00022FFE">
            <w:pPr>
              <w:rPr>
                <w:rFonts w:cstheme="minorHAnsi"/>
              </w:rPr>
            </w:pPr>
          </w:p>
        </w:tc>
        <w:tc>
          <w:tcPr>
            <w:tcW w:w="3836" w:type="dxa"/>
          </w:tcPr>
          <w:p w:rsidR="00AF23AA" w:rsidRPr="0040234E" w:rsidRDefault="00AF23AA" w:rsidP="00022FFE">
            <w:pPr>
              <w:pStyle w:val="TableParagraph"/>
              <w:spacing w:line="276" w:lineRule="auto"/>
              <w:ind w:left="69" w:right="188"/>
              <w:rPr>
                <w:rFonts w:asciiTheme="minorHAnsi" w:hAnsiTheme="minorHAnsi" w:cstheme="minorHAnsi"/>
              </w:rPr>
            </w:pPr>
            <w:r w:rsidRPr="0040234E">
              <w:rPr>
                <w:rFonts w:asciiTheme="minorHAnsi" w:hAnsiTheme="minorHAnsi" w:cstheme="minorHAnsi"/>
              </w:rPr>
              <w:t xml:space="preserve">Transport, montage et </w:t>
            </w:r>
            <w:proofErr w:type="spellStart"/>
            <w:r w:rsidRPr="0040234E">
              <w:rPr>
                <w:rFonts w:asciiTheme="minorHAnsi" w:hAnsiTheme="minorHAnsi" w:cstheme="minorHAnsi"/>
              </w:rPr>
              <w:t>démontage</w:t>
            </w:r>
            <w:proofErr w:type="spellEnd"/>
            <w:r w:rsidRPr="0040234E">
              <w:rPr>
                <w:rFonts w:asciiTheme="minorHAnsi" w:hAnsiTheme="minorHAnsi" w:cstheme="minorHAnsi"/>
              </w:rPr>
              <w:t xml:space="preserve"> du </w:t>
            </w:r>
            <w:proofErr w:type="spellStart"/>
            <w:r w:rsidRPr="0040234E">
              <w:rPr>
                <w:rFonts w:asciiTheme="minorHAnsi" w:hAnsiTheme="minorHAnsi" w:cstheme="minorHAnsi"/>
              </w:rPr>
              <w:t>Matériel</w:t>
            </w:r>
            <w:proofErr w:type="spellEnd"/>
            <w:r w:rsidRPr="0040234E">
              <w:rPr>
                <w:rFonts w:asciiTheme="minorHAnsi" w:hAnsiTheme="minorHAnsi" w:cstheme="minorHAnsi"/>
              </w:rPr>
              <w:t xml:space="preserve">, et </w:t>
            </w:r>
            <w:proofErr w:type="spellStart"/>
            <w:r w:rsidRPr="0040234E">
              <w:rPr>
                <w:rFonts w:asciiTheme="minorHAnsi" w:hAnsiTheme="minorHAnsi" w:cstheme="minorHAnsi"/>
              </w:rPr>
              <w:t>mise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en</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mise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en</w:t>
            </w:r>
            <w:proofErr w:type="spellEnd"/>
            <w:r w:rsidRPr="0040234E">
              <w:rPr>
                <w:rFonts w:asciiTheme="minorHAnsi" w:hAnsiTheme="minorHAnsi" w:cstheme="minorHAnsi"/>
              </w:rPr>
              <w:t xml:space="preserve"> place de la</w:t>
            </w:r>
          </w:p>
          <w:p w:rsidR="00AF23AA" w:rsidRPr="0040234E" w:rsidRDefault="00AF23AA" w:rsidP="00022FFE">
            <w:pPr>
              <w:pStyle w:val="TableParagraph"/>
              <w:ind w:left="69"/>
              <w:rPr>
                <w:rFonts w:asciiTheme="minorHAnsi" w:hAnsiTheme="minorHAnsi" w:cstheme="minorHAnsi"/>
              </w:rPr>
            </w:pPr>
            <w:proofErr w:type="spellStart"/>
            <w:r w:rsidRPr="0040234E">
              <w:rPr>
                <w:rFonts w:asciiTheme="minorHAnsi" w:hAnsiTheme="minorHAnsi" w:cstheme="minorHAnsi"/>
              </w:rPr>
              <w:t>salle</w:t>
            </w:r>
            <w:proofErr w:type="spellEnd"/>
            <w:r w:rsidRPr="0040234E">
              <w:rPr>
                <w:rFonts w:asciiTheme="minorHAnsi" w:hAnsiTheme="minorHAnsi" w:cstheme="minorHAnsi"/>
              </w:rPr>
              <w:t xml:space="preserve"> (</w:t>
            </w:r>
            <w:proofErr w:type="spellStart"/>
            <w:r w:rsidRPr="0040234E">
              <w:rPr>
                <w:rFonts w:asciiTheme="minorHAnsi" w:hAnsiTheme="minorHAnsi" w:cstheme="minorHAnsi"/>
              </w:rPr>
              <w:t>écrans</w:t>
            </w:r>
            <w:proofErr w:type="spellEnd"/>
            <w:r w:rsidRPr="0040234E">
              <w:rPr>
                <w:rFonts w:asciiTheme="minorHAnsi" w:hAnsiTheme="minorHAnsi" w:cstheme="minorHAnsi"/>
              </w:rPr>
              <w:t>, Rolls-up, banderoles)</w:t>
            </w:r>
          </w:p>
        </w:tc>
        <w:tc>
          <w:tcPr>
            <w:tcW w:w="1959" w:type="dxa"/>
            <w:gridSpan w:val="2"/>
          </w:tcPr>
          <w:p w:rsidR="00AF23AA" w:rsidRPr="0040234E" w:rsidRDefault="00AF23AA" w:rsidP="00022FFE">
            <w:pPr>
              <w:pStyle w:val="TableParagraph"/>
              <w:spacing w:before="9"/>
              <w:rPr>
                <w:rFonts w:asciiTheme="minorHAnsi" w:hAnsiTheme="minorHAnsi" w:cstheme="minorHAnsi"/>
              </w:rPr>
            </w:pPr>
          </w:p>
          <w:p w:rsidR="00AF23AA" w:rsidRPr="0040234E" w:rsidRDefault="00AF23AA" w:rsidP="00022FFE">
            <w:pPr>
              <w:pStyle w:val="TableParagraph"/>
              <w:ind w:left="661" w:right="656"/>
              <w:jc w:val="center"/>
              <w:rPr>
                <w:rFonts w:asciiTheme="minorHAnsi" w:hAnsiTheme="minorHAnsi" w:cstheme="minorHAnsi"/>
              </w:rPr>
            </w:pPr>
            <w:proofErr w:type="spellStart"/>
            <w:r w:rsidRPr="0040234E">
              <w:rPr>
                <w:rFonts w:asciiTheme="minorHAnsi" w:hAnsiTheme="minorHAnsi" w:cstheme="minorHAnsi"/>
              </w:rPr>
              <w:t>Forfait</w:t>
            </w:r>
            <w:proofErr w:type="spellEnd"/>
          </w:p>
        </w:tc>
        <w:tc>
          <w:tcPr>
            <w:tcW w:w="963" w:type="dxa"/>
          </w:tcPr>
          <w:p w:rsidR="00AF23AA" w:rsidRPr="0040234E" w:rsidRDefault="00AF23AA" w:rsidP="00022FFE">
            <w:pPr>
              <w:pStyle w:val="TableParagraph"/>
              <w:rPr>
                <w:rFonts w:asciiTheme="minorHAnsi" w:hAnsiTheme="minorHAnsi" w:cstheme="minorHAnsi"/>
              </w:rPr>
            </w:pPr>
          </w:p>
        </w:tc>
        <w:tc>
          <w:tcPr>
            <w:tcW w:w="1366" w:type="dxa"/>
          </w:tcPr>
          <w:p w:rsidR="00AF23AA" w:rsidRPr="0040234E" w:rsidRDefault="00AF23AA" w:rsidP="00022FFE">
            <w:pPr>
              <w:pStyle w:val="TableParagraph"/>
              <w:rPr>
                <w:rFonts w:asciiTheme="minorHAnsi" w:hAnsiTheme="minorHAnsi" w:cstheme="minorHAnsi"/>
              </w:rPr>
            </w:pPr>
          </w:p>
        </w:tc>
      </w:tr>
      <w:tr w:rsidR="0042455D" w:rsidRPr="0040234E" w:rsidTr="00021BCA">
        <w:trPr>
          <w:trHeight w:val="309"/>
        </w:trPr>
        <w:tc>
          <w:tcPr>
            <w:tcW w:w="1229" w:type="dxa"/>
          </w:tcPr>
          <w:p w:rsidR="0042455D" w:rsidRPr="0040234E" w:rsidRDefault="0042455D" w:rsidP="00021BCA">
            <w:pPr>
              <w:pStyle w:val="TableParagraph"/>
              <w:rPr>
                <w:rFonts w:asciiTheme="minorHAnsi" w:hAnsiTheme="minorHAnsi" w:cstheme="minorHAnsi"/>
              </w:rPr>
            </w:pPr>
          </w:p>
        </w:tc>
        <w:tc>
          <w:tcPr>
            <w:tcW w:w="6758" w:type="dxa"/>
            <w:gridSpan w:val="4"/>
          </w:tcPr>
          <w:p w:rsidR="0042455D" w:rsidRPr="0040234E" w:rsidRDefault="0042455D" w:rsidP="00021BCA">
            <w:pPr>
              <w:pStyle w:val="TableParagraph"/>
              <w:spacing w:line="268" w:lineRule="exact"/>
              <w:ind w:left="69"/>
              <w:rPr>
                <w:rFonts w:asciiTheme="minorHAnsi" w:hAnsiTheme="minorHAnsi" w:cstheme="minorHAnsi"/>
                <w:b/>
              </w:rPr>
            </w:pPr>
            <w:r w:rsidRPr="0040234E">
              <w:rPr>
                <w:rFonts w:asciiTheme="minorHAnsi" w:hAnsiTheme="minorHAnsi" w:cstheme="minorHAnsi"/>
                <w:b/>
              </w:rPr>
              <w:t xml:space="preserve">Prix </w:t>
            </w:r>
            <w:proofErr w:type="spellStart"/>
            <w:r w:rsidRPr="0040234E">
              <w:rPr>
                <w:rFonts w:asciiTheme="minorHAnsi" w:hAnsiTheme="minorHAnsi" w:cstheme="minorHAnsi"/>
                <w:b/>
              </w:rPr>
              <w:t>totaux</w:t>
            </w:r>
            <w:proofErr w:type="spellEnd"/>
            <w:r w:rsidRPr="0040234E">
              <w:rPr>
                <w:rFonts w:asciiTheme="minorHAnsi" w:hAnsiTheme="minorHAnsi" w:cstheme="minorHAnsi"/>
                <w:b/>
              </w:rPr>
              <w:t xml:space="preserve"> des </w:t>
            </w:r>
            <w:proofErr w:type="spellStart"/>
            <w:r w:rsidRPr="0040234E">
              <w:rPr>
                <w:rFonts w:asciiTheme="minorHAnsi" w:hAnsiTheme="minorHAnsi" w:cstheme="minorHAnsi"/>
                <w:b/>
              </w:rPr>
              <w:t>biens</w:t>
            </w:r>
            <w:proofErr w:type="spellEnd"/>
            <w:r>
              <w:rPr>
                <w:rFonts w:asciiTheme="minorHAnsi" w:hAnsiTheme="minorHAnsi" w:cstheme="minorHAnsi"/>
                <w:b/>
              </w:rPr>
              <w:t xml:space="preserve"> &amp; services HT</w:t>
            </w:r>
          </w:p>
        </w:tc>
        <w:tc>
          <w:tcPr>
            <w:tcW w:w="1366" w:type="dxa"/>
          </w:tcPr>
          <w:p w:rsidR="0042455D" w:rsidRPr="0040234E" w:rsidRDefault="0042455D" w:rsidP="00021BCA">
            <w:pPr>
              <w:pStyle w:val="TableParagraph"/>
              <w:rPr>
                <w:rFonts w:asciiTheme="minorHAnsi" w:hAnsiTheme="minorHAnsi" w:cstheme="minorHAnsi"/>
              </w:rPr>
            </w:pPr>
          </w:p>
        </w:tc>
      </w:tr>
      <w:tr w:rsidR="00AF23AA" w:rsidRPr="0040234E" w:rsidTr="00022FFE">
        <w:trPr>
          <w:trHeight w:val="309"/>
        </w:trPr>
        <w:tc>
          <w:tcPr>
            <w:tcW w:w="1229" w:type="dxa"/>
          </w:tcPr>
          <w:p w:rsidR="00AF23AA" w:rsidRPr="0042455D" w:rsidRDefault="00AF23AA" w:rsidP="00022FFE">
            <w:pPr>
              <w:pStyle w:val="TableParagraph"/>
              <w:rPr>
                <w:rFonts w:asciiTheme="minorHAnsi" w:hAnsiTheme="minorHAnsi" w:cstheme="minorHAnsi"/>
                <w:lang w:val="fr-FR"/>
              </w:rPr>
            </w:pPr>
          </w:p>
        </w:tc>
        <w:tc>
          <w:tcPr>
            <w:tcW w:w="6758" w:type="dxa"/>
            <w:gridSpan w:val="4"/>
          </w:tcPr>
          <w:p w:rsidR="00AF23AA" w:rsidRPr="0040234E" w:rsidRDefault="0042455D" w:rsidP="00022FFE">
            <w:pPr>
              <w:pStyle w:val="TableParagraph"/>
              <w:spacing w:line="268" w:lineRule="exact"/>
              <w:ind w:left="69"/>
              <w:rPr>
                <w:rFonts w:asciiTheme="minorHAnsi" w:hAnsiTheme="minorHAnsi" w:cstheme="minorHAnsi"/>
                <w:b/>
              </w:rPr>
            </w:pPr>
            <w:r>
              <w:rPr>
                <w:rFonts w:asciiTheme="minorHAnsi" w:hAnsiTheme="minorHAnsi" w:cstheme="minorHAnsi"/>
                <w:b/>
              </w:rPr>
              <w:t>Total TVA</w:t>
            </w:r>
          </w:p>
        </w:tc>
        <w:tc>
          <w:tcPr>
            <w:tcW w:w="1366" w:type="dxa"/>
          </w:tcPr>
          <w:p w:rsidR="00AF23AA" w:rsidRPr="0040234E" w:rsidRDefault="00AF23AA" w:rsidP="00022FFE">
            <w:pPr>
              <w:pStyle w:val="TableParagraph"/>
              <w:rPr>
                <w:rFonts w:asciiTheme="minorHAnsi" w:hAnsiTheme="minorHAnsi" w:cstheme="minorHAnsi"/>
              </w:rPr>
            </w:pPr>
          </w:p>
        </w:tc>
      </w:tr>
      <w:tr w:rsidR="00AF23AA" w:rsidRPr="0040234E" w:rsidTr="00022FFE">
        <w:trPr>
          <w:trHeight w:val="309"/>
        </w:trPr>
        <w:tc>
          <w:tcPr>
            <w:tcW w:w="1229" w:type="dxa"/>
          </w:tcPr>
          <w:p w:rsidR="00AF23AA" w:rsidRPr="0040234E" w:rsidRDefault="00AF23AA" w:rsidP="00022FFE">
            <w:pPr>
              <w:pStyle w:val="TableParagraph"/>
              <w:rPr>
                <w:rFonts w:asciiTheme="minorHAnsi" w:hAnsiTheme="minorHAnsi" w:cstheme="minorHAnsi"/>
              </w:rPr>
            </w:pPr>
          </w:p>
        </w:tc>
        <w:tc>
          <w:tcPr>
            <w:tcW w:w="6758" w:type="dxa"/>
            <w:gridSpan w:val="4"/>
          </w:tcPr>
          <w:p w:rsidR="00AF23AA" w:rsidRPr="0040234E" w:rsidRDefault="00AF23AA" w:rsidP="00022FFE">
            <w:pPr>
              <w:pStyle w:val="TableParagraph"/>
              <w:spacing w:line="268" w:lineRule="exact"/>
              <w:ind w:left="69"/>
              <w:rPr>
                <w:rFonts w:asciiTheme="minorHAnsi" w:hAnsiTheme="minorHAnsi" w:cstheme="minorHAnsi"/>
                <w:b/>
              </w:rPr>
            </w:pPr>
            <w:proofErr w:type="spellStart"/>
            <w:r w:rsidRPr="0040234E">
              <w:rPr>
                <w:rFonts w:asciiTheme="minorHAnsi" w:hAnsiTheme="minorHAnsi" w:cstheme="minorHAnsi"/>
                <w:b/>
              </w:rPr>
              <w:t>Offre</w:t>
            </w:r>
            <w:proofErr w:type="spellEnd"/>
            <w:r w:rsidRPr="0040234E">
              <w:rPr>
                <w:rFonts w:asciiTheme="minorHAnsi" w:hAnsiTheme="minorHAnsi" w:cstheme="minorHAnsi"/>
                <w:b/>
              </w:rPr>
              <w:t xml:space="preserve"> de prix finale, </w:t>
            </w:r>
            <w:proofErr w:type="spellStart"/>
            <w:r w:rsidRPr="0040234E">
              <w:rPr>
                <w:rFonts w:asciiTheme="minorHAnsi" w:hAnsiTheme="minorHAnsi" w:cstheme="minorHAnsi"/>
                <w:b/>
              </w:rPr>
              <w:t>totale</w:t>
            </w:r>
            <w:proofErr w:type="spellEnd"/>
            <w:r w:rsidRPr="0040234E">
              <w:rPr>
                <w:rFonts w:asciiTheme="minorHAnsi" w:hAnsiTheme="minorHAnsi" w:cstheme="minorHAnsi"/>
                <w:b/>
              </w:rPr>
              <w:t xml:space="preserve"> et </w:t>
            </w:r>
            <w:proofErr w:type="spellStart"/>
            <w:r w:rsidRPr="0040234E">
              <w:rPr>
                <w:rFonts w:asciiTheme="minorHAnsi" w:hAnsiTheme="minorHAnsi" w:cstheme="minorHAnsi"/>
                <w:b/>
              </w:rPr>
              <w:t>globale</w:t>
            </w:r>
            <w:proofErr w:type="spellEnd"/>
            <w:r w:rsidR="0042455D">
              <w:rPr>
                <w:rFonts w:asciiTheme="minorHAnsi" w:hAnsiTheme="minorHAnsi" w:cstheme="minorHAnsi"/>
                <w:b/>
              </w:rPr>
              <w:t xml:space="preserve"> TTC</w:t>
            </w:r>
          </w:p>
        </w:tc>
        <w:tc>
          <w:tcPr>
            <w:tcW w:w="1366" w:type="dxa"/>
          </w:tcPr>
          <w:p w:rsidR="00AF23AA" w:rsidRPr="0040234E" w:rsidRDefault="00AF23AA" w:rsidP="00022FFE">
            <w:pPr>
              <w:pStyle w:val="TableParagraph"/>
              <w:rPr>
                <w:rFonts w:asciiTheme="minorHAnsi" w:hAnsiTheme="minorHAnsi" w:cstheme="minorHAnsi"/>
              </w:rPr>
            </w:pPr>
          </w:p>
        </w:tc>
      </w:tr>
    </w:tbl>
    <w:p w:rsidR="00AF23AA" w:rsidRPr="0016038B" w:rsidRDefault="00AF23AA" w:rsidP="00AF23AA">
      <w:pPr>
        <w:pStyle w:val="Corpsdetexte"/>
        <w:spacing w:before="11"/>
        <w:rPr>
          <w:rFonts w:asciiTheme="minorHAnsi" w:hAnsiTheme="minorHAnsi" w:cstheme="minorHAnsi"/>
          <w:sz w:val="21"/>
        </w:rPr>
      </w:pPr>
    </w:p>
    <w:p w:rsidR="00AF23AA" w:rsidRPr="0016038B" w:rsidRDefault="00AF23AA" w:rsidP="00AF23AA">
      <w:pPr>
        <w:pStyle w:val="Corpsdetexte"/>
        <w:spacing w:before="56" w:line="273" w:lineRule="auto"/>
        <w:ind w:left="140" w:right="478"/>
        <w:rPr>
          <w:rFonts w:asciiTheme="minorHAnsi" w:hAnsiTheme="minorHAnsi" w:cstheme="minorHAnsi"/>
        </w:rPr>
      </w:pPr>
      <w:r w:rsidRPr="0016038B">
        <w:rPr>
          <w:rFonts w:asciiTheme="minorHAnsi" w:hAnsiTheme="minorHAnsi" w:cstheme="minorHAnsi"/>
          <w:u w:val="single"/>
        </w:rPr>
        <w:t>NB : pour les cases vides, le soumissionnaire doit clairement indiquer le nombre des personnes</w:t>
      </w:r>
      <w:r w:rsidRPr="0016038B">
        <w:rPr>
          <w:rFonts w:asciiTheme="minorHAnsi" w:hAnsiTheme="minorHAnsi" w:cstheme="minorHAnsi"/>
        </w:rPr>
        <w:t xml:space="preserve"> </w:t>
      </w:r>
      <w:r w:rsidRPr="0016038B">
        <w:rPr>
          <w:rFonts w:asciiTheme="minorHAnsi" w:hAnsiTheme="minorHAnsi" w:cstheme="minorHAnsi"/>
          <w:u w:val="single"/>
        </w:rPr>
        <w:t>affectées pour le service</w:t>
      </w:r>
    </w:p>
    <w:p w:rsidR="00AF23AA" w:rsidRPr="0016038B" w:rsidRDefault="00AF23AA" w:rsidP="00AF23AA">
      <w:pPr>
        <w:pStyle w:val="Corpsdetexte"/>
        <w:rPr>
          <w:rFonts w:asciiTheme="minorHAnsi" w:hAnsiTheme="minorHAnsi" w:cstheme="minorHAnsi"/>
          <w:sz w:val="20"/>
        </w:rPr>
      </w:pPr>
    </w:p>
    <w:p w:rsidR="00AF23AA" w:rsidRPr="0016038B" w:rsidRDefault="00AF23AA" w:rsidP="00AF23AA">
      <w:pPr>
        <w:pStyle w:val="Corpsdetexte"/>
        <w:rPr>
          <w:rFonts w:asciiTheme="minorHAnsi" w:hAnsiTheme="minorHAnsi" w:cstheme="minorHAnsi"/>
          <w:sz w:val="20"/>
        </w:rPr>
      </w:pPr>
    </w:p>
    <w:p w:rsidR="00AF23AA" w:rsidRPr="0016038B" w:rsidRDefault="00AF23AA" w:rsidP="00AF23AA">
      <w:pPr>
        <w:pStyle w:val="Corpsdetexte"/>
        <w:rPr>
          <w:rFonts w:asciiTheme="minorHAnsi" w:hAnsiTheme="minorHAnsi" w:cstheme="minorHAnsi"/>
          <w:sz w:val="20"/>
        </w:rPr>
      </w:pPr>
    </w:p>
    <w:p w:rsidR="00086421" w:rsidRPr="0016038B" w:rsidRDefault="00086421">
      <w:pPr>
        <w:rPr>
          <w:rFonts w:eastAsia="Times New Roman" w:cstheme="minorHAnsi"/>
          <w:color w:val="000000"/>
          <w:sz w:val="26"/>
          <w:szCs w:val="26"/>
          <w:lang w:eastAsia="fr-FR"/>
        </w:rPr>
      </w:pPr>
      <w:r w:rsidRPr="0016038B">
        <w:rPr>
          <w:rFonts w:eastAsia="Times New Roman" w:cstheme="minorHAnsi"/>
          <w:color w:val="000000"/>
          <w:sz w:val="26"/>
          <w:szCs w:val="26"/>
          <w:lang w:eastAsia="fr-FR"/>
        </w:rPr>
        <w:br w:type="page"/>
      </w:r>
    </w:p>
    <w:p w:rsidR="00086421" w:rsidRPr="0016038B" w:rsidRDefault="00086421" w:rsidP="00086421">
      <w:pPr>
        <w:spacing w:before="39"/>
        <w:ind w:left="140"/>
        <w:rPr>
          <w:rFonts w:cstheme="minorHAnsi"/>
          <w:b/>
        </w:rPr>
      </w:pPr>
      <w:r w:rsidRPr="0016038B">
        <w:rPr>
          <w:rFonts w:cstheme="minorHAnsi"/>
          <w:b/>
          <w:u w:val="single"/>
        </w:rPr>
        <w:lastRenderedPageBreak/>
        <w:t>TABLEAU 3 : Offre de conformité aux autres conditions et exigences connexes</w:t>
      </w:r>
    </w:p>
    <w:p w:rsidR="00086421" w:rsidRPr="0016038B" w:rsidRDefault="00086421" w:rsidP="00086421">
      <w:pPr>
        <w:pStyle w:val="Corpsdetexte"/>
        <w:spacing w:before="7" w:after="1"/>
        <w:rPr>
          <w:rFonts w:asciiTheme="minorHAnsi" w:hAnsiTheme="minorHAnsi" w:cstheme="minorHAnsi"/>
          <w:b/>
          <w:sz w:val="28"/>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1"/>
        <w:gridCol w:w="1532"/>
        <w:gridCol w:w="1440"/>
        <w:gridCol w:w="2341"/>
      </w:tblGrid>
      <w:tr w:rsidR="00086421" w:rsidRPr="0016038B" w:rsidTr="00022FFE">
        <w:trPr>
          <w:trHeight w:val="618"/>
        </w:trPr>
        <w:tc>
          <w:tcPr>
            <w:tcW w:w="4141" w:type="dxa"/>
            <w:vMerge w:val="restart"/>
          </w:tcPr>
          <w:p w:rsidR="00086421" w:rsidRPr="0016038B" w:rsidRDefault="00086421" w:rsidP="00022FFE">
            <w:pPr>
              <w:pStyle w:val="TableParagraph"/>
              <w:spacing w:before="3"/>
              <w:rPr>
                <w:rFonts w:asciiTheme="minorHAnsi" w:hAnsiTheme="minorHAnsi" w:cstheme="minorHAnsi"/>
                <w:b/>
                <w:sz w:val="25"/>
              </w:rPr>
            </w:pPr>
          </w:p>
          <w:p w:rsidR="00086421" w:rsidRPr="0016038B" w:rsidRDefault="00086421" w:rsidP="00022FFE">
            <w:pPr>
              <w:pStyle w:val="TableParagraph"/>
              <w:spacing w:line="276" w:lineRule="auto"/>
              <w:ind w:left="107" w:right="538"/>
              <w:rPr>
                <w:rFonts w:asciiTheme="minorHAnsi" w:hAnsiTheme="minorHAnsi" w:cstheme="minorHAnsi"/>
                <w:b/>
              </w:rPr>
            </w:pPr>
            <w:proofErr w:type="spellStart"/>
            <w:r w:rsidRPr="0016038B">
              <w:rPr>
                <w:rFonts w:asciiTheme="minorHAnsi" w:hAnsiTheme="minorHAnsi" w:cstheme="minorHAnsi"/>
                <w:b/>
              </w:rPr>
              <w:t>Autres</w:t>
            </w:r>
            <w:proofErr w:type="spellEnd"/>
            <w:r w:rsidRPr="0016038B">
              <w:rPr>
                <w:rFonts w:asciiTheme="minorHAnsi" w:hAnsiTheme="minorHAnsi" w:cstheme="minorHAnsi"/>
                <w:b/>
              </w:rPr>
              <w:t xml:space="preserve"> </w:t>
            </w:r>
            <w:proofErr w:type="spellStart"/>
            <w:r w:rsidRPr="0016038B">
              <w:rPr>
                <w:rFonts w:asciiTheme="minorHAnsi" w:hAnsiTheme="minorHAnsi" w:cstheme="minorHAnsi"/>
                <w:b/>
              </w:rPr>
              <w:t>informations</w:t>
            </w:r>
            <w:proofErr w:type="spellEnd"/>
            <w:r w:rsidRPr="0016038B">
              <w:rPr>
                <w:rFonts w:asciiTheme="minorHAnsi" w:hAnsiTheme="minorHAnsi" w:cstheme="minorHAnsi"/>
                <w:b/>
              </w:rPr>
              <w:t xml:space="preserve"> </w:t>
            </w:r>
            <w:proofErr w:type="spellStart"/>
            <w:r w:rsidRPr="0016038B">
              <w:rPr>
                <w:rFonts w:asciiTheme="minorHAnsi" w:hAnsiTheme="minorHAnsi" w:cstheme="minorHAnsi"/>
                <w:b/>
              </w:rPr>
              <w:t>concernant</w:t>
            </w:r>
            <w:proofErr w:type="spellEnd"/>
            <w:r w:rsidRPr="0016038B">
              <w:rPr>
                <w:rFonts w:asciiTheme="minorHAnsi" w:hAnsiTheme="minorHAnsi" w:cstheme="minorHAnsi"/>
                <w:b/>
              </w:rPr>
              <w:t xml:space="preserve"> </w:t>
            </w:r>
            <w:proofErr w:type="spellStart"/>
            <w:r w:rsidRPr="0016038B">
              <w:rPr>
                <w:rFonts w:asciiTheme="minorHAnsi" w:hAnsiTheme="minorHAnsi" w:cstheme="minorHAnsi"/>
                <w:b/>
              </w:rPr>
              <w:t>notre</w:t>
            </w:r>
            <w:proofErr w:type="spellEnd"/>
            <w:r w:rsidRPr="0016038B">
              <w:rPr>
                <w:rFonts w:asciiTheme="minorHAnsi" w:hAnsiTheme="minorHAnsi" w:cstheme="minorHAnsi"/>
                <w:b/>
              </w:rPr>
              <w:t xml:space="preserve"> </w:t>
            </w:r>
            <w:proofErr w:type="spellStart"/>
            <w:r w:rsidRPr="0016038B">
              <w:rPr>
                <w:rFonts w:asciiTheme="minorHAnsi" w:hAnsiTheme="minorHAnsi" w:cstheme="minorHAnsi"/>
                <w:b/>
              </w:rPr>
              <w:t>offre</w:t>
            </w:r>
            <w:proofErr w:type="spellEnd"/>
            <w:r w:rsidRPr="0016038B">
              <w:rPr>
                <w:rFonts w:asciiTheme="minorHAnsi" w:hAnsiTheme="minorHAnsi" w:cstheme="minorHAnsi"/>
                <w:b/>
              </w:rPr>
              <w:t xml:space="preserve"> de prix :</w:t>
            </w:r>
          </w:p>
        </w:tc>
        <w:tc>
          <w:tcPr>
            <w:tcW w:w="5313" w:type="dxa"/>
            <w:gridSpan w:val="3"/>
          </w:tcPr>
          <w:p w:rsidR="00086421" w:rsidRPr="0016038B" w:rsidRDefault="00086421" w:rsidP="00022FFE">
            <w:pPr>
              <w:pStyle w:val="TableParagraph"/>
              <w:spacing w:before="3"/>
              <w:rPr>
                <w:rFonts w:asciiTheme="minorHAnsi" w:hAnsiTheme="minorHAnsi" w:cstheme="minorHAnsi"/>
                <w:b/>
                <w:sz w:val="25"/>
              </w:rPr>
            </w:pPr>
          </w:p>
          <w:p w:rsidR="00086421" w:rsidRPr="0016038B" w:rsidRDefault="00086421" w:rsidP="00022FFE">
            <w:pPr>
              <w:pStyle w:val="TableParagraph"/>
              <w:ind w:left="2026" w:right="2020"/>
              <w:jc w:val="center"/>
              <w:rPr>
                <w:rFonts w:asciiTheme="minorHAnsi" w:hAnsiTheme="minorHAnsi" w:cstheme="minorHAnsi"/>
                <w:b/>
              </w:rPr>
            </w:pPr>
            <w:proofErr w:type="spellStart"/>
            <w:r w:rsidRPr="0016038B">
              <w:rPr>
                <w:rFonts w:asciiTheme="minorHAnsi" w:hAnsiTheme="minorHAnsi" w:cstheme="minorHAnsi"/>
                <w:b/>
              </w:rPr>
              <w:t>Vos</w:t>
            </w:r>
            <w:proofErr w:type="spellEnd"/>
            <w:r w:rsidRPr="0016038B">
              <w:rPr>
                <w:rFonts w:asciiTheme="minorHAnsi" w:hAnsiTheme="minorHAnsi" w:cstheme="minorHAnsi"/>
                <w:b/>
              </w:rPr>
              <w:t xml:space="preserve"> </w:t>
            </w:r>
            <w:proofErr w:type="spellStart"/>
            <w:r w:rsidRPr="0016038B">
              <w:rPr>
                <w:rFonts w:asciiTheme="minorHAnsi" w:hAnsiTheme="minorHAnsi" w:cstheme="minorHAnsi"/>
                <w:b/>
              </w:rPr>
              <w:t>réponses</w:t>
            </w:r>
            <w:proofErr w:type="spellEnd"/>
          </w:p>
        </w:tc>
      </w:tr>
      <w:tr w:rsidR="00086421" w:rsidRPr="0016038B" w:rsidTr="00022FFE">
        <w:trPr>
          <w:trHeight w:val="1235"/>
        </w:trPr>
        <w:tc>
          <w:tcPr>
            <w:tcW w:w="4141" w:type="dxa"/>
            <w:vMerge/>
            <w:tcBorders>
              <w:top w:val="nil"/>
            </w:tcBorders>
          </w:tcPr>
          <w:p w:rsidR="00086421" w:rsidRPr="0016038B" w:rsidRDefault="00086421" w:rsidP="00022FFE">
            <w:pPr>
              <w:rPr>
                <w:rFonts w:cstheme="minorHAnsi"/>
                <w:sz w:val="2"/>
                <w:szCs w:val="2"/>
              </w:rPr>
            </w:pPr>
          </w:p>
        </w:tc>
        <w:tc>
          <w:tcPr>
            <w:tcW w:w="1532" w:type="dxa"/>
          </w:tcPr>
          <w:p w:rsidR="00086421" w:rsidRPr="0016038B" w:rsidRDefault="00086421" w:rsidP="00022FFE">
            <w:pPr>
              <w:pStyle w:val="TableParagraph"/>
              <w:spacing w:line="276" w:lineRule="auto"/>
              <w:ind w:left="128" w:right="121" w:hanging="1"/>
              <w:jc w:val="center"/>
              <w:rPr>
                <w:rFonts w:asciiTheme="minorHAnsi" w:hAnsiTheme="minorHAnsi" w:cstheme="minorHAnsi"/>
                <w:b/>
                <w:i/>
              </w:rPr>
            </w:pPr>
            <w:proofErr w:type="spellStart"/>
            <w:r w:rsidRPr="0016038B">
              <w:rPr>
                <w:rFonts w:asciiTheme="minorHAnsi" w:hAnsiTheme="minorHAnsi" w:cstheme="minorHAnsi"/>
                <w:b/>
                <w:i/>
              </w:rPr>
              <w:t>Oui</w:t>
            </w:r>
            <w:proofErr w:type="spellEnd"/>
            <w:r w:rsidRPr="0016038B">
              <w:rPr>
                <w:rFonts w:asciiTheme="minorHAnsi" w:hAnsiTheme="minorHAnsi" w:cstheme="minorHAnsi"/>
                <w:b/>
                <w:i/>
              </w:rPr>
              <w:t xml:space="preserve">, nous </w:t>
            </w:r>
            <w:proofErr w:type="spellStart"/>
            <w:r w:rsidRPr="0016038B">
              <w:rPr>
                <w:rFonts w:asciiTheme="minorHAnsi" w:hAnsiTheme="minorHAnsi" w:cstheme="minorHAnsi"/>
                <w:b/>
                <w:i/>
              </w:rPr>
              <w:t>nous</w:t>
            </w:r>
            <w:proofErr w:type="spellEnd"/>
            <w:r w:rsidRPr="0016038B">
              <w:rPr>
                <w:rFonts w:asciiTheme="minorHAnsi" w:hAnsiTheme="minorHAnsi" w:cstheme="minorHAnsi"/>
                <w:b/>
                <w:i/>
              </w:rPr>
              <w:t xml:space="preserve"> y </w:t>
            </w:r>
            <w:proofErr w:type="spellStart"/>
            <w:r w:rsidRPr="0016038B">
              <w:rPr>
                <w:rFonts w:asciiTheme="minorHAnsi" w:hAnsiTheme="minorHAnsi" w:cstheme="minorHAnsi"/>
                <w:b/>
                <w:i/>
              </w:rPr>
              <w:t>conformerons</w:t>
            </w:r>
            <w:proofErr w:type="spellEnd"/>
          </w:p>
        </w:tc>
        <w:tc>
          <w:tcPr>
            <w:tcW w:w="1440" w:type="dxa"/>
          </w:tcPr>
          <w:p w:rsidR="00086421" w:rsidRPr="0016038B" w:rsidRDefault="00086421" w:rsidP="00022FFE">
            <w:pPr>
              <w:pStyle w:val="TableParagraph"/>
              <w:spacing w:line="276" w:lineRule="auto"/>
              <w:ind w:left="121" w:right="113"/>
              <w:jc w:val="center"/>
              <w:rPr>
                <w:rFonts w:asciiTheme="minorHAnsi" w:hAnsiTheme="minorHAnsi" w:cstheme="minorHAnsi"/>
                <w:b/>
                <w:i/>
              </w:rPr>
            </w:pPr>
            <w:r w:rsidRPr="0016038B">
              <w:rPr>
                <w:rFonts w:asciiTheme="minorHAnsi" w:hAnsiTheme="minorHAnsi" w:cstheme="minorHAnsi"/>
                <w:b/>
                <w:i/>
              </w:rPr>
              <w:t xml:space="preserve">Non, nous ne </w:t>
            </w:r>
            <w:proofErr w:type="spellStart"/>
            <w:r w:rsidRPr="0016038B">
              <w:rPr>
                <w:rFonts w:asciiTheme="minorHAnsi" w:hAnsiTheme="minorHAnsi" w:cstheme="minorHAnsi"/>
                <w:b/>
                <w:i/>
              </w:rPr>
              <w:t>pouvons</w:t>
            </w:r>
            <w:proofErr w:type="spellEnd"/>
            <w:r w:rsidRPr="0016038B">
              <w:rPr>
                <w:rFonts w:asciiTheme="minorHAnsi" w:hAnsiTheme="minorHAnsi" w:cstheme="minorHAnsi"/>
                <w:b/>
                <w:i/>
              </w:rPr>
              <w:t xml:space="preserve"> nous y</w:t>
            </w:r>
          </w:p>
          <w:p w:rsidR="00086421" w:rsidRPr="0016038B" w:rsidRDefault="00086421" w:rsidP="00022FFE">
            <w:pPr>
              <w:pStyle w:val="TableParagraph"/>
              <w:ind w:left="121" w:right="112"/>
              <w:jc w:val="center"/>
              <w:rPr>
                <w:rFonts w:asciiTheme="minorHAnsi" w:hAnsiTheme="minorHAnsi" w:cstheme="minorHAnsi"/>
                <w:b/>
                <w:i/>
              </w:rPr>
            </w:pPr>
            <w:r w:rsidRPr="0016038B">
              <w:rPr>
                <w:rFonts w:asciiTheme="minorHAnsi" w:hAnsiTheme="minorHAnsi" w:cstheme="minorHAnsi"/>
                <w:b/>
                <w:i/>
              </w:rPr>
              <w:t>conformer</w:t>
            </w:r>
          </w:p>
        </w:tc>
        <w:tc>
          <w:tcPr>
            <w:tcW w:w="2341" w:type="dxa"/>
          </w:tcPr>
          <w:p w:rsidR="00086421" w:rsidRPr="0016038B" w:rsidRDefault="00086421" w:rsidP="00022FFE">
            <w:pPr>
              <w:pStyle w:val="TableParagraph"/>
              <w:spacing w:line="276" w:lineRule="auto"/>
              <w:ind w:left="183" w:right="175"/>
              <w:jc w:val="center"/>
              <w:rPr>
                <w:rFonts w:asciiTheme="minorHAnsi" w:hAnsiTheme="minorHAnsi" w:cstheme="minorHAnsi"/>
                <w:b/>
                <w:i/>
              </w:rPr>
            </w:pPr>
            <w:r w:rsidRPr="0016038B">
              <w:rPr>
                <w:rFonts w:asciiTheme="minorHAnsi" w:hAnsiTheme="minorHAnsi" w:cstheme="minorHAnsi"/>
                <w:b/>
                <w:i/>
              </w:rPr>
              <w:t xml:space="preserve">Si </w:t>
            </w:r>
            <w:proofErr w:type="spellStart"/>
            <w:r w:rsidRPr="0016038B">
              <w:rPr>
                <w:rFonts w:asciiTheme="minorHAnsi" w:hAnsiTheme="minorHAnsi" w:cstheme="minorHAnsi"/>
                <w:b/>
                <w:i/>
              </w:rPr>
              <w:t>vous</w:t>
            </w:r>
            <w:proofErr w:type="spellEnd"/>
            <w:r w:rsidRPr="0016038B">
              <w:rPr>
                <w:rFonts w:asciiTheme="minorHAnsi" w:hAnsiTheme="minorHAnsi" w:cstheme="minorHAnsi"/>
                <w:b/>
                <w:i/>
              </w:rPr>
              <w:t xml:space="preserve"> ne </w:t>
            </w:r>
            <w:proofErr w:type="spellStart"/>
            <w:r w:rsidRPr="0016038B">
              <w:rPr>
                <w:rFonts w:asciiTheme="minorHAnsi" w:hAnsiTheme="minorHAnsi" w:cstheme="minorHAnsi"/>
                <w:b/>
                <w:i/>
              </w:rPr>
              <w:t>pouvez</w:t>
            </w:r>
            <w:proofErr w:type="spellEnd"/>
            <w:r w:rsidRPr="0016038B">
              <w:rPr>
                <w:rFonts w:asciiTheme="minorHAnsi" w:hAnsiTheme="minorHAnsi" w:cstheme="minorHAnsi"/>
                <w:b/>
                <w:i/>
              </w:rPr>
              <w:t xml:space="preserve"> pas </w:t>
            </w:r>
            <w:proofErr w:type="spellStart"/>
            <w:r w:rsidRPr="0016038B">
              <w:rPr>
                <w:rFonts w:asciiTheme="minorHAnsi" w:hAnsiTheme="minorHAnsi" w:cstheme="minorHAnsi"/>
                <w:b/>
                <w:i/>
              </w:rPr>
              <w:t>vous</w:t>
            </w:r>
            <w:proofErr w:type="spellEnd"/>
            <w:r w:rsidRPr="0016038B">
              <w:rPr>
                <w:rFonts w:asciiTheme="minorHAnsi" w:hAnsiTheme="minorHAnsi" w:cstheme="minorHAnsi"/>
                <w:b/>
                <w:i/>
              </w:rPr>
              <w:t xml:space="preserve"> y conformer, </w:t>
            </w:r>
            <w:proofErr w:type="spellStart"/>
            <w:r w:rsidRPr="0016038B">
              <w:rPr>
                <w:rFonts w:asciiTheme="minorHAnsi" w:hAnsiTheme="minorHAnsi" w:cstheme="minorHAnsi"/>
                <w:b/>
                <w:i/>
              </w:rPr>
              <w:t>veuillez</w:t>
            </w:r>
            <w:proofErr w:type="spellEnd"/>
            <w:r w:rsidRPr="0016038B">
              <w:rPr>
                <w:rFonts w:asciiTheme="minorHAnsi" w:hAnsiTheme="minorHAnsi" w:cstheme="minorHAnsi"/>
                <w:b/>
                <w:i/>
              </w:rPr>
              <w:t xml:space="preserve"> faire </w:t>
            </w:r>
            <w:proofErr w:type="spellStart"/>
            <w:r w:rsidRPr="0016038B">
              <w:rPr>
                <w:rFonts w:asciiTheme="minorHAnsi" w:hAnsiTheme="minorHAnsi" w:cstheme="minorHAnsi"/>
                <w:b/>
                <w:i/>
              </w:rPr>
              <w:t>une</w:t>
            </w:r>
            <w:proofErr w:type="spellEnd"/>
          </w:p>
          <w:p w:rsidR="00086421" w:rsidRPr="0016038B" w:rsidRDefault="00086421" w:rsidP="00022FFE">
            <w:pPr>
              <w:pStyle w:val="TableParagraph"/>
              <w:ind w:left="183" w:right="175"/>
              <w:jc w:val="center"/>
              <w:rPr>
                <w:rFonts w:asciiTheme="minorHAnsi" w:hAnsiTheme="minorHAnsi" w:cstheme="minorHAnsi"/>
                <w:b/>
                <w:i/>
              </w:rPr>
            </w:pPr>
            <w:proofErr w:type="spellStart"/>
            <w:r w:rsidRPr="0016038B">
              <w:rPr>
                <w:rFonts w:asciiTheme="minorHAnsi" w:hAnsiTheme="minorHAnsi" w:cstheme="minorHAnsi"/>
                <w:b/>
                <w:i/>
              </w:rPr>
              <w:t>contre</w:t>
            </w:r>
            <w:proofErr w:type="spellEnd"/>
            <w:r w:rsidRPr="0016038B">
              <w:rPr>
                <w:rFonts w:asciiTheme="minorHAnsi" w:hAnsiTheme="minorHAnsi" w:cstheme="minorHAnsi"/>
                <w:b/>
                <w:i/>
              </w:rPr>
              <w:t>-proposition</w:t>
            </w:r>
          </w:p>
        </w:tc>
      </w:tr>
      <w:tr w:rsidR="00086421" w:rsidRPr="0016038B" w:rsidTr="00022FFE">
        <w:trPr>
          <w:trHeight w:val="330"/>
        </w:trPr>
        <w:tc>
          <w:tcPr>
            <w:tcW w:w="4141" w:type="dxa"/>
          </w:tcPr>
          <w:p w:rsidR="00086421" w:rsidRPr="0016038B" w:rsidRDefault="00086421" w:rsidP="00022FFE">
            <w:pPr>
              <w:pStyle w:val="TableParagraph"/>
              <w:spacing w:line="268" w:lineRule="exact"/>
              <w:ind w:left="107"/>
              <w:rPr>
                <w:rFonts w:asciiTheme="minorHAnsi" w:hAnsiTheme="minorHAnsi" w:cstheme="minorHAnsi"/>
              </w:rPr>
            </w:pPr>
            <w:proofErr w:type="spellStart"/>
            <w:r w:rsidRPr="0016038B">
              <w:rPr>
                <w:rFonts w:asciiTheme="minorHAnsi" w:hAnsiTheme="minorHAnsi" w:cstheme="minorHAnsi"/>
              </w:rPr>
              <w:t>Délai</w:t>
            </w:r>
            <w:proofErr w:type="spellEnd"/>
            <w:r w:rsidRPr="0016038B">
              <w:rPr>
                <w:rFonts w:asciiTheme="minorHAnsi" w:hAnsiTheme="minorHAnsi" w:cstheme="minorHAnsi"/>
              </w:rPr>
              <w:t xml:space="preserve"> de livraison</w:t>
            </w:r>
          </w:p>
        </w:tc>
        <w:tc>
          <w:tcPr>
            <w:tcW w:w="1532" w:type="dxa"/>
          </w:tcPr>
          <w:p w:rsidR="00086421" w:rsidRPr="0016038B" w:rsidRDefault="00086421" w:rsidP="00022FFE">
            <w:pPr>
              <w:pStyle w:val="TableParagraph"/>
              <w:rPr>
                <w:rFonts w:asciiTheme="minorHAnsi" w:hAnsiTheme="minorHAnsi" w:cstheme="minorHAnsi"/>
              </w:rPr>
            </w:pPr>
          </w:p>
        </w:tc>
        <w:tc>
          <w:tcPr>
            <w:tcW w:w="1440" w:type="dxa"/>
          </w:tcPr>
          <w:p w:rsidR="00086421" w:rsidRPr="0016038B" w:rsidRDefault="00086421" w:rsidP="00022FFE">
            <w:pPr>
              <w:pStyle w:val="TableParagraph"/>
              <w:rPr>
                <w:rFonts w:asciiTheme="minorHAnsi" w:hAnsiTheme="minorHAnsi" w:cstheme="minorHAnsi"/>
              </w:rPr>
            </w:pPr>
          </w:p>
        </w:tc>
        <w:tc>
          <w:tcPr>
            <w:tcW w:w="2341" w:type="dxa"/>
          </w:tcPr>
          <w:p w:rsidR="00086421" w:rsidRPr="0016038B" w:rsidRDefault="00086421" w:rsidP="00022FFE">
            <w:pPr>
              <w:pStyle w:val="TableParagraph"/>
              <w:rPr>
                <w:rFonts w:asciiTheme="minorHAnsi" w:hAnsiTheme="minorHAnsi" w:cstheme="minorHAnsi"/>
              </w:rPr>
            </w:pPr>
          </w:p>
        </w:tc>
      </w:tr>
      <w:tr w:rsidR="00086421" w:rsidRPr="0016038B" w:rsidTr="00022FFE">
        <w:trPr>
          <w:trHeight w:val="618"/>
        </w:trPr>
        <w:tc>
          <w:tcPr>
            <w:tcW w:w="4141" w:type="dxa"/>
            <w:tcBorders>
              <w:bottom w:val="dotted" w:sz="4" w:space="0" w:color="000000"/>
            </w:tcBorders>
          </w:tcPr>
          <w:p w:rsidR="00086421" w:rsidRPr="0016038B" w:rsidRDefault="00086421" w:rsidP="00022FFE">
            <w:pPr>
              <w:pStyle w:val="TableParagraph"/>
              <w:spacing w:line="268" w:lineRule="exact"/>
              <w:ind w:left="107"/>
              <w:rPr>
                <w:rFonts w:asciiTheme="minorHAnsi" w:hAnsiTheme="minorHAnsi" w:cstheme="minorHAnsi"/>
              </w:rPr>
            </w:pPr>
            <w:proofErr w:type="spellStart"/>
            <w:r w:rsidRPr="0016038B">
              <w:rPr>
                <w:rFonts w:asciiTheme="minorHAnsi" w:hAnsiTheme="minorHAnsi" w:cstheme="minorHAnsi"/>
              </w:rPr>
              <w:t>Exigences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en</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matière</w:t>
            </w:r>
            <w:proofErr w:type="spellEnd"/>
            <w:r w:rsidRPr="0016038B">
              <w:rPr>
                <w:rFonts w:asciiTheme="minorHAnsi" w:hAnsiTheme="minorHAnsi" w:cstheme="minorHAnsi"/>
              </w:rPr>
              <w:t xml:space="preserve"> de </w:t>
            </w:r>
            <w:proofErr w:type="spellStart"/>
            <w:r w:rsidRPr="0016038B">
              <w:rPr>
                <w:rFonts w:asciiTheme="minorHAnsi" w:hAnsiTheme="minorHAnsi" w:cstheme="minorHAnsi"/>
              </w:rPr>
              <w:t>garantie</w:t>
            </w:r>
            <w:proofErr w:type="spellEnd"/>
            <w:r w:rsidRPr="0016038B">
              <w:rPr>
                <w:rFonts w:asciiTheme="minorHAnsi" w:hAnsiTheme="minorHAnsi" w:cstheme="minorHAnsi"/>
              </w:rPr>
              <w:t xml:space="preserve"> et de</w:t>
            </w:r>
          </w:p>
          <w:p w:rsidR="00086421" w:rsidRPr="0016038B" w:rsidRDefault="00086421" w:rsidP="00022FFE">
            <w:pPr>
              <w:pStyle w:val="TableParagraph"/>
              <w:spacing w:before="41"/>
              <w:ind w:left="107"/>
              <w:rPr>
                <w:rFonts w:asciiTheme="minorHAnsi" w:hAnsiTheme="minorHAnsi" w:cstheme="minorHAnsi"/>
              </w:rPr>
            </w:pPr>
            <w:r w:rsidRPr="0016038B">
              <w:rPr>
                <w:rFonts w:asciiTheme="minorHAnsi" w:hAnsiTheme="minorHAnsi" w:cstheme="minorHAnsi"/>
              </w:rPr>
              <w:t>service après-</w:t>
            </w:r>
            <w:proofErr w:type="spellStart"/>
            <w:r w:rsidRPr="0016038B">
              <w:rPr>
                <w:rFonts w:asciiTheme="minorHAnsi" w:hAnsiTheme="minorHAnsi" w:cstheme="minorHAnsi"/>
              </w:rPr>
              <w:t>vente</w:t>
            </w:r>
            <w:proofErr w:type="spellEnd"/>
          </w:p>
        </w:tc>
        <w:tc>
          <w:tcPr>
            <w:tcW w:w="1532" w:type="dxa"/>
            <w:tcBorders>
              <w:bottom w:val="dotted" w:sz="4" w:space="0" w:color="000000"/>
            </w:tcBorders>
          </w:tcPr>
          <w:p w:rsidR="00086421" w:rsidRPr="0016038B" w:rsidRDefault="00086421" w:rsidP="00022FFE">
            <w:pPr>
              <w:pStyle w:val="TableParagraph"/>
              <w:rPr>
                <w:rFonts w:asciiTheme="minorHAnsi" w:hAnsiTheme="minorHAnsi" w:cstheme="minorHAnsi"/>
              </w:rPr>
            </w:pPr>
          </w:p>
        </w:tc>
        <w:tc>
          <w:tcPr>
            <w:tcW w:w="1440" w:type="dxa"/>
            <w:tcBorders>
              <w:bottom w:val="dotted" w:sz="4" w:space="0" w:color="000000"/>
            </w:tcBorders>
          </w:tcPr>
          <w:p w:rsidR="00086421" w:rsidRPr="0016038B" w:rsidRDefault="00086421" w:rsidP="00022FFE">
            <w:pPr>
              <w:pStyle w:val="TableParagraph"/>
              <w:rPr>
                <w:rFonts w:asciiTheme="minorHAnsi" w:hAnsiTheme="minorHAnsi" w:cstheme="minorHAnsi"/>
              </w:rPr>
            </w:pPr>
          </w:p>
        </w:tc>
        <w:tc>
          <w:tcPr>
            <w:tcW w:w="2341" w:type="dxa"/>
            <w:tcBorders>
              <w:bottom w:val="dotted" w:sz="4" w:space="0" w:color="000000"/>
            </w:tcBorders>
          </w:tcPr>
          <w:p w:rsidR="00086421" w:rsidRPr="0016038B" w:rsidRDefault="00086421" w:rsidP="00022FFE">
            <w:pPr>
              <w:pStyle w:val="TableParagraph"/>
              <w:rPr>
                <w:rFonts w:asciiTheme="minorHAnsi" w:hAnsiTheme="minorHAnsi" w:cstheme="minorHAnsi"/>
              </w:rPr>
            </w:pPr>
          </w:p>
        </w:tc>
      </w:tr>
      <w:tr w:rsidR="00086421" w:rsidRPr="0016038B" w:rsidTr="00022FFE">
        <w:trPr>
          <w:trHeight w:val="1853"/>
        </w:trPr>
        <w:tc>
          <w:tcPr>
            <w:tcW w:w="4141" w:type="dxa"/>
            <w:tcBorders>
              <w:top w:val="dotted" w:sz="4" w:space="0" w:color="000000"/>
            </w:tcBorders>
          </w:tcPr>
          <w:p w:rsidR="00086421" w:rsidRPr="0016038B" w:rsidRDefault="00086421" w:rsidP="00086421">
            <w:pPr>
              <w:pStyle w:val="TableParagraph"/>
              <w:numPr>
                <w:ilvl w:val="0"/>
                <w:numId w:val="19"/>
              </w:numPr>
              <w:tabs>
                <w:tab w:val="left" w:pos="360"/>
              </w:tabs>
              <w:spacing w:line="268" w:lineRule="exact"/>
              <w:ind w:right="758" w:hanging="828"/>
              <w:jc w:val="right"/>
              <w:rPr>
                <w:rFonts w:asciiTheme="minorHAnsi" w:hAnsiTheme="minorHAnsi" w:cstheme="minorHAnsi"/>
              </w:rPr>
            </w:pPr>
            <w:r w:rsidRPr="0016038B">
              <w:rPr>
                <w:rFonts w:asciiTheme="minorHAnsi" w:hAnsiTheme="minorHAnsi" w:cstheme="minorHAnsi"/>
              </w:rPr>
              <w:t xml:space="preserve">Assistance technique </w:t>
            </w:r>
            <w:proofErr w:type="spellStart"/>
            <w:r w:rsidRPr="0016038B">
              <w:rPr>
                <w:rFonts w:asciiTheme="minorHAnsi" w:hAnsiTheme="minorHAnsi" w:cstheme="minorHAnsi"/>
              </w:rPr>
              <w:t>lors</w:t>
            </w:r>
            <w:proofErr w:type="spellEnd"/>
            <w:r w:rsidRPr="0016038B">
              <w:rPr>
                <w:rFonts w:asciiTheme="minorHAnsi" w:hAnsiTheme="minorHAnsi" w:cstheme="minorHAnsi"/>
                <w:spacing w:val="-8"/>
              </w:rPr>
              <w:t xml:space="preserve"> </w:t>
            </w:r>
            <w:r w:rsidRPr="0016038B">
              <w:rPr>
                <w:rFonts w:asciiTheme="minorHAnsi" w:hAnsiTheme="minorHAnsi" w:cstheme="minorHAnsi"/>
              </w:rPr>
              <w:t>du</w:t>
            </w:r>
          </w:p>
          <w:p w:rsidR="00086421" w:rsidRPr="0016038B" w:rsidRDefault="00086421" w:rsidP="00022FFE">
            <w:pPr>
              <w:pStyle w:val="TableParagraph"/>
              <w:spacing w:before="41"/>
              <w:ind w:right="685"/>
              <w:jc w:val="right"/>
              <w:rPr>
                <w:rFonts w:asciiTheme="minorHAnsi" w:hAnsiTheme="minorHAnsi" w:cstheme="minorHAnsi"/>
              </w:rPr>
            </w:pPr>
            <w:proofErr w:type="spellStart"/>
            <w:r w:rsidRPr="0016038B">
              <w:rPr>
                <w:rFonts w:asciiTheme="minorHAnsi" w:hAnsiTheme="minorHAnsi" w:cstheme="minorHAnsi"/>
              </w:rPr>
              <w:t>déroulement</w:t>
            </w:r>
            <w:proofErr w:type="spellEnd"/>
            <w:r w:rsidRPr="0016038B">
              <w:rPr>
                <w:rFonts w:asciiTheme="minorHAnsi" w:hAnsiTheme="minorHAnsi" w:cstheme="minorHAnsi"/>
              </w:rPr>
              <w:t xml:space="preserve"> de </w:t>
            </w:r>
            <w:proofErr w:type="spellStart"/>
            <w:r w:rsidRPr="0016038B">
              <w:rPr>
                <w:rFonts w:asciiTheme="minorHAnsi" w:hAnsiTheme="minorHAnsi" w:cstheme="minorHAnsi"/>
              </w:rPr>
              <w:t>l’évènement</w:t>
            </w:r>
            <w:proofErr w:type="spellEnd"/>
          </w:p>
          <w:p w:rsidR="00086421" w:rsidRPr="0016038B" w:rsidRDefault="00086421" w:rsidP="00086421">
            <w:pPr>
              <w:pStyle w:val="TableParagraph"/>
              <w:numPr>
                <w:ilvl w:val="0"/>
                <w:numId w:val="19"/>
              </w:numPr>
              <w:tabs>
                <w:tab w:val="left" w:pos="828"/>
              </w:tabs>
              <w:spacing w:before="39"/>
              <w:ind w:hanging="361"/>
              <w:rPr>
                <w:rFonts w:asciiTheme="minorHAnsi" w:hAnsiTheme="minorHAnsi" w:cstheme="minorHAnsi"/>
              </w:rPr>
            </w:pPr>
            <w:proofErr w:type="spellStart"/>
            <w:r w:rsidRPr="0016038B">
              <w:rPr>
                <w:rFonts w:asciiTheme="minorHAnsi" w:hAnsiTheme="minorHAnsi" w:cstheme="minorHAnsi"/>
              </w:rPr>
              <w:t>Délais</w:t>
            </w:r>
            <w:proofErr w:type="spellEnd"/>
            <w:r w:rsidRPr="0016038B">
              <w:rPr>
                <w:rFonts w:asciiTheme="minorHAnsi" w:hAnsiTheme="minorHAnsi" w:cstheme="minorHAnsi"/>
              </w:rPr>
              <w:t xml:space="preserve"> </w:t>
            </w:r>
            <w:proofErr w:type="spellStart"/>
            <w:r w:rsidRPr="0016038B">
              <w:rPr>
                <w:rFonts w:asciiTheme="minorHAnsi" w:hAnsiTheme="minorHAnsi" w:cstheme="minorHAnsi"/>
              </w:rPr>
              <w:t>d’installation</w:t>
            </w:r>
            <w:proofErr w:type="spellEnd"/>
            <w:r w:rsidRPr="0016038B">
              <w:rPr>
                <w:rFonts w:asciiTheme="minorHAnsi" w:hAnsiTheme="minorHAnsi" w:cstheme="minorHAnsi"/>
              </w:rPr>
              <w:t xml:space="preserve"> des</w:t>
            </w:r>
            <w:r w:rsidRPr="0016038B">
              <w:rPr>
                <w:rFonts w:asciiTheme="minorHAnsi" w:hAnsiTheme="minorHAnsi" w:cstheme="minorHAnsi"/>
                <w:spacing w:val="-14"/>
              </w:rPr>
              <w:t xml:space="preserve"> </w:t>
            </w:r>
            <w:proofErr w:type="spellStart"/>
            <w:r w:rsidRPr="0016038B">
              <w:rPr>
                <w:rFonts w:asciiTheme="minorHAnsi" w:hAnsiTheme="minorHAnsi" w:cstheme="minorHAnsi"/>
              </w:rPr>
              <w:t>salles</w:t>
            </w:r>
            <w:proofErr w:type="spellEnd"/>
          </w:p>
          <w:p w:rsidR="00086421" w:rsidRPr="0016038B" w:rsidRDefault="00086421" w:rsidP="00086421">
            <w:pPr>
              <w:pStyle w:val="TableParagraph"/>
              <w:numPr>
                <w:ilvl w:val="0"/>
                <w:numId w:val="19"/>
              </w:numPr>
              <w:tabs>
                <w:tab w:val="left" w:pos="828"/>
              </w:tabs>
              <w:spacing w:before="41"/>
              <w:ind w:hanging="361"/>
              <w:rPr>
                <w:rFonts w:asciiTheme="minorHAnsi" w:hAnsiTheme="minorHAnsi" w:cstheme="minorHAnsi"/>
              </w:rPr>
            </w:pPr>
            <w:proofErr w:type="spellStart"/>
            <w:r w:rsidRPr="0016038B">
              <w:rPr>
                <w:rFonts w:asciiTheme="minorHAnsi" w:hAnsiTheme="minorHAnsi" w:cstheme="minorHAnsi"/>
              </w:rPr>
              <w:t>Délai</w:t>
            </w:r>
            <w:proofErr w:type="spellEnd"/>
            <w:r w:rsidRPr="0016038B">
              <w:rPr>
                <w:rFonts w:asciiTheme="minorHAnsi" w:hAnsiTheme="minorHAnsi" w:cstheme="minorHAnsi"/>
              </w:rPr>
              <w:t xml:space="preserve"> de livraison reportage</w:t>
            </w:r>
            <w:r w:rsidRPr="0016038B">
              <w:rPr>
                <w:rFonts w:asciiTheme="minorHAnsi" w:hAnsiTheme="minorHAnsi" w:cstheme="minorHAnsi"/>
                <w:spacing w:val="-6"/>
              </w:rPr>
              <w:t xml:space="preserve"> </w:t>
            </w:r>
            <w:proofErr w:type="spellStart"/>
            <w:r w:rsidRPr="0016038B">
              <w:rPr>
                <w:rFonts w:asciiTheme="minorHAnsi" w:hAnsiTheme="minorHAnsi" w:cstheme="minorHAnsi"/>
              </w:rPr>
              <w:t>vidéo</w:t>
            </w:r>
            <w:proofErr w:type="spellEnd"/>
          </w:p>
          <w:p w:rsidR="00086421" w:rsidRPr="0016038B" w:rsidRDefault="00086421" w:rsidP="00022FFE">
            <w:pPr>
              <w:pStyle w:val="TableParagraph"/>
              <w:spacing w:before="10" w:line="300" w:lineRule="atLeast"/>
              <w:ind w:left="827" w:right="1210"/>
              <w:rPr>
                <w:rFonts w:asciiTheme="minorHAnsi" w:hAnsiTheme="minorHAnsi" w:cstheme="minorHAnsi"/>
              </w:rPr>
            </w:pPr>
            <w:r w:rsidRPr="0016038B">
              <w:rPr>
                <w:rFonts w:asciiTheme="minorHAnsi" w:hAnsiTheme="minorHAnsi" w:cstheme="minorHAnsi"/>
              </w:rPr>
              <w:t>(entre 3 et 7 min) (post production)</w:t>
            </w:r>
          </w:p>
        </w:tc>
        <w:tc>
          <w:tcPr>
            <w:tcW w:w="1532" w:type="dxa"/>
            <w:tcBorders>
              <w:top w:val="dotted" w:sz="4" w:space="0" w:color="000000"/>
            </w:tcBorders>
          </w:tcPr>
          <w:p w:rsidR="00086421" w:rsidRPr="0016038B" w:rsidRDefault="00086421" w:rsidP="00022FFE">
            <w:pPr>
              <w:pStyle w:val="TableParagraph"/>
              <w:rPr>
                <w:rFonts w:asciiTheme="minorHAnsi" w:hAnsiTheme="minorHAnsi" w:cstheme="minorHAnsi"/>
              </w:rPr>
            </w:pPr>
          </w:p>
        </w:tc>
        <w:tc>
          <w:tcPr>
            <w:tcW w:w="1440" w:type="dxa"/>
            <w:tcBorders>
              <w:top w:val="dotted" w:sz="4" w:space="0" w:color="000000"/>
            </w:tcBorders>
          </w:tcPr>
          <w:p w:rsidR="00086421" w:rsidRPr="0016038B" w:rsidRDefault="00086421" w:rsidP="00022FFE">
            <w:pPr>
              <w:pStyle w:val="TableParagraph"/>
              <w:rPr>
                <w:rFonts w:asciiTheme="minorHAnsi" w:hAnsiTheme="minorHAnsi" w:cstheme="minorHAnsi"/>
              </w:rPr>
            </w:pPr>
          </w:p>
        </w:tc>
        <w:tc>
          <w:tcPr>
            <w:tcW w:w="2341" w:type="dxa"/>
            <w:tcBorders>
              <w:top w:val="dotted" w:sz="4" w:space="0" w:color="000000"/>
            </w:tcBorders>
          </w:tcPr>
          <w:p w:rsidR="00086421" w:rsidRPr="0016038B" w:rsidRDefault="00086421" w:rsidP="00022FFE">
            <w:pPr>
              <w:pStyle w:val="TableParagraph"/>
              <w:rPr>
                <w:rFonts w:asciiTheme="minorHAnsi" w:hAnsiTheme="minorHAnsi" w:cstheme="minorHAnsi"/>
              </w:rPr>
            </w:pPr>
          </w:p>
        </w:tc>
      </w:tr>
      <w:tr w:rsidR="00086421" w:rsidRPr="0016038B" w:rsidTr="00022FFE">
        <w:trPr>
          <w:trHeight w:val="309"/>
        </w:trPr>
        <w:tc>
          <w:tcPr>
            <w:tcW w:w="4141" w:type="dxa"/>
          </w:tcPr>
          <w:p w:rsidR="00086421" w:rsidRPr="0016038B" w:rsidRDefault="00086421" w:rsidP="00022FFE">
            <w:pPr>
              <w:pStyle w:val="TableParagraph"/>
              <w:spacing w:line="268" w:lineRule="exact"/>
              <w:ind w:left="107"/>
              <w:rPr>
                <w:rFonts w:asciiTheme="minorHAnsi" w:hAnsiTheme="minorHAnsi" w:cstheme="minorHAnsi"/>
              </w:rPr>
            </w:pPr>
            <w:proofErr w:type="spellStart"/>
            <w:r w:rsidRPr="0016038B">
              <w:rPr>
                <w:rFonts w:asciiTheme="minorHAnsi" w:hAnsiTheme="minorHAnsi" w:cstheme="minorHAnsi"/>
              </w:rPr>
              <w:t>Validité</w:t>
            </w:r>
            <w:proofErr w:type="spellEnd"/>
            <w:r w:rsidRPr="0016038B">
              <w:rPr>
                <w:rFonts w:asciiTheme="minorHAnsi" w:hAnsiTheme="minorHAnsi" w:cstheme="minorHAnsi"/>
              </w:rPr>
              <w:t xml:space="preserve"> de </w:t>
            </w:r>
            <w:proofErr w:type="spellStart"/>
            <w:r w:rsidRPr="0016038B">
              <w:rPr>
                <w:rFonts w:asciiTheme="minorHAnsi" w:hAnsiTheme="minorHAnsi" w:cstheme="minorHAnsi"/>
              </w:rPr>
              <w:t>l’offre</w:t>
            </w:r>
            <w:proofErr w:type="spellEnd"/>
            <w:r w:rsidRPr="0016038B">
              <w:rPr>
                <w:rFonts w:asciiTheme="minorHAnsi" w:hAnsiTheme="minorHAnsi" w:cstheme="minorHAnsi"/>
              </w:rPr>
              <w:t xml:space="preserve"> de prix</w:t>
            </w:r>
          </w:p>
        </w:tc>
        <w:tc>
          <w:tcPr>
            <w:tcW w:w="1532" w:type="dxa"/>
          </w:tcPr>
          <w:p w:rsidR="00086421" w:rsidRPr="0016038B" w:rsidRDefault="00086421" w:rsidP="00022FFE">
            <w:pPr>
              <w:pStyle w:val="TableParagraph"/>
              <w:rPr>
                <w:rFonts w:asciiTheme="minorHAnsi" w:hAnsiTheme="minorHAnsi" w:cstheme="minorHAnsi"/>
              </w:rPr>
            </w:pPr>
          </w:p>
        </w:tc>
        <w:tc>
          <w:tcPr>
            <w:tcW w:w="1440" w:type="dxa"/>
          </w:tcPr>
          <w:p w:rsidR="00086421" w:rsidRPr="0016038B" w:rsidRDefault="00086421" w:rsidP="00022FFE">
            <w:pPr>
              <w:pStyle w:val="TableParagraph"/>
              <w:rPr>
                <w:rFonts w:asciiTheme="minorHAnsi" w:hAnsiTheme="minorHAnsi" w:cstheme="minorHAnsi"/>
              </w:rPr>
            </w:pPr>
          </w:p>
        </w:tc>
        <w:tc>
          <w:tcPr>
            <w:tcW w:w="2341" w:type="dxa"/>
          </w:tcPr>
          <w:p w:rsidR="00086421" w:rsidRPr="0016038B" w:rsidRDefault="00086421" w:rsidP="00022FFE">
            <w:pPr>
              <w:pStyle w:val="TableParagraph"/>
              <w:rPr>
                <w:rFonts w:asciiTheme="minorHAnsi" w:hAnsiTheme="minorHAnsi" w:cstheme="minorHAnsi"/>
              </w:rPr>
            </w:pPr>
          </w:p>
        </w:tc>
      </w:tr>
      <w:tr w:rsidR="00086421" w:rsidRPr="0016038B" w:rsidTr="00022FFE">
        <w:trPr>
          <w:trHeight w:val="309"/>
        </w:trPr>
        <w:tc>
          <w:tcPr>
            <w:tcW w:w="4141" w:type="dxa"/>
          </w:tcPr>
          <w:p w:rsidR="00086421" w:rsidRPr="0016038B" w:rsidRDefault="00086421" w:rsidP="00086421">
            <w:pPr>
              <w:pStyle w:val="TableParagraph"/>
              <w:spacing w:line="268" w:lineRule="exact"/>
              <w:ind w:left="107"/>
              <w:rPr>
                <w:rFonts w:asciiTheme="minorHAnsi" w:hAnsiTheme="minorHAnsi" w:cstheme="minorHAnsi"/>
              </w:rPr>
            </w:pPr>
            <w:proofErr w:type="spellStart"/>
            <w:r w:rsidRPr="0016038B">
              <w:rPr>
                <w:rFonts w:asciiTheme="minorHAnsi" w:hAnsiTheme="minorHAnsi" w:cstheme="minorHAnsi"/>
              </w:rPr>
              <w:t>Totalité</w:t>
            </w:r>
            <w:proofErr w:type="spellEnd"/>
            <w:r w:rsidRPr="0016038B">
              <w:rPr>
                <w:rFonts w:asciiTheme="minorHAnsi" w:hAnsiTheme="minorHAnsi" w:cstheme="minorHAnsi"/>
              </w:rPr>
              <w:t xml:space="preserve"> des conditions </w:t>
            </w:r>
            <w:proofErr w:type="spellStart"/>
            <w:r w:rsidRPr="0016038B">
              <w:rPr>
                <w:rFonts w:asciiTheme="minorHAnsi" w:hAnsiTheme="minorHAnsi" w:cstheme="minorHAnsi"/>
              </w:rPr>
              <w:t>générales</w:t>
            </w:r>
            <w:proofErr w:type="spellEnd"/>
            <w:r w:rsidRPr="0016038B">
              <w:rPr>
                <w:rFonts w:asciiTheme="minorHAnsi" w:hAnsiTheme="minorHAnsi" w:cstheme="minorHAnsi"/>
              </w:rPr>
              <w:t xml:space="preserve"> de </w:t>
            </w:r>
            <w:proofErr w:type="spellStart"/>
            <w:r w:rsidRPr="0016038B">
              <w:rPr>
                <w:rFonts w:asciiTheme="minorHAnsi" w:hAnsiTheme="minorHAnsi" w:cstheme="minorHAnsi"/>
              </w:rPr>
              <w:t>l’INPT</w:t>
            </w:r>
            <w:proofErr w:type="spellEnd"/>
          </w:p>
        </w:tc>
        <w:tc>
          <w:tcPr>
            <w:tcW w:w="1532" w:type="dxa"/>
          </w:tcPr>
          <w:p w:rsidR="00086421" w:rsidRPr="0016038B" w:rsidRDefault="00086421" w:rsidP="00022FFE">
            <w:pPr>
              <w:pStyle w:val="TableParagraph"/>
              <w:rPr>
                <w:rFonts w:asciiTheme="minorHAnsi" w:hAnsiTheme="minorHAnsi" w:cstheme="minorHAnsi"/>
              </w:rPr>
            </w:pPr>
          </w:p>
        </w:tc>
        <w:tc>
          <w:tcPr>
            <w:tcW w:w="1440" w:type="dxa"/>
          </w:tcPr>
          <w:p w:rsidR="00086421" w:rsidRPr="0016038B" w:rsidRDefault="00086421" w:rsidP="00022FFE">
            <w:pPr>
              <w:pStyle w:val="TableParagraph"/>
              <w:rPr>
                <w:rFonts w:asciiTheme="minorHAnsi" w:hAnsiTheme="minorHAnsi" w:cstheme="minorHAnsi"/>
              </w:rPr>
            </w:pPr>
          </w:p>
        </w:tc>
        <w:tc>
          <w:tcPr>
            <w:tcW w:w="2341" w:type="dxa"/>
          </w:tcPr>
          <w:p w:rsidR="00086421" w:rsidRPr="0016038B" w:rsidRDefault="00086421" w:rsidP="00022FFE">
            <w:pPr>
              <w:pStyle w:val="TableParagraph"/>
              <w:rPr>
                <w:rFonts w:asciiTheme="minorHAnsi" w:hAnsiTheme="minorHAnsi" w:cstheme="minorHAnsi"/>
              </w:rPr>
            </w:pPr>
          </w:p>
        </w:tc>
      </w:tr>
    </w:tbl>
    <w:p w:rsidR="00086421" w:rsidRPr="0016038B" w:rsidRDefault="00086421" w:rsidP="00086421">
      <w:pPr>
        <w:pStyle w:val="Corpsdetexte"/>
        <w:rPr>
          <w:rFonts w:asciiTheme="minorHAnsi" w:hAnsiTheme="minorHAnsi" w:cstheme="minorHAnsi"/>
          <w:b/>
        </w:rPr>
      </w:pPr>
    </w:p>
    <w:p w:rsidR="00086421" w:rsidRPr="0016038B" w:rsidRDefault="00086421" w:rsidP="00086421">
      <w:pPr>
        <w:pStyle w:val="Corpsdetexte"/>
        <w:spacing w:before="5"/>
        <w:rPr>
          <w:rFonts w:asciiTheme="minorHAnsi" w:hAnsiTheme="minorHAnsi" w:cstheme="minorHAnsi"/>
          <w:b/>
          <w:sz w:val="28"/>
        </w:rPr>
      </w:pPr>
    </w:p>
    <w:p w:rsidR="00086421" w:rsidRPr="0016038B" w:rsidRDefault="00086421" w:rsidP="007E15CD">
      <w:pPr>
        <w:pStyle w:val="Corpsdetexte"/>
        <w:spacing w:line="276" w:lineRule="auto"/>
        <w:ind w:left="140" w:firstLine="719"/>
        <w:rPr>
          <w:rFonts w:asciiTheme="minorHAnsi" w:hAnsiTheme="minorHAnsi" w:cstheme="minorHAnsi"/>
        </w:rPr>
      </w:pPr>
      <w:r w:rsidRPr="0016038B">
        <w:rPr>
          <w:rFonts w:asciiTheme="minorHAnsi" w:hAnsiTheme="minorHAnsi" w:cstheme="minorHAnsi"/>
        </w:rPr>
        <w:t xml:space="preserve">Toutes les autres informations que nous n’avons pas fournies emportent automatiquement conformité pleine et entière de notre part aux exigences et conditions de la </w:t>
      </w:r>
      <w:r w:rsidR="007E15CD" w:rsidRPr="0016038B">
        <w:rPr>
          <w:rFonts w:asciiTheme="minorHAnsi" w:hAnsiTheme="minorHAnsi" w:cstheme="minorHAnsi"/>
        </w:rPr>
        <w:t>consultation</w:t>
      </w:r>
      <w:r w:rsidRPr="0016038B">
        <w:rPr>
          <w:rFonts w:asciiTheme="minorHAnsi" w:hAnsiTheme="minorHAnsi" w:cstheme="minorHAnsi"/>
        </w:rPr>
        <w:t>.</w:t>
      </w:r>
    </w:p>
    <w:p w:rsidR="00FA62D0" w:rsidRPr="0016038B" w:rsidRDefault="00FA62D0" w:rsidP="007E15CD">
      <w:pPr>
        <w:pStyle w:val="Corpsdetexte"/>
        <w:spacing w:line="276" w:lineRule="auto"/>
        <w:ind w:left="140" w:firstLine="719"/>
        <w:rPr>
          <w:rFonts w:asciiTheme="minorHAnsi" w:hAnsiTheme="minorHAnsi" w:cstheme="minorHAnsi"/>
        </w:rPr>
      </w:pPr>
    </w:p>
    <w:p w:rsidR="00FA62D0" w:rsidRDefault="00FA62D0" w:rsidP="0064399F">
      <w:pPr>
        <w:spacing w:before="162" w:line="276" w:lineRule="auto"/>
        <w:ind w:left="2977" w:right="425"/>
        <w:rPr>
          <w:rFonts w:cstheme="minorHAnsi"/>
          <w:i/>
        </w:rPr>
      </w:pPr>
      <w:r w:rsidRPr="0016038B">
        <w:rPr>
          <w:rFonts w:cstheme="minorHAnsi"/>
          <w:i/>
        </w:rPr>
        <w:t>[</w:t>
      </w:r>
      <w:proofErr w:type="gramStart"/>
      <w:r w:rsidRPr="0016038B">
        <w:rPr>
          <w:rFonts w:cstheme="minorHAnsi"/>
          <w:i/>
        </w:rPr>
        <w:t>nom</w:t>
      </w:r>
      <w:proofErr w:type="gramEnd"/>
      <w:r w:rsidRPr="0016038B">
        <w:rPr>
          <w:rFonts w:cstheme="minorHAnsi"/>
          <w:i/>
        </w:rPr>
        <w:t xml:space="preserve"> et signature de la personne habilitée par le fournisseur]</w:t>
      </w:r>
    </w:p>
    <w:p w:rsidR="0064399F" w:rsidRPr="0016038B" w:rsidRDefault="0064399F" w:rsidP="0064399F">
      <w:pPr>
        <w:spacing w:before="162" w:line="276" w:lineRule="auto"/>
        <w:ind w:left="2977" w:right="425"/>
        <w:rPr>
          <w:rFonts w:cstheme="minorHAnsi"/>
          <w:i/>
        </w:rPr>
      </w:pPr>
    </w:p>
    <w:p w:rsidR="00FA62D0" w:rsidRDefault="00FA62D0" w:rsidP="0064399F">
      <w:pPr>
        <w:spacing w:before="1" w:line="273" w:lineRule="auto"/>
        <w:ind w:left="2977" w:right="425"/>
        <w:rPr>
          <w:rFonts w:cstheme="minorHAnsi"/>
          <w:i/>
        </w:rPr>
      </w:pPr>
      <w:r w:rsidRPr="0016038B">
        <w:rPr>
          <w:rFonts w:cstheme="minorHAnsi"/>
          <w:i/>
        </w:rPr>
        <w:t>[</w:t>
      </w:r>
      <w:proofErr w:type="gramStart"/>
      <w:r w:rsidRPr="0016038B">
        <w:rPr>
          <w:rFonts w:cstheme="minorHAnsi"/>
          <w:i/>
        </w:rPr>
        <w:t>fonctions</w:t>
      </w:r>
      <w:proofErr w:type="gramEnd"/>
      <w:r w:rsidRPr="0016038B">
        <w:rPr>
          <w:rFonts w:cstheme="minorHAnsi"/>
          <w:i/>
        </w:rPr>
        <w:t>]</w:t>
      </w:r>
    </w:p>
    <w:p w:rsidR="0064399F" w:rsidRPr="0016038B" w:rsidRDefault="0064399F" w:rsidP="0064399F">
      <w:pPr>
        <w:spacing w:before="1" w:line="273" w:lineRule="auto"/>
        <w:ind w:left="2977" w:right="425"/>
        <w:rPr>
          <w:rFonts w:cstheme="minorHAnsi"/>
          <w:i/>
        </w:rPr>
      </w:pPr>
    </w:p>
    <w:p w:rsidR="00FA62D0" w:rsidRDefault="00FA62D0" w:rsidP="0064399F">
      <w:pPr>
        <w:spacing w:before="1" w:line="273" w:lineRule="auto"/>
        <w:ind w:left="2977" w:right="425"/>
        <w:rPr>
          <w:rFonts w:cstheme="minorHAnsi"/>
          <w:i/>
        </w:rPr>
      </w:pPr>
      <w:r w:rsidRPr="0016038B">
        <w:rPr>
          <w:rFonts w:cstheme="minorHAnsi"/>
          <w:i/>
        </w:rPr>
        <w:t xml:space="preserve"> [</w:t>
      </w:r>
      <w:proofErr w:type="gramStart"/>
      <w:r w:rsidRPr="0016038B">
        <w:rPr>
          <w:rFonts w:cstheme="minorHAnsi"/>
          <w:i/>
        </w:rPr>
        <w:t>date</w:t>
      </w:r>
      <w:proofErr w:type="gramEnd"/>
      <w:r w:rsidRPr="0016038B">
        <w:rPr>
          <w:rFonts w:cstheme="minorHAnsi"/>
          <w:i/>
        </w:rPr>
        <w:t>]</w:t>
      </w:r>
    </w:p>
    <w:p w:rsidR="0064399F" w:rsidRDefault="0064399F" w:rsidP="0064399F">
      <w:pPr>
        <w:spacing w:before="1" w:line="273" w:lineRule="auto"/>
        <w:ind w:left="2977" w:right="425"/>
        <w:rPr>
          <w:rFonts w:cstheme="minorHAnsi"/>
          <w:i/>
        </w:rPr>
      </w:pPr>
    </w:p>
    <w:p w:rsidR="0064399F" w:rsidRDefault="0064399F" w:rsidP="0064399F">
      <w:pPr>
        <w:spacing w:before="1" w:line="273" w:lineRule="auto"/>
        <w:ind w:left="2977" w:right="425"/>
        <w:rPr>
          <w:rFonts w:cstheme="minorHAnsi"/>
          <w:i/>
        </w:rPr>
      </w:pPr>
      <w:r w:rsidRPr="0016038B">
        <w:rPr>
          <w:rFonts w:cstheme="minorHAnsi"/>
          <w:i/>
        </w:rPr>
        <w:t>[</w:t>
      </w:r>
      <w:r>
        <w:rPr>
          <w:rFonts w:cstheme="minorHAnsi"/>
          <w:i/>
        </w:rPr>
        <w:t>Signature et cachet</w:t>
      </w:r>
      <w:r w:rsidRPr="0016038B">
        <w:rPr>
          <w:rFonts w:cstheme="minorHAnsi"/>
          <w:i/>
        </w:rPr>
        <w:t>]</w:t>
      </w:r>
    </w:p>
    <w:p w:rsidR="0064399F" w:rsidRPr="0016038B" w:rsidRDefault="0064399F" w:rsidP="0064399F">
      <w:pPr>
        <w:spacing w:before="1" w:line="273" w:lineRule="auto"/>
        <w:ind w:left="2977" w:right="425"/>
        <w:rPr>
          <w:rFonts w:cstheme="minorHAnsi"/>
          <w:i/>
        </w:rPr>
      </w:pPr>
    </w:p>
    <w:p w:rsidR="00FA62D0" w:rsidRPr="0016038B" w:rsidRDefault="00FA62D0" w:rsidP="007E15CD">
      <w:pPr>
        <w:pStyle w:val="Corpsdetexte"/>
        <w:spacing w:line="276" w:lineRule="auto"/>
        <w:ind w:left="140" w:firstLine="719"/>
        <w:rPr>
          <w:rFonts w:asciiTheme="minorHAnsi" w:hAnsiTheme="minorHAnsi" w:cstheme="minorHAnsi"/>
        </w:rPr>
      </w:pPr>
    </w:p>
    <w:p w:rsidR="00086421" w:rsidRPr="0016038B" w:rsidRDefault="00086421" w:rsidP="00086421">
      <w:pPr>
        <w:pStyle w:val="Corpsdetexte"/>
        <w:rPr>
          <w:rFonts w:asciiTheme="minorHAnsi" w:hAnsiTheme="minorHAnsi" w:cstheme="minorHAnsi"/>
        </w:rPr>
      </w:pPr>
    </w:p>
    <w:p w:rsidR="00086421" w:rsidRPr="0016038B" w:rsidRDefault="00086421" w:rsidP="00086421">
      <w:pPr>
        <w:pStyle w:val="Corpsdetexte"/>
        <w:rPr>
          <w:rFonts w:asciiTheme="minorHAnsi" w:hAnsiTheme="minorHAnsi" w:cstheme="minorHAnsi"/>
        </w:rPr>
      </w:pPr>
    </w:p>
    <w:p w:rsidR="00086421" w:rsidRPr="0016038B" w:rsidRDefault="00086421" w:rsidP="00086421">
      <w:pPr>
        <w:pStyle w:val="Corpsdetexte"/>
        <w:rPr>
          <w:rFonts w:asciiTheme="minorHAnsi" w:hAnsiTheme="minorHAnsi" w:cstheme="minorHAnsi"/>
        </w:rPr>
      </w:pPr>
    </w:p>
    <w:p w:rsidR="00086421" w:rsidRPr="0016038B" w:rsidRDefault="00086421" w:rsidP="00086421">
      <w:pPr>
        <w:pStyle w:val="Corpsdetexte"/>
        <w:rPr>
          <w:rFonts w:asciiTheme="minorHAnsi" w:hAnsiTheme="minorHAnsi" w:cstheme="minorHAnsi"/>
        </w:rPr>
      </w:pPr>
    </w:p>
    <w:p w:rsidR="00FA62D0" w:rsidRPr="0016038B" w:rsidRDefault="00FA62D0">
      <w:pPr>
        <w:rPr>
          <w:rFonts w:eastAsia="Times New Roman" w:cstheme="minorHAnsi"/>
          <w:color w:val="000000"/>
          <w:sz w:val="26"/>
          <w:szCs w:val="26"/>
          <w:lang w:eastAsia="fr-FR"/>
        </w:rPr>
      </w:pPr>
      <w:r w:rsidRPr="0016038B">
        <w:rPr>
          <w:rFonts w:eastAsia="Times New Roman" w:cstheme="minorHAnsi"/>
          <w:color w:val="000000"/>
          <w:sz w:val="26"/>
          <w:szCs w:val="26"/>
          <w:lang w:eastAsia="fr-FR"/>
        </w:rPr>
        <w:br w:type="page"/>
      </w:r>
    </w:p>
    <w:p w:rsidR="00FA62D0" w:rsidRPr="0016038B" w:rsidRDefault="00FA62D0" w:rsidP="00FA62D0">
      <w:pPr>
        <w:pStyle w:val="Titre1"/>
        <w:spacing w:before="39"/>
        <w:ind w:left="0" w:right="316"/>
        <w:jc w:val="right"/>
        <w:rPr>
          <w:rFonts w:asciiTheme="minorHAnsi" w:hAnsiTheme="minorHAnsi" w:cstheme="minorHAnsi"/>
        </w:rPr>
      </w:pPr>
      <w:r w:rsidRPr="0016038B">
        <w:rPr>
          <w:rFonts w:asciiTheme="minorHAnsi" w:hAnsiTheme="minorHAnsi" w:cstheme="minorHAnsi"/>
        </w:rPr>
        <w:lastRenderedPageBreak/>
        <w:t>Annexe 3</w:t>
      </w:r>
    </w:p>
    <w:p w:rsidR="00FA62D0" w:rsidRPr="0016038B" w:rsidRDefault="00FA62D0" w:rsidP="00FA62D0">
      <w:pPr>
        <w:pStyle w:val="Corpsdetexte"/>
        <w:spacing w:before="5"/>
        <w:rPr>
          <w:rFonts w:asciiTheme="minorHAnsi" w:hAnsiTheme="minorHAnsi" w:cstheme="minorHAnsi"/>
          <w:b/>
          <w:sz w:val="18"/>
        </w:rPr>
      </w:pPr>
    </w:p>
    <w:p w:rsidR="00FA62D0" w:rsidRPr="0016038B" w:rsidRDefault="00FA62D0" w:rsidP="00FA62D0">
      <w:pPr>
        <w:spacing w:before="57"/>
        <w:ind w:left="145" w:right="322"/>
        <w:jc w:val="center"/>
        <w:rPr>
          <w:rFonts w:cstheme="minorHAnsi"/>
          <w:b/>
        </w:rPr>
      </w:pPr>
      <w:r w:rsidRPr="0016038B">
        <w:rPr>
          <w:rFonts w:cstheme="minorHAnsi"/>
          <w:b/>
        </w:rPr>
        <w:t>Conditions générales</w:t>
      </w:r>
    </w:p>
    <w:p w:rsidR="00FA62D0" w:rsidRPr="0016038B" w:rsidRDefault="00FA62D0" w:rsidP="00FA62D0">
      <w:pPr>
        <w:pStyle w:val="Corpsdetexte"/>
        <w:rPr>
          <w:rFonts w:asciiTheme="minorHAnsi" w:hAnsiTheme="minorHAnsi" w:cstheme="minorHAnsi"/>
          <w:b/>
        </w:rPr>
      </w:pPr>
    </w:p>
    <w:p w:rsidR="00FA62D0" w:rsidRPr="0016038B" w:rsidRDefault="00FA62D0" w:rsidP="00FA62D0">
      <w:pPr>
        <w:pStyle w:val="Paragraphedeliste"/>
        <w:widowControl w:val="0"/>
        <w:numPr>
          <w:ilvl w:val="0"/>
          <w:numId w:val="21"/>
        </w:numPr>
        <w:tabs>
          <w:tab w:val="left" w:pos="848"/>
          <w:tab w:val="left" w:pos="849"/>
        </w:tabs>
        <w:autoSpaceDE w:val="0"/>
        <w:autoSpaceDN w:val="0"/>
        <w:spacing w:before="180" w:after="0" w:line="240" w:lineRule="auto"/>
        <w:ind w:hanging="709"/>
        <w:contextualSpacing w:val="0"/>
        <w:rPr>
          <w:rFonts w:cstheme="minorHAnsi"/>
          <w:b/>
        </w:rPr>
      </w:pPr>
      <w:r w:rsidRPr="0016038B">
        <w:rPr>
          <w:rFonts w:cstheme="minorHAnsi"/>
          <w:b/>
          <w:spacing w:val="-4"/>
        </w:rPr>
        <w:t xml:space="preserve">ACCEPTATION </w:t>
      </w:r>
      <w:r w:rsidRPr="0016038B">
        <w:rPr>
          <w:rFonts w:cstheme="minorHAnsi"/>
          <w:b/>
          <w:spacing w:val="-3"/>
        </w:rPr>
        <w:t>DU BON DE</w:t>
      </w:r>
      <w:r w:rsidRPr="0016038B">
        <w:rPr>
          <w:rFonts w:cstheme="minorHAnsi"/>
          <w:b/>
          <w:spacing w:val="-16"/>
        </w:rPr>
        <w:t xml:space="preserve"> </w:t>
      </w:r>
      <w:r w:rsidRPr="0016038B">
        <w:rPr>
          <w:rFonts w:cstheme="minorHAnsi"/>
          <w:b/>
          <w:spacing w:val="-4"/>
        </w:rPr>
        <w:t>COMMANDE</w:t>
      </w:r>
    </w:p>
    <w:p w:rsidR="00FA62D0" w:rsidRPr="0016038B" w:rsidRDefault="00FA62D0" w:rsidP="00FA62D0">
      <w:pPr>
        <w:pStyle w:val="Corpsdetexte"/>
        <w:spacing w:before="7"/>
        <w:rPr>
          <w:rFonts w:asciiTheme="minorHAnsi" w:hAnsiTheme="minorHAnsi" w:cstheme="minorHAnsi"/>
          <w:b/>
          <w:sz w:val="28"/>
        </w:rPr>
      </w:pPr>
    </w:p>
    <w:p w:rsidR="00FA62D0" w:rsidRPr="0016038B" w:rsidRDefault="00FA62D0" w:rsidP="00FA62D0">
      <w:pPr>
        <w:pStyle w:val="Corpsdetexte"/>
        <w:spacing w:line="276" w:lineRule="auto"/>
        <w:ind w:left="860" w:right="310"/>
        <w:jc w:val="both"/>
        <w:rPr>
          <w:rFonts w:asciiTheme="minorHAnsi" w:hAnsiTheme="minorHAnsi" w:cstheme="minorHAnsi"/>
        </w:rPr>
      </w:pPr>
      <w:r w:rsidRPr="0016038B">
        <w:rPr>
          <w:rFonts w:asciiTheme="minorHAnsi" w:hAnsiTheme="minorHAnsi" w:cstheme="minorHAnsi"/>
        </w:rPr>
        <w:t xml:space="preserve">Le </w:t>
      </w:r>
      <w:r w:rsidRPr="0016038B">
        <w:rPr>
          <w:rFonts w:asciiTheme="minorHAnsi" w:hAnsiTheme="minorHAnsi" w:cstheme="minorHAnsi"/>
          <w:spacing w:val="-4"/>
        </w:rPr>
        <w:t xml:space="preserve">fournisseur </w:t>
      </w:r>
      <w:r w:rsidRPr="0016038B">
        <w:rPr>
          <w:rFonts w:asciiTheme="minorHAnsi" w:hAnsiTheme="minorHAnsi" w:cstheme="minorHAnsi"/>
        </w:rPr>
        <w:t xml:space="preserve">ne </w:t>
      </w:r>
      <w:r w:rsidRPr="0016038B">
        <w:rPr>
          <w:rFonts w:asciiTheme="minorHAnsi" w:hAnsiTheme="minorHAnsi" w:cstheme="minorHAnsi"/>
          <w:spacing w:val="-3"/>
        </w:rPr>
        <w:t xml:space="preserve">peut </w:t>
      </w:r>
      <w:r w:rsidRPr="0016038B">
        <w:rPr>
          <w:rFonts w:asciiTheme="minorHAnsi" w:hAnsiTheme="minorHAnsi" w:cstheme="minorHAnsi"/>
          <w:spacing w:val="-4"/>
        </w:rPr>
        <w:t xml:space="preserve">accepter </w:t>
      </w:r>
      <w:r w:rsidRPr="0016038B">
        <w:rPr>
          <w:rFonts w:asciiTheme="minorHAnsi" w:hAnsiTheme="minorHAnsi" w:cstheme="minorHAnsi"/>
          <w:spacing w:val="-3"/>
        </w:rPr>
        <w:t xml:space="preserve">le </w:t>
      </w:r>
      <w:r w:rsidRPr="0016038B">
        <w:rPr>
          <w:rFonts w:asciiTheme="minorHAnsi" w:hAnsiTheme="minorHAnsi" w:cstheme="minorHAnsi"/>
          <w:spacing w:val="-4"/>
        </w:rPr>
        <w:t xml:space="preserve">présent </w:t>
      </w:r>
      <w:r w:rsidRPr="0016038B">
        <w:rPr>
          <w:rFonts w:asciiTheme="minorHAnsi" w:hAnsiTheme="minorHAnsi" w:cstheme="minorHAnsi"/>
          <w:spacing w:val="-3"/>
        </w:rPr>
        <w:t xml:space="preserve">bon de </w:t>
      </w:r>
      <w:r w:rsidRPr="0016038B">
        <w:rPr>
          <w:rFonts w:asciiTheme="minorHAnsi" w:hAnsiTheme="minorHAnsi" w:cstheme="minorHAnsi"/>
          <w:spacing w:val="-4"/>
        </w:rPr>
        <w:t xml:space="preserve">commande qu’en signant </w:t>
      </w:r>
      <w:r w:rsidRPr="0016038B">
        <w:rPr>
          <w:rFonts w:asciiTheme="minorHAnsi" w:hAnsiTheme="minorHAnsi" w:cstheme="minorHAnsi"/>
        </w:rPr>
        <w:t xml:space="preserve">et en </w:t>
      </w:r>
      <w:r w:rsidRPr="0016038B">
        <w:rPr>
          <w:rFonts w:asciiTheme="minorHAnsi" w:hAnsiTheme="minorHAnsi" w:cstheme="minorHAnsi"/>
          <w:spacing w:val="-4"/>
        </w:rPr>
        <w:t xml:space="preserve">retournant une </w:t>
      </w:r>
      <w:r w:rsidRPr="0016038B">
        <w:rPr>
          <w:rFonts w:asciiTheme="minorHAnsi" w:hAnsiTheme="minorHAnsi" w:cstheme="minorHAnsi"/>
          <w:spacing w:val="-3"/>
        </w:rPr>
        <w:t xml:space="preserve">copie </w:t>
      </w:r>
      <w:r w:rsidRPr="0016038B">
        <w:rPr>
          <w:rFonts w:asciiTheme="minorHAnsi" w:hAnsiTheme="minorHAnsi" w:cstheme="minorHAnsi"/>
        </w:rPr>
        <w:t xml:space="preserve">de </w:t>
      </w:r>
      <w:r w:rsidRPr="0016038B">
        <w:rPr>
          <w:rFonts w:asciiTheme="minorHAnsi" w:hAnsiTheme="minorHAnsi" w:cstheme="minorHAnsi"/>
          <w:spacing w:val="-4"/>
        </w:rPr>
        <w:t xml:space="preserve">celui-ci </w:t>
      </w:r>
      <w:r w:rsidRPr="0016038B">
        <w:rPr>
          <w:rFonts w:asciiTheme="minorHAnsi" w:hAnsiTheme="minorHAnsi" w:cstheme="minorHAnsi"/>
        </w:rPr>
        <w:t xml:space="preserve">à </w:t>
      </w:r>
      <w:r w:rsidRPr="0016038B">
        <w:rPr>
          <w:rFonts w:asciiTheme="minorHAnsi" w:hAnsiTheme="minorHAnsi" w:cstheme="minorHAnsi"/>
          <w:spacing w:val="-3"/>
        </w:rPr>
        <w:t xml:space="preserve">titre </w:t>
      </w:r>
      <w:r w:rsidRPr="0016038B">
        <w:rPr>
          <w:rFonts w:asciiTheme="minorHAnsi" w:hAnsiTheme="minorHAnsi" w:cstheme="minorHAnsi"/>
          <w:spacing w:val="-4"/>
        </w:rPr>
        <w:t xml:space="preserve">d’accusé </w:t>
      </w:r>
      <w:r w:rsidRPr="0016038B">
        <w:rPr>
          <w:rFonts w:asciiTheme="minorHAnsi" w:hAnsiTheme="minorHAnsi" w:cstheme="minorHAnsi"/>
        </w:rPr>
        <w:t xml:space="preserve">de </w:t>
      </w:r>
      <w:r w:rsidRPr="0016038B">
        <w:rPr>
          <w:rFonts w:asciiTheme="minorHAnsi" w:hAnsiTheme="minorHAnsi" w:cstheme="minorHAnsi"/>
          <w:spacing w:val="-4"/>
        </w:rPr>
        <w:t xml:space="preserve">réception </w:t>
      </w:r>
      <w:r w:rsidRPr="0016038B">
        <w:rPr>
          <w:rFonts w:asciiTheme="minorHAnsi" w:hAnsiTheme="minorHAnsi" w:cstheme="minorHAnsi"/>
        </w:rPr>
        <w:t xml:space="preserve">ou en </w:t>
      </w:r>
      <w:r w:rsidRPr="0016038B">
        <w:rPr>
          <w:rFonts w:asciiTheme="minorHAnsi" w:hAnsiTheme="minorHAnsi" w:cstheme="minorHAnsi"/>
          <w:spacing w:val="-4"/>
        </w:rPr>
        <w:t xml:space="preserve">livrant </w:t>
      </w:r>
      <w:r w:rsidRPr="0016038B">
        <w:rPr>
          <w:rFonts w:asciiTheme="minorHAnsi" w:hAnsiTheme="minorHAnsi" w:cstheme="minorHAnsi"/>
          <w:spacing w:val="-3"/>
        </w:rPr>
        <w:t xml:space="preserve">les biens </w:t>
      </w:r>
      <w:r w:rsidRPr="0016038B">
        <w:rPr>
          <w:rFonts w:asciiTheme="minorHAnsi" w:hAnsiTheme="minorHAnsi" w:cstheme="minorHAnsi"/>
          <w:spacing w:val="-4"/>
        </w:rPr>
        <w:t xml:space="preserve">dans </w:t>
      </w:r>
      <w:r w:rsidRPr="0016038B">
        <w:rPr>
          <w:rFonts w:asciiTheme="minorHAnsi" w:hAnsiTheme="minorHAnsi" w:cstheme="minorHAnsi"/>
        </w:rPr>
        <w:t xml:space="preserve">le </w:t>
      </w:r>
      <w:r w:rsidRPr="0016038B">
        <w:rPr>
          <w:rFonts w:asciiTheme="minorHAnsi" w:hAnsiTheme="minorHAnsi" w:cstheme="minorHAnsi"/>
          <w:spacing w:val="-4"/>
        </w:rPr>
        <w:t xml:space="preserve">respect </w:t>
      </w:r>
      <w:r w:rsidRPr="0016038B">
        <w:rPr>
          <w:rFonts w:asciiTheme="minorHAnsi" w:hAnsiTheme="minorHAnsi" w:cstheme="minorHAnsi"/>
          <w:spacing w:val="-3"/>
        </w:rPr>
        <w:t xml:space="preserve">des </w:t>
      </w:r>
      <w:r w:rsidRPr="0016038B">
        <w:rPr>
          <w:rFonts w:asciiTheme="minorHAnsi" w:hAnsiTheme="minorHAnsi" w:cstheme="minorHAnsi"/>
          <w:spacing w:val="-4"/>
        </w:rPr>
        <w:t xml:space="preserve">délais impartis, conformément </w:t>
      </w:r>
      <w:r w:rsidRPr="0016038B">
        <w:rPr>
          <w:rFonts w:asciiTheme="minorHAnsi" w:hAnsiTheme="minorHAnsi" w:cstheme="minorHAnsi"/>
          <w:spacing w:val="-3"/>
        </w:rPr>
        <w:t xml:space="preserve">aux </w:t>
      </w:r>
      <w:r w:rsidRPr="0016038B">
        <w:rPr>
          <w:rFonts w:asciiTheme="minorHAnsi" w:hAnsiTheme="minorHAnsi" w:cstheme="minorHAnsi"/>
          <w:spacing w:val="-4"/>
        </w:rPr>
        <w:t xml:space="preserve">conditions </w:t>
      </w:r>
      <w:r w:rsidRPr="0016038B">
        <w:rPr>
          <w:rFonts w:asciiTheme="minorHAnsi" w:hAnsiTheme="minorHAnsi" w:cstheme="minorHAnsi"/>
        </w:rPr>
        <w:t xml:space="preserve">du </w:t>
      </w:r>
      <w:r w:rsidRPr="0016038B">
        <w:rPr>
          <w:rFonts w:asciiTheme="minorHAnsi" w:hAnsiTheme="minorHAnsi" w:cstheme="minorHAnsi"/>
          <w:spacing w:val="-4"/>
        </w:rPr>
        <w:t xml:space="preserve">présent </w:t>
      </w:r>
      <w:r w:rsidRPr="0016038B">
        <w:rPr>
          <w:rFonts w:asciiTheme="minorHAnsi" w:hAnsiTheme="minorHAnsi" w:cstheme="minorHAnsi"/>
          <w:spacing w:val="-3"/>
        </w:rPr>
        <w:t xml:space="preserve">bon </w:t>
      </w:r>
      <w:r w:rsidRPr="0016038B">
        <w:rPr>
          <w:rFonts w:asciiTheme="minorHAnsi" w:hAnsiTheme="minorHAnsi" w:cstheme="minorHAnsi"/>
        </w:rPr>
        <w:t xml:space="preserve">de </w:t>
      </w:r>
      <w:r w:rsidRPr="0016038B">
        <w:rPr>
          <w:rFonts w:asciiTheme="minorHAnsi" w:hAnsiTheme="minorHAnsi" w:cstheme="minorHAnsi"/>
          <w:spacing w:val="-4"/>
        </w:rPr>
        <w:t xml:space="preserve">commande, </w:t>
      </w:r>
      <w:r w:rsidRPr="0016038B">
        <w:rPr>
          <w:rFonts w:asciiTheme="minorHAnsi" w:hAnsiTheme="minorHAnsi" w:cstheme="minorHAnsi"/>
          <w:spacing w:val="-3"/>
        </w:rPr>
        <w:t xml:space="preserve">telles </w:t>
      </w:r>
      <w:r w:rsidRPr="0016038B">
        <w:rPr>
          <w:rFonts w:asciiTheme="minorHAnsi" w:hAnsiTheme="minorHAnsi" w:cstheme="minorHAnsi"/>
          <w:spacing w:val="-4"/>
        </w:rPr>
        <w:t xml:space="preserve">qu’indiquées </w:t>
      </w:r>
      <w:r w:rsidRPr="0016038B">
        <w:rPr>
          <w:rFonts w:asciiTheme="minorHAnsi" w:hAnsiTheme="minorHAnsi" w:cstheme="minorHAnsi"/>
          <w:spacing w:val="-3"/>
        </w:rPr>
        <w:t xml:space="preserve">dans les </w:t>
      </w:r>
      <w:r w:rsidRPr="0016038B">
        <w:rPr>
          <w:rFonts w:asciiTheme="minorHAnsi" w:hAnsiTheme="minorHAnsi" w:cstheme="minorHAnsi"/>
          <w:spacing w:val="-4"/>
        </w:rPr>
        <w:t>présentes.</w:t>
      </w:r>
      <w:r w:rsidRPr="0016038B">
        <w:rPr>
          <w:rFonts w:asciiTheme="minorHAnsi" w:hAnsiTheme="minorHAnsi" w:cstheme="minorHAnsi"/>
          <w:spacing w:val="-14"/>
        </w:rPr>
        <w:t xml:space="preserve"> </w:t>
      </w:r>
      <w:r w:rsidRPr="0016038B">
        <w:rPr>
          <w:rFonts w:asciiTheme="minorHAnsi" w:hAnsiTheme="minorHAnsi" w:cstheme="minorHAnsi"/>
          <w:spacing w:val="-4"/>
        </w:rPr>
        <w:t>L’acceptation</w:t>
      </w:r>
      <w:r w:rsidRPr="0016038B">
        <w:rPr>
          <w:rFonts w:asciiTheme="minorHAnsi" w:hAnsiTheme="minorHAnsi" w:cstheme="minorHAnsi"/>
          <w:spacing w:val="-14"/>
        </w:rPr>
        <w:t xml:space="preserve"> </w:t>
      </w:r>
      <w:r w:rsidRPr="0016038B">
        <w:rPr>
          <w:rFonts w:asciiTheme="minorHAnsi" w:hAnsiTheme="minorHAnsi" w:cstheme="minorHAnsi"/>
          <w:spacing w:val="-3"/>
        </w:rPr>
        <w:t>du</w:t>
      </w:r>
      <w:r w:rsidRPr="0016038B">
        <w:rPr>
          <w:rFonts w:asciiTheme="minorHAnsi" w:hAnsiTheme="minorHAnsi" w:cstheme="minorHAnsi"/>
          <w:spacing w:val="-13"/>
        </w:rPr>
        <w:t xml:space="preserve"> </w:t>
      </w:r>
      <w:r w:rsidRPr="0016038B">
        <w:rPr>
          <w:rFonts w:asciiTheme="minorHAnsi" w:hAnsiTheme="minorHAnsi" w:cstheme="minorHAnsi"/>
          <w:spacing w:val="-4"/>
        </w:rPr>
        <w:t>présent</w:t>
      </w:r>
      <w:r w:rsidRPr="0016038B">
        <w:rPr>
          <w:rFonts w:asciiTheme="minorHAnsi" w:hAnsiTheme="minorHAnsi" w:cstheme="minorHAnsi"/>
          <w:spacing w:val="-13"/>
        </w:rPr>
        <w:t xml:space="preserve"> </w:t>
      </w:r>
      <w:r w:rsidRPr="0016038B">
        <w:rPr>
          <w:rFonts w:asciiTheme="minorHAnsi" w:hAnsiTheme="minorHAnsi" w:cstheme="minorHAnsi"/>
          <w:spacing w:val="-3"/>
        </w:rPr>
        <w:t>bon</w:t>
      </w:r>
      <w:r w:rsidRPr="0016038B">
        <w:rPr>
          <w:rFonts w:asciiTheme="minorHAnsi" w:hAnsiTheme="minorHAnsi" w:cstheme="minorHAnsi"/>
          <w:spacing w:val="-13"/>
        </w:rPr>
        <w:t xml:space="preserve"> </w:t>
      </w:r>
      <w:r w:rsidRPr="0016038B">
        <w:rPr>
          <w:rFonts w:asciiTheme="minorHAnsi" w:hAnsiTheme="minorHAnsi" w:cstheme="minorHAnsi"/>
        </w:rPr>
        <w:t>de</w:t>
      </w:r>
      <w:r w:rsidRPr="0016038B">
        <w:rPr>
          <w:rFonts w:asciiTheme="minorHAnsi" w:hAnsiTheme="minorHAnsi" w:cstheme="minorHAnsi"/>
          <w:spacing w:val="-16"/>
        </w:rPr>
        <w:t xml:space="preserve"> </w:t>
      </w:r>
      <w:r w:rsidRPr="0016038B">
        <w:rPr>
          <w:rFonts w:asciiTheme="minorHAnsi" w:hAnsiTheme="minorHAnsi" w:cstheme="minorHAnsi"/>
          <w:spacing w:val="-4"/>
        </w:rPr>
        <w:t>commande</w:t>
      </w:r>
      <w:r w:rsidRPr="0016038B">
        <w:rPr>
          <w:rFonts w:asciiTheme="minorHAnsi" w:hAnsiTheme="minorHAnsi" w:cstheme="minorHAnsi"/>
          <w:spacing w:val="-12"/>
        </w:rPr>
        <w:t xml:space="preserve"> </w:t>
      </w:r>
      <w:r w:rsidRPr="0016038B">
        <w:rPr>
          <w:rFonts w:asciiTheme="minorHAnsi" w:hAnsiTheme="minorHAnsi" w:cstheme="minorHAnsi"/>
          <w:spacing w:val="-3"/>
        </w:rPr>
        <w:t>créera</w:t>
      </w:r>
      <w:r w:rsidRPr="0016038B">
        <w:rPr>
          <w:rFonts w:asciiTheme="minorHAnsi" w:hAnsiTheme="minorHAnsi" w:cstheme="minorHAnsi"/>
          <w:spacing w:val="-14"/>
        </w:rPr>
        <w:t xml:space="preserve"> </w:t>
      </w:r>
      <w:r w:rsidRPr="0016038B">
        <w:rPr>
          <w:rFonts w:asciiTheme="minorHAnsi" w:hAnsiTheme="minorHAnsi" w:cstheme="minorHAnsi"/>
        </w:rPr>
        <w:t>un</w:t>
      </w:r>
      <w:r w:rsidRPr="0016038B">
        <w:rPr>
          <w:rFonts w:asciiTheme="minorHAnsi" w:hAnsiTheme="minorHAnsi" w:cstheme="minorHAnsi"/>
          <w:spacing w:val="-17"/>
        </w:rPr>
        <w:t xml:space="preserve"> </w:t>
      </w:r>
      <w:r w:rsidRPr="0016038B">
        <w:rPr>
          <w:rFonts w:asciiTheme="minorHAnsi" w:hAnsiTheme="minorHAnsi" w:cstheme="minorHAnsi"/>
          <w:spacing w:val="-3"/>
        </w:rPr>
        <w:t>contrat</w:t>
      </w:r>
      <w:r w:rsidRPr="0016038B">
        <w:rPr>
          <w:rFonts w:asciiTheme="minorHAnsi" w:hAnsiTheme="minorHAnsi" w:cstheme="minorHAnsi"/>
          <w:spacing w:val="-16"/>
        </w:rPr>
        <w:t xml:space="preserve"> </w:t>
      </w:r>
      <w:r w:rsidRPr="0016038B">
        <w:rPr>
          <w:rFonts w:asciiTheme="minorHAnsi" w:hAnsiTheme="minorHAnsi" w:cstheme="minorHAnsi"/>
          <w:spacing w:val="-3"/>
        </w:rPr>
        <w:t>entre</w:t>
      </w:r>
      <w:r w:rsidRPr="0016038B">
        <w:rPr>
          <w:rFonts w:asciiTheme="minorHAnsi" w:hAnsiTheme="minorHAnsi" w:cstheme="minorHAnsi"/>
          <w:spacing w:val="-16"/>
        </w:rPr>
        <w:t xml:space="preserve"> </w:t>
      </w:r>
      <w:r w:rsidRPr="0016038B">
        <w:rPr>
          <w:rFonts w:asciiTheme="minorHAnsi" w:hAnsiTheme="minorHAnsi" w:cstheme="minorHAnsi"/>
          <w:spacing w:val="-3"/>
        </w:rPr>
        <w:t>les</w:t>
      </w:r>
      <w:r w:rsidRPr="0016038B">
        <w:rPr>
          <w:rFonts w:asciiTheme="minorHAnsi" w:hAnsiTheme="minorHAnsi" w:cstheme="minorHAnsi"/>
          <w:spacing w:val="-13"/>
        </w:rPr>
        <w:t xml:space="preserve"> </w:t>
      </w:r>
      <w:r w:rsidRPr="0016038B">
        <w:rPr>
          <w:rFonts w:asciiTheme="minorHAnsi" w:hAnsiTheme="minorHAnsi" w:cstheme="minorHAnsi"/>
          <w:spacing w:val="-3"/>
        </w:rPr>
        <w:t>parties</w:t>
      </w:r>
      <w:r w:rsidRPr="0016038B">
        <w:rPr>
          <w:rFonts w:asciiTheme="minorHAnsi" w:hAnsiTheme="minorHAnsi" w:cstheme="minorHAnsi"/>
          <w:spacing w:val="-13"/>
        </w:rPr>
        <w:t xml:space="preserve"> </w:t>
      </w:r>
      <w:r w:rsidRPr="0016038B">
        <w:rPr>
          <w:rFonts w:asciiTheme="minorHAnsi" w:hAnsiTheme="minorHAnsi" w:cstheme="minorHAnsi"/>
          <w:spacing w:val="-3"/>
        </w:rPr>
        <w:t>aux</w:t>
      </w:r>
      <w:r w:rsidRPr="0016038B">
        <w:rPr>
          <w:rFonts w:asciiTheme="minorHAnsi" w:hAnsiTheme="minorHAnsi" w:cstheme="minorHAnsi"/>
          <w:spacing w:val="-12"/>
        </w:rPr>
        <w:t xml:space="preserve"> </w:t>
      </w:r>
      <w:r w:rsidRPr="0016038B">
        <w:rPr>
          <w:rFonts w:asciiTheme="minorHAnsi" w:hAnsiTheme="minorHAnsi" w:cstheme="minorHAnsi"/>
          <w:spacing w:val="-3"/>
        </w:rPr>
        <w:t xml:space="preserve">termes duquel les droits </w:t>
      </w:r>
      <w:r w:rsidRPr="0016038B">
        <w:rPr>
          <w:rFonts w:asciiTheme="minorHAnsi" w:hAnsiTheme="minorHAnsi" w:cstheme="minorHAnsi"/>
        </w:rPr>
        <w:t xml:space="preserve">et </w:t>
      </w:r>
      <w:r w:rsidRPr="0016038B">
        <w:rPr>
          <w:rFonts w:asciiTheme="minorHAnsi" w:hAnsiTheme="minorHAnsi" w:cstheme="minorHAnsi"/>
          <w:spacing w:val="-4"/>
        </w:rPr>
        <w:t xml:space="preserve">obligations </w:t>
      </w:r>
      <w:r w:rsidRPr="0016038B">
        <w:rPr>
          <w:rFonts w:asciiTheme="minorHAnsi" w:hAnsiTheme="minorHAnsi" w:cstheme="minorHAnsi"/>
          <w:spacing w:val="-3"/>
        </w:rPr>
        <w:t xml:space="preserve">des parties seront </w:t>
      </w:r>
      <w:r w:rsidRPr="0016038B">
        <w:rPr>
          <w:rFonts w:asciiTheme="minorHAnsi" w:hAnsiTheme="minorHAnsi" w:cstheme="minorHAnsi"/>
          <w:spacing w:val="-4"/>
        </w:rPr>
        <w:t xml:space="preserve">exclusivement </w:t>
      </w:r>
      <w:r w:rsidRPr="0016038B">
        <w:rPr>
          <w:rFonts w:asciiTheme="minorHAnsi" w:hAnsiTheme="minorHAnsi" w:cstheme="minorHAnsi"/>
          <w:spacing w:val="-3"/>
        </w:rPr>
        <w:t xml:space="preserve">régis par les </w:t>
      </w:r>
      <w:r w:rsidRPr="0016038B">
        <w:rPr>
          <w:rFonts w:asciiTheme="minorHAnsi" w:hAnsiTheme="minorHAnsi" w:cstheme="minorHAnsi"/>
          <w:spacing w:val="-4"/>
        </w:rPr>
        <w:t xml:space="preserve">conditions </w:t>
      </w:r>
      <w:r w:rsidRPr="0016038B">
        <w:rPr>
          <w:rFonts w:asciiTheme="minorHAnsi" w:hAnsiTheme="minorHAnsi" w:cstheme="minorHAnsi"/>
        </w:rPr>
        <w:t xml:space="preserve">du </w:t>
      </w:r>
      <w:r w:rsidRPr="0016038B">
        <w:rPr>
          <w:rFonts w:asciiTheme="minorHAnsi" w:hAnsiTheme="minorHAnsi" w:cstheme="minorHAnsi"/>
          <w:spacing w:val="-4"/>
        </w:rPr>
        <w:t xml:space="preserve">présent </w:t>
      </w:r>
      <w:r w:rsidRPr="0016038B">
        <w:rPr>
          <w:rFonts w:asciiTheme="minorHAnsi" w:hAnsiTheme="minorHAnsi" w:cstheme="minorHAnsi"/>
          <w:spacing w:val="-2"/>
        </w:rPr>
        <w:t xml:space="preserve">bon </w:t>
      </w:r>
      <w:r w:rsidRPr="0016038B">
        <w:rPr>
          <w:rFonts w:asciiTheme="minorHAnsi" w:hAnsiTheme="minorHAnsi" w:cstheme="minorHAnsi"/>
        </w:rPr>
        <w:t xml:space="preserve">de </w:t>
      </w:r>
      <w:r w:rsidRPr="0016038B">
        <w:rPr>
          <w:rFonts w:asciiTheme="minorHAnsi" w:hAnsiTheme="minorHAnsi" w:cstheme="minorHAnsi"/>
          <w:spacing w:val="-4"/>
        </w:rPr>
        <w:t xml:space="preserve">commande, </w:t>
      </w:r>
      <w:r w:rsidRPr="0016038B">
        <w:rPr>
          <w:rFonts w:asciiTheme="minorHAnsi" w:hAnsiTheme="minorHAnsi" w:cstheme="minorHAnsi"/>
          <w:spacing w:val="-3"/>
        </w:rPr>
        <w:t xml:space="preserve">ainsi que par les </w:t>
      </w:r>
      <w:r w:rsidRPr="0016038B">
        <w:rPr>
          <w:rFonts w:asciiTheme="minorHAnsi" w:hAnsiTheme="minorHAnsi" w:cstheme="minorHAnsi"/>
          <w:spacing w:val="-4"/>
        </w:rPr>
        <w:t>présentes conditions générales. Aucune disposition supplémentaire</w:t>
      </w:r>
      <w:r w:rsidRPr="0016038B">
        <w:rPr>
          <w:rFonts w:asciiTheme="minorHAnsi" w:hAnsiTheme="minorHAnsi" w:cstheme="minorHAnsi"/>
          <w:spacing w:val="-16"/>
        </w:rPr>
        <w:t xml:space="preserve"> </w:t>
      </w:r>
      <w:r w:rsidRPr="0016038B">
        <w:rPr>
          <w:rFonts w:asciiTheme="minorHAnsi" w:hAnsiTheme="minorHAnsi" w:cstheme="minorHAnsi"/>
        </w:rPr>
        <w:t>ou</w:t>
      </w:r>
      <w:r w:rsidRPr="0016038B">
        <w:rPr>
          <w:rFonts w:asciiTheme="minorHAnsi" w:hAnsiTheme="minorHAnsi" w:cstheme="minorHAnsi"/>
          <w:spacing w:val="-13"/>
        </w:rPr>
        <w:t xml:space="preserve"> </w:t>
      </w:r>
      <w:r w:rsidRPr="0016038B">
        <w:rPr>
          <w:rFonts w:asciiTheme="minorHAnsi" w:hAnsiTheme="minorHAnsi" w:cstheme="minorHAnsi"/>
          <w:spacing w:val="-4"/>
        </w:rPr>
        <w:t>contraire</w:t>
      </w:r>
      <w:r w:rsidRPr="0016038B">
        <w:rPr>
          <w:rFonts w:asciiTheme="minorHAnsi" w:hAnsiTheme="minorHAnsi" w:cstheme="minorHAnsi"/>
          <w:spacing w:val="-10"/>
        </w:rPr>
        <w:t xml:space="preserve"> </w:t>
      </w:r>
      <w:r w:rsidRPr="0016038B">
        <w:rPr>
          <w:rFonts w:asciiTheme="minorHAnsi" w:hAnsiTheme="minorHAnsi" w:cstheme="minorHAnsi"/>
          <w:spacing w:val="-4"/>
        </w:rPr>
        <w:t>proposée</w:t>
      </w:r>
      <w:r w:rsidRPr="0016038B">
        <w:rPr>
          <w:rFonts w:asciiTheme="minorHAnsi" w:hAnsiTheme="minorHAnsi" w:cstheme="minorHAnsi"/>
          <w:spacing w:val="-12"/>
        </w:rPr>
        <w:t xml:space="preserve"> </w:t>
      </w:r>
      <w:r w:rsidRPr="0016038B">
        <w:rPr>
          <w:rFonts w:asciiTheme="minorHAnsi" w:hAnsiTheme="minorHAnsi" w:cstheme="minorHAnsi"/>
          <w:spacing w:val="-3"/>
        </w:rPr>
        <w:t>par</w:t>
      </w:r>
      <w:r w:rsidRPr="0016038B">
        <w:rPr>
          <w:rFonts w:asciiTheme="minorHAnsi" w:hAnsiTheme="minorHAnsi" w:cstheme="minorHAnsi"/>
          <w:spacing w:val="-13"/>
        </w:rPr>
        <w:t xml:space="preserve"> </w:t>
      </w:r>
      <w:r w:rsidRPr="0016038B">
        <w:rPr>
          <w:rFonts w:asciiTheme="minorHAnsi" w:hAnsiTheme="minorHAnsi" w:cstheme="minorHAnsi"/>
          <w:spacing w:val="-3"/>
        </w:rPr>
        <w:t>le</w:t>
      </w:r>
      <w:r w:rsidRPr="0016038B">
        <w:rPr>
          <w:rFonts w:asciiTheme="minorHAnsi" w:hAnsiTheme="minorHAnsi" w:cstheme="minorHAnsi"/>
          <w:spacing w:val="-10"/>
        </w:rPr>
        <w:t xml:space="preserve"> </w:t>
      </w:r>
      <w:r w:rsidRPr="0016038B">
        <w:rPr>
          <w:rFonts w:asciiTheme="minorHAnsi" w:hAnsiTheme="minorHAnsi" w:cstheme="minorHAnsi"/>
          <w:spacing w:val="-4"/>
        </w:rPr>
        <w:t>fournisseur</w:t>
      </w:r>
      <w:r w:rsidRPr="0016038B">
        <w:rPr>
          <w:rFonts w:asciiTheme="minorHAnsi" w:hAnsiTheme="minorHAnsi" w:cstheme="minorHAnsi"/>
          <w:spacing w:val="-10"/>
        </w:rPr>
        <w:t xml:space="preserve"> </w:t>
      </w:r>
      <w:r w:rsidRPr="0016038B">
        <w:rPr>
          <w:rFonts w:asciiTheme="minorHAnsi" w:hAnsiTheme="minorHAnsi" w:cstheme="minorHAnsi"/>
          <w:spacing w:val="-3"/>
        </w:rPr>
        <w:t>ne</w:t>
      </w:r>
      <w:r w:rsidRPr="0016038B">
        <w:rPr>
          <w:rFonts w:asciiTheme="minorHAnsi" w:hAnsiTheme="minorHAnsi" w:cstheme="minorHAnsi"/>
          <w:spacing w:val="-10"/>
        </w:rPr>
        <w:t xml:space="preserve"> </w:t>
      </w:r>
      <w:r w:rsidRPr="0016038B">
        <w:rPr>
          <w:rFonts w:asciiTheme="minorHAnsi" w:hAnsiTheme="minorHAnsi" w:cstheme="minorHAnsi"/>
          <w:spacing w:val="-3"/>
        </w:rPr>
        <w:t>sera</w:t>
      </w:r>
      <w:r w:rsidRPr="0016038B">
        <w:rPr>
          <w:rFonts w:asciiTheme="minorHAnsi" w:hAnsiTheme="minorHAnsi" w:cstheme="minorHAnsi"/>
          <w:spacing w:val="-13"/>
        </w:rPr>
        <w:t xml:space="preserve"> </w:t>
      </w:r>
      <w:r w:rsidRPr="0016038B">
        <w:rPr>
          <w:rFonts w:asciiTheme="minorHAnsi" w:hAnsiTheme="minorHAnsi" w:cstheme="minorHAnsi"/>
          <w:spacing w:val="-4"/>
        </w:rPr>
        <w:t>opposable</w:t>
      </w:r>
      <w:r w:rsidRPr="0016038B">
        <w:rPr>
          <w:rFonts w:asciiTheme="minorHAnsi" w:hAnsiTheme="minorHAnsi" w:cstheme="minorHAnsi"/>
          <w:spacing w:val="-12"/>
        </w:rPr>
        <w:t xml:space="preserve"> </w:t>
      </w:r>
      <w:r w:rsidRPr="0016038B">
        <w:rPr>
          <w:rFonts w:asciiTheme="minorHAnsi" w:hAnsiTheme="minorHAnsi" w:cstheme="minorHAnsi"/>
        </w:rPr>
        <w:t>à l’INPT,</w:t>
      </w:r>
      <w:r w:rsidRPr="0016038B">
        <w:rPr>
          <w:rFonts w:asciiTheme="minorHAnsi" w:hAnsiTheme="minorHAnsi" w:cstheme="minorHAnsi"/>
          <w:spacing w:val="-14"/>
        </w:rPr>
        <w:t xml:space="preserve"> </w:t>
      </w:r>
      <w:r w:rsidRPr="0016038B">
        <w:rPr>
          <w:rFonts w:asciiTheme="minorHAnsi" w:hAnsiTheme="minorHAnsi" w:cstheme="minorHAnsi"/>
        </w:rPr>
        <w:t>à</w:t>
      </w:r>
      <w:r w:rsidRPr="0016038B">
        <w:rPr>
          <w:rFonts w:asciiTheme="minorHAnsi" w:hAnsiTheme="minorHAnsi" w:cstheme="minorHAnsi"/>
          <w:spacing w:val="-15"/>
        </w:rPr>
        <w:t xml:space="preserve"> </w:t>
      </w:r>
      <w:r w:rsidRPr="0016038B">
        <w:rPr>
          <w:rFonts w:asciiTheme="minorHAnsi" w:hAnsiTheme="minorHAnsi" w:cstheme="minorHAnsi"/>
          <w:spacing w:val="-3"/>
        </w:rPr>
        <w:t>moins</w:t>
      </w:r>
      <w:r w:rsidRPr="0016038B">
        <w:rPr>
          <w:rFonts w:asciiTheme="minorHAnsi" w:hAnsiTheme="minorHAnsi" w:cstheme="minorHAnsi"/>
          <w:spacing w:val="-12"/>
        </w:rPr>
        <w:t xml:space="preserve"> </w:t>
      </w:r>
      <w:r w:rsidRPr="0016038B">
        <w:rPr>
          <w:rFonts w:asciiTheme="minorHAnsi" w:hAnsiTheme="minorHAnsi" w:cstheme="minorHAnsi"/>
          <w:spacing w:val="-4"/>
        </w:rPr>
        <w:t xml:space="preserve">qu’elle </w:t>
      </w:r>
      <w:r w:rsidRPr="0016038B">
        <w:rPr>
          <w:rFonts w:asciiTheme="minorHAnsi" w:hAnsiTheme="minorHAnsi" w:cstheme="minorHAnsi"/>
          <w:spacing w:val="-3"/>
        </w:rPr>
        <w:t>n’ait</w:t>
      </w:r>
      <w:r w:rsidRPr="0016038B">
        <w:rPr>
          <w:rFonts w:asciiTheme="minorHAnsi" w:hAnsiTheme="minorHAnsi" w:cstheme="minorHAnsi"/>
          <w:spacing w:val="-5"/>
        </w:rPr>
        <w:t xml:space="preserve"> </w:t>
      </w:r>
      <w:r w:rsidRPr="0016038B">
        <w:rPr>
          <w:rFonts w:asciiTheme="minorHAnsi" w:hAnsiTheme="minorHAnsi" w:cstheme="minorHAnsi"/>
          <w:spacing w:val="-3"/>
        </w:rPr>
        <w:t>été</w:t>
      </w:r>
      <w:r w:rsidRPr="0016038B">
        <w:rPr>
          <w:rFonts w:asciiTheme="minorHAnsi" w:hAnsiTheme="minorHAnsi" w:cstheme="minorHAnsi"/>
          <w:spacing w:val="-5"/>
        </w:rPr>
        <w:t xml:space="preserve"> </w:t>
      </w:r>
      <w:r w:rsidRPr="0016038B">
        <w:rPr>
          <w:rFonts w:asciiTheme="minorHAnsi" w:hAnsiTheme="minorHAnsi" w:cstheme="minorHAnsi"/>
          <w:spacing w:val="-4"/>
        </w:rPr>
        <w:t>acceptée</w:t>
      </w:r>
      <w:r w:rsidRPr="0016038B">
        <w:rPr>
          <w:rFonts w:asciiTheme="minorHAnsi" w:hAnsiTheme="minorHAnsi" w:cstheme="minorHAnsi"/>
          <w:spacing w:val="-6"/>
        </w:rPr>
        <w:t xml:space="preserve"> </w:t>
      </w:r>
      <w:r w:rsidRPr="0016038B">
        <w:rPr>
          <w:rFonts w:asciiTheme="minorHAnsi" w:hAnsiTheme="minorHAnsi" w:cstheme="minorHAnsi"/>
          <w:spacing w:val="-3"/>
        </w:rPr>
        <w:t>par</w:t>
      </w:r>
      <w:r w:rsidRPr="0016038B">
        <w:rPr>
          <w:rFonts w:asciiTheme="minorHAnsi" w:hAnsiTheme="minorHAnsi" w:cstheme="minorHAnsi"/>
          <w:spacing w:val="-9"/>
        </w:rPr>
        <w:t xml:space="preserve"> </w:t>
      </w:r>
      <w:r w:rsidRPr="0016038B">
        <w:rPr>
          <w:rFonts w:asciiTheme="minorHAnsi" w:hAnsiTheme="minorHAnsi" w:cstheme="minorHAnsi"/>
          <w:spacing w:val="-3"/>
        </w:rPr>
        <w:t>écrit</w:t>
      </w:r>
      <w:r w:rsidRPr="0016038B">
        <w:rPr>
          <w:rFonts w:asciiTheme="minorHAnsi" w:hAnsiTheme="minorHAnsi" w:cstheme="minorHAnsi"/>
          <w:spacing w:val="-8"/>
        </w:rPr>
        <w:t xml:space="preserve"> </w:t>
      </w:r>
      <w:r w:rsidRPr="0016038B">
        <w:rPr>
          <w:rFonts w:asciiTheme="minorHAnsi" w:hAnsiTheme="minorHAnsi" w:cstheme="minorHAnsi"/>
          <w:spacing w:val="-3"/>
        </w:rPr>
        <w:t>par</w:t>
      </w:r>
      <w:r w:rsidRPr="0016038B">
        <w:rPr>
          <w:rFonts w:asciiTheme="minorHAnsi" w:hAnsiTheme="minorHAnsi" w:cstheme="minorHAnsi"/>
          <w:spacing w:val="-4"/>
        </w:rPr>
        <w:t xml:space="preserve"> </w:t>
      </w:r>
      <w:r w:rsidRPr="0016038B">
        <w:rPr>
          <w:rFonts w:asciiTheme="minorHAnsi" w:hAnsiTheme="minorHAnsi" w:cstheme="minorHAnsi"/>
        </w:rPr>
        <w:t>un</w:t>
      </w:r>
      <w:r w:rsidRPr="0016038B">
        <w:rPr>
          <w:rFonts w:asciiTheme="minorHAnsi" w:hAnsiTheme="minorHAnsi" w:cstheme="minorHAnsi"/>
          <w:spacing w:val="-7"/>
        </w:rPr>
        <w:t xml:space="preserve"> </w:t>
      </w:r>
      <w:r w:rsidRPr="0016038B">
        <w:rPr>
          <w:rFonts w:asciiTheme="minorHAnsi" w:hAnsiTheme="minorHAnsi" w:cstheme="minorHAnsi"/>
          <w:spacing w:val="-4"/>
        </w:rPr>
        <w:t>fonctionnaire</w:t>
      </w:r>
      <w:r w:rsidRPr="0016038B">
        <w:rPr>
          <w:rFonts w:asciiTheme="minorHAnsi" w:hAnsiTheme="minorHAnsi" w:cstheme="minorHAnsi"/>
          <w:spacing w:val="-6"/>
        </w:rPr>
        <w:t xml:space="preserve"> </w:t>
      </w:r>
      <w:r w:rsidRPr="0016038B">
        <w:rPr>
          <w:rFonts w:asciiTheme="minorHAnsi" w:hAnsiTheme="minorHAnsi" w:cstheme="minorHAnsi"/>
        </w:rPr>
        <w:t xml:space="preserve">de l’INPT </w:t>
      </w:r>
      <w:r w:rsidRPr="0016038B">
        <w:rPr>
          <w:rFonts w:asciiTheme="minorHAnsi" w:hAnsiTheme="minorHAnsi" w:cstheme="minorHAnsi"/>
          <w:spacing w:val="-4"/>
        </w:rPr>
        <w:t>dûment</w:t>
      </w:r>
      <w:r w:rsidRPr="0016038B">
        <w:rPr>
          <w:rFonts w:asciiTheme="minorHAnsi" w:hAnsiTheme="minorHAnsi" w:cstheme="minorHAnsi"/>
          <w:spacing w:val="-6"/>
        </w:rPr>
        <w:t xml:space="preserve"> </w:t>
      </w:r>
      <w:r w:rsidRPr="0016038B">
        <w:rPr>
          <w:rFonts w:asciiTheme="minorHAnsi" w:hAnsiTheme="minorHAnsi" w:cstheme="minorHAnsi"/>
          <w:spacing w:val="-4"/>
        </w:rPr>
        <w:t>habilité</w:t>
      </w:r>
      <w:r w:rsidRPr="0016038B">
        <w:rPr>
          <w:rFonts w:asciiTheme="minorHAnsi" w:hAnsiTheme="minorHAnsi" w:cstheme="minorHAnsi"/>
          <w:spacing w:val="-6"/>
        </w:rPr>
        <w:t xml:space="preserve"> </w:t>
      </w:r>
      <w:r w:rsidRPr="0016038B">
        <w:rPr>
          <w:rFonts w:asciiTheme="minorHAnsi" w:hAnsiTheme="minorHAnsi" w:cstheme="minorHAnsi"/>
        </w:rPr>
        <w:t>à</w:t>
      </w:r>
      <w:r w:rsidRPr="0016038B">
        <w:rPr>
          <w:rFonts w:asciiTheme="minorHAnsi" w:hAnsiTheme="minorHAnsi" w:cstheme="minorHAnsi"/>
          <w:spacing w:val="-5"/>
        </w:rPr>
        <w:t xml:space="preserve"> </w:t>
      </w:r>
      <w:r w:rsidRPr="0016038B">
        <w:rPr>
          <w:rFonts w:asciiTheme="minorHAnsi" w:hAnsiTheme="minorHAnsi" w:cstheme="minorHAnsi"/>
          <w:spacing w:val="-3"/>
        </w:rPr>
        <w:t>cette</w:t>
      </w:r>
      <w:r w:rsidRPr="0016038B">
        <w:rPr>
          <w:rFonts w:asciiTheme="minorHAnsi" w:hAnsiTheme="minorHAnsi" w:cstheme="minorHAnsi"/>
          <w:spacing w:val="-6"/>
        </w:rPr>
        <w:t xml:space="preserve"> </w:t>
      </w:r>
      <w:r w:rsidRPr="0016038B">
        <w:rPr>
          <w:rFonts w:asciiTheme="minorHAnsi" w:hAnsiTheme="minorHAnsi" w:cstheme="minorHAnsi"/>
          <w:spacing w:val="-3"/>
        </w:rPr>
        <w:t>fin.</w:t>
      </w:r>
    </w:p>
    <w:p w:rsidR="00FA62D0" w:rsidRPr="0016038B" w:rsidRDefault="00FA62D0" w:rsidP="00FA62D0">
      <w:pPr>
        <w:pStyle w:val="Corpsdetexte"/>
        <w:spacing w:before="4"/>
        <w:rPr>
          <w:rFonts w:asciiTheme="minorHAnsi" w:hAnsiTheme="minorHAnsi" w:cstheme="minorHAnsi"/>
          <w:sz w:val="25"/>
        </w:rPr>
      </w:pPr>
    </w:p>
    <w:p w:rsidR="00FA62D0" w:rsidRPr="0016038B" w:rsidRDefault="00FA62D0" w:rsidP="00FA62D0">
      <w:pPr>
        <w:pStyle w:val="Titre1"/>
        <w:numPr>
          <w:ilvl w:val="0"/>
          <w:numId w:val="21"/>
        </w:numPr>
        <w:tabs>
          <w:tab w:val="left" w:pos="848"/>
          <w:tab w:val="left" w:pos="849"/>
        </w:tabs>
        <w:ind w:hanging="709"/>
        <w:rPr>
          <w:rFonts w:asciiTheme="minorHAnsi" w:hAnsiTheme="minorHAnsi" w:cstheme="minorHAnsi"/>
        </w:rPr>
      </w:pPr>
      <w:r w:rsidRPr="0016038B">
        <w:rPr>
          <w:rFonts w:asciiTheme="minorHAnsi" w:hAnsiTheme="minorHAnsi" w:cstheme="minorHAnsi"/>
          <w:spacing w:val="-4"/>
        </w:rPr>
        <w:t>PAIEMENT</w:t>
      </w:r>
    </w:p>
    <w:p w:rsidR="00FA62D0" w:rsidRPr="0016038B" w:rsidRDefault="00FA62D0" w:rsidP="00FA62D0">
      <w:pPr>
        <w:pStyle w:val="Corpsdetexte"/>
        <w:spacing w:before="9"/>
        <w:rPr>
          <w:rFonts w:asciiTheme="minorHAnsi" w:hAnsiTheme="minorHAnsi" w:cstheme="minorHAnsi"/>
          <w:b/>
          <w:sz w:val="28"/>
        </w:rPr>
      </w:pPr>
    </w:p>
    <w:p w:rsidR="00FA62D0" w:rsidRPr="0016038B" w:rsidRDefault="00FA62D0" w:rsidP="00FA62D0">
      <w:pPr>
        <w:pStyle w:val="Paragraphedeliste"/>
        <w:widowControl w:val="0"/>
        <w:numPr>
          <w:ilvl w:val="1"/>
          <w:numId w:val="21"/>
        </w:numPr>
        <w:tabs>
          <w:tab w:val="left" w:pos="1221"/>
        </w:tabs>
        <w:autoSpaceDE w:val="0"/>
        <w:autoSpaceDN w:val="0"/>
        <w:spacing w:after="0" w:line="276" w:lineRule="auto"/>
        <w:ind w:left="1220" w:right="316" w:hanging="360"/>
        <w:contextualSpacing w:val="0"/>
        <w:jc w:val="both"/>
        <w:rPr>
          <w:rFonts w:cstheme="minorHAnsi"/>
        </w:rPr>
      </w:pPr>
      <w:r w:rsidRPr="0016038B">
        <w:rPr>
          <w:rFonts w:cstheme="minorHAnsi"/>
        </w:rPr>
        <w:t xml:space="preserve">Une fois les conditions de livraison respectées, et sauf indication contraire figurant dans le présent bon de </w:t>
      </w:r>
      <w:r w:rsidR="00E759C4" w:rsidRPr="00E759C4">
        <w:rPr>
          <w:rFonts w:cstheme="minorHAnsi"/>
        </w:rPr>
        <w:t>commande</w:t>
      </w:r>
      <w:r w:rsidR="00E759C4" w:rsidRPr="0016038B">
        <w:rPr>
          <w:rFonts w:cstheme="minorHAnsi"/>
        </w:rPr>
        <w:t>, l’INPT</w:t>
      </w:r>
      <w:r w:rsidRPr="0016038B">
        <w:rPr>
          <w:rFonts w:cstheme="minorHAnsi"/>
        </w:rPr>
        <w:t xml:space="preserve"> effectuera le paiement comme suit : 10% à la signature du contrat et 90 % après la fin de l’évènement (et réception définitive des travaux et services) et 15 </w:t>
      </w:r>
      <w:r w:rsidR="00E759C4" w:rsidRPr="0016038B">
        <w:rPr>
          <w:rFonts w:cstheme="minorHAnsi"/>
        </w:rPr>
        <w:t>jours, à</w:t>
      </w:r>
      <w:r w:rsidRPr="0016038B">
        <w:rPr>
          <w:rFonts w:cstheme="minorHAnsi"/>
        </w:rPr>
        <w:t xml:space="preserve"> compter de la réception de la facture émise par le fournisseur relativement aux biens.</w:t>
      </w:r>
    </w:p>
    <w:p w:rsidR="00FA62D0" w:rsidRPr="0016038B" w:rsidRDefault="00FA62D0" w:rsidP="00FA62D0">
      <w:pPr>
        <w:pStyle w:val="Paragraphedeliste"/>
        <w:widowControl w:val="0"/>
        <w:numPr>
          <w:ilvl w:val="1"/>
          <w:numId w:val="21"/>
        </w:numPr>
        <w:tabs>
          <w:tab w:val="left" w:pos="1221"/>
        </w:tabs>
        <w:autoSpaceDE w:val="0"/>
        <w:autoSpaceDN w:val="0"/>
        <w:spacing w:after="0" w:line="276" w:lineRule="auto"/>
        <w:ind w:left="1220" w:right="313" w:hanging="360"/>
        <w:contextualSpacing w:val="0"/>
        <w:jc w:val="both"/>
        <w:rPr>
          <w:rFonts w:cstheme="minorHAnsi"/>
        </w:rPr>
      </w:pPr>
      <w:r w:rsidRPr="0016038B">
        <w:rPr>
          <w:rFonts w:cstheme="minorHAnsi"/>
        </w:rPr>
        <w:t>Le paiement effectué sur présentation de la facture susmentionnée tiendra compte de toute réduction indiquée dans les conditions de paiement du présent bon de commande, à condition que le paiement intervienne dans le délai prévu par lesdites conditions de paiement.</w:t>
      </w:r>
    </w:p>
    <w:p w:rsidR="00FA62D0" w:rsidRPr="0016038B" w:rsidRDefault="00FA62D0" w:rsidP="00FA62D0">
      <w:pPr>
        <w:pStyle w:val="Paragraphedeliste"/>
        <w:widowControl w:val="0"/>
        <w:numPr>
          <w:ilvl w:val="1"/>
          <w:numId w:val="21"/>
        </w:numPr>
        <w:tabs>
          <w:tab w:val="left" w:pos="1221"/>
        </w:tabs>
        <w:autoSpaceDE w:val="0"/>
        <w:autoSpaceDN w:val="0"/>
        <w:spacing w:after="0" w:line="276" w:lineRule="auto"/>
        <w:ind w:left="1220" w:right="316" w:hanging="360"/>
        <w:contextualSpacing w:val="0"/>
        <w:jc w:val="both"/>
        <w:rPr>
          <w:rFonts w:cstheme="minorHAnsi"/>
        </w:rPr>
      </w:pPr>
      <w:r w:rsidRPr="0016038B">
        <w:rPr>
          <w:rFonts w:cstheme="minorHAnsi"/>
        </w:rPr>
        <w:t>A</w:t>
      </w:r>
      <w:r w:rsidRPr="0016038B">
        <w:rPr>
          <w:rFonts w:cstheme="minorHAnsi"/>
          <w:spacing w:val="-4"/>
        </w:rPr>
        <w:t xml:space="preserve"> </w:t>
      </w:r>
      <w:r w:rsidRPr="0016038B">
        <w:rPr>
          <w:rFonts w:cstheme="minorHAnsi"/>
        </w:rPr>
        <w:t>moins</w:t>
      </w:r>
      <w:r w:rsidRPr="0016038B">
        <w:rPr>
          <w:rFonts w:cstheme="minorHAnsi"/>
          <w:spacing w:val="-3"/>
        </w:rPr>
        <w:t xml:space="preserve"> </w:t>
      </w:r>
      <w:r w:rsidRPr="0016038B">
        <w:rPr>
          <w:rFonts w:cstheme="minorHAnsi"/>
        </w:rPr>
        <w:t>d’y</w:t>
      </w:r>
      <w:r w:rsidRPr="0016038B">
        <w:rPr>
          <w:rFonts w:cstheme="minorHAnsi"/>
          <w:spacing w:val="-5"/>
        </w:rPr>
        <w:t xml:space="preserve"> </w:t>
      </w:r>
      <w:r w:rsidRPr="0016038B">
        <w:rPr>
          <w:rFonts w:cstheme="minorHAnsi"/>
        </w:rPr>
        <w:t>être</w:t>
      </w:r>
      <w:r w:rsidRPr="0016038B">
        <w:rPr>
          <w:rFonts w:cstheme="minorHAnsi"/>
          <w:spacing w:val="-3"/>
        </w:rPr>
        <w:t xml:space="preserve"> </w:t>
      </w:r>
      <w:r w:rsidRPr="0016038B">
        <w:rPr>
          <w:rFonts w:cstheme="minorHAnsi"/>
        </w:rPr>
        <w:t>autorisé</w:t>
      </w:r>
      <w:r w:rsidRPr="0016038B">
        <w:rPr>
          <w:rFonts w:cstheme="minorHAnsi"/>
          <w:spacing w:val="-3"/>
        </w:rPr>
        <w:t xml:space="preserve"> </w:t>
      </w:r>
      <w:r w:rsidRPr="0016038B">
        <w:rPr>
          <w:rFonts w:cstheme="minorHAnsi"/>
        </w:rPr>
        <w:t>par</w:t>
      </w:r>
      <w:r w:rsidRPr="0016038B">
        <w:rPr>
          <w:rFonts w:cstheme="minorHAnsi"/>
          <w:spacing w:val="-4"/>
        </w:rPr>
        <w:t xml:space="preserve"> </w:t>
      </w:r>
      <w:r w:rsidRPr="0016038B">
        <w:rPr>
          <w:rFonts w:cstheme="minorHAnsi"/>
        </w:rPr>
        <w:t>l’INPT,</w:t>
      </w:r>
      <w:r w:rsidRPr="0016038B">
        <w:rPr>
          <w:rFonts w:cstheme="minorHAnsi"/>
          <w:spacing w:val="-6"/>
        </w:rPr>
        <w:t xml:space="preserve"> </w:t>
      </w:r>
      <w:r w:rsidRPr="0016038B">
        <w:rPr>
          <w:rFonts w:cstheme="minorHAnsi"/>
        </w:rPr>
        <w:t>le</w:t>
      </w:r>
      <w:r w:rsidRPr="0016038B">
        <w:rPr>
          <w:rFonts w:cstheme="minorHAnsi"/>
          <w:spacing w:val="-4"/>
        </w:rPr>
        <w:t xml:space="preserve"> </w:t>
      </w:r>
      <w:r w:rsidRPr="0016038B">
        <w:rPr>
          <w:rFonts w:cstheme="minorHAnsi"/>
        </w:rPr>
        <w:t>fournisseur</w:t>
      </w:r>
      <w:r w:rsidRPr="0016038B">
        <w:rPr>
          <w:rFonts w:cstheme="minorHAnsi"/>
          <w:spacing w:val="-4"/>
        </w:rPr>
        <w:t xml:space="preserve"> </w:t>
      </w:r>
      <w:r w:rsidRPr="0016038B">
        <w:rPr>
          <w:rFonts w:cstheme="minorHAnsi"/>
        </w:rPr>
        <w:t>devra</w:t>
      </w:r>
      <w:r w:rsidRPr="0016038B">
        <w:rPr>
          <w:rFonts w:cstheme="minorHAnsi"/>
          <w:spacing w:val="-6"/>
        </w:rPr>
        <w:t xml:space="preserve"> </w:t>
      </w:r>
      <w:r w:rsidRPr="0016038B">
        <w:rPr>
          <w:rFonts w:cstheme="minorHAnsi"/>
        </w:rPr>
        <w:t>soumettre</w:t>
      </w:r>
      <w:r w:rsidRPr="0016038B">
        <w:rPr>
          <w:rFonts w:cstheme="minorHAnsi"/>
          <w:spacing w:val="-5"/>
        </w:rPr>
        <w:t xml:space="preserve"> </w:t>
      </w:r>
      <w:r w:rsidRPr="0016038B">
        <w:rPr>
          <w:rFonts w:cstheme="minorHAnsi"/>
        </w:rPr>
        <w:t>une</w:t>
      </w:r>
      <w:r w:rsidRPr="0016038B">
        <w:rPr>
          <w:rFonts w:cstheme="minorHAnsi"/>
          <w:spacing w:val="-3"/>
        </w:rPr>
        <w:t xml:space="preserve"> </w:t>
      </w:r>
      <w:r w:rsidRPr="0016038B">
        <w:rPr>
          <w:rFonts w:cstheme="minorHAnsi"/>
        </w:rPr>
        <w:t>facture</w:t>
      </w:r>
      <w:r w:rsidRPr="0016038B">
        <w:rPr>
          <w:rFonts w:cstheme="minorHAnsi"/>
          <w:spacing w:val="-6"/>
        </w:rPr>
        <w:t xml:space="preserve"> </w:t>
      </w:r>
      <w:r w:rsidRPr="0016038B">
        <w:rPr>
          <w:rFonts w:cstheme="minorHAnsi"/>
        </w:rPr>
        <w:t>au</w:t>
      </w:r>
      <w:r w:rsidRPr="0016038B">
        <w:rPr>
          <w:rFonts w:cstheme="minorHAnsi"/>
          <w:spacing w:val="-4"/>
        </w:rPr>
        <w:t xml:space="preserve"> </w:t>
      </w:r>
      <w:r w:rsidRPr="0016038B">
        <w:rPr>
          <w:rFonts w:cstheme="minorHAnsi"/>
        </w:rPr>
        <w:t>titre</w:t>
      </w:r>
      <w:r w:rsidRPr="0016038B">
        <w:rPr>
          <w:rFonts w:cstheme="minorHAnsi"/>
          <w:spacing w:val="-3"/>
        </w:rPr>
        <w:t xml:space="preserve"> </w:t>
      </w:r>
      <w:r w:rsidRPr="0016038B">
        <w:rPr>
          <w:rFonts w:cstheme="minorHAnsi"/>
        </w:rPr>
        <w:t>du présent bon de commande et celle-ci devra indiquer le numéro d’identification du bon de commande.</w:t>
      </w:r>
    </w:p>
    <w:p w:rsidR="00FA62D0" w:rsidRPr="0016038B" w:rsidRDefault="00FA62D0" w:rsidP="00022FFE">
      <w:pPr>
        <w:pStyle w:val="Paragraphedeliste"/>
        <w:widowControl w:val="0"/>
        <w:numPr>
          <w:ilvl w:val="1"/>
          <w:numId w:val="21"/>
        </w:numPr>
        <w:tabs>
          <w:tab w:val="left" w:pos="1221"/>
        </w:tabs>
        <w:autoSpaceDE w:val="0"/>
        <w:autoSpaceDN w:val="0"/>
        <w:spacing w:before="40" w:after="0" w:line="240" w:lineRule="auto"/>
        <w:ind w:left="1220" w:hanging="361"/>
        <w:contextualSpacing w:val="0"/>
        <w:jc w:val="both"/>
        <w:rPr>
          <w:rFonts w:cstheme="minorHAnsi"/>
        </w:rPr>
      </w:pPr>
      <w:r w:rsidRPr="0016038B">
        <w:rPr>
          <w:rFonts w:cstheme="minorHAnsi"/>
        </w:rPr>
        <w:t>Les</w:t>
      </w:r>
      <w:r w:rsidRPr="0016038B">
        <w:rPr>
          <w:rFonts w:cstheme="minorHAnsi"/>
          <w:spacing w:val="7"/>
        </w:rPr>
        <w:t xml:space="preserve"> </w:t>
      </w:r>
      <w:r w:rsidRPr="0016038B">
        <w:rPr>
          <w:rFonts w:cstheme="minorHAnsi"/>
        </w:rPr>
        <w:t>prix</w:t>
      </w:r>
      <w:r w:rsidRPr="0016038B">
        <w:rPr>
          <w:rFonts w:cstheme="minorHAnsi"/>
          <w:spacing w:val="4"/>
        </w:rPr>
        <w:t xml:space="preserve"> </w:t>
      </w:r>
      <w:r w:rsidRPr="0016038B">
        <w:rPr>
          <w:rFonts w:cstheme="minorHAnsi"/>
        </w:rPr>
        <w:t>indiqués</w:t>
      </w:r>
      <w:r w:rsidRPr="0016038B">
        <w:rPr>
          <w:rFonts w:cstheme="minorHAnsi"/>
          <w:spacing w:val="7"/>
        </w:rPr>
        <w:t xml:space="preserve"> </w:t>
      </w:r>
      <w:r w:rsidRPr="0016038B">
        <w:rPr>
          <w:rFonts w:cstheme="minorHAnsi"/>
        </w:rPr>
        <w:t>dans</w:t>
      </w:r>
      <w:r w:rsidRPr="0016038B">
        <w:rPr>
          <w:rFonts w:cstheme="minorHAnsi"/>
          <w:spacing w:val="6"/>
        </w:rPr>
        <w:t xml:space="preserve"> </w:t>
      </w:r>
      <w:r w:rsidRPr="0016038B">
        <w:rPr>
          <w:rFonts w:cstheme="minorHAnsi"/>
        </w:rPr>
        <w:t>le</w:t>
      </w:r>
      <w:r w:rsidRPr="0016038B">
        <w:rPr>
          <w:rFonts w:cstheme="minorHAnsi"/>
          <w:spacing w:val="6"/>
        </w:rPr>
        <w:t xml:space="preserve"> </w:t>
      </w:r>
      <w:r w:rsidRPr="0016038B">
        <w:rPr>
          <w:rFonts w:cstheme="minorHAnsi"/>
        </w:rPr>
        <w:t>présent</w:t>
      </w:r>
      <w:r w:rsidRPr="0016038B">
        <w:rPr>
          <w:rFonts w:cstheme="minorHAnsi"/>
          <w:spacing w:val="7"/>
        </w:rPr>
        <w:t xml:space="preserve"> </w:t>
      </w:r>
      <w:r w:rsidRPr="0016038B">
        <w:rPr>
          <w:rFonts w:cstheme="minorHAnsi"/>
        </w:rPr>
        <w:t>bon</w:t>
      </w:r>
      <w:r w:rsidRPr="0016038B">
        <w:rPr>
          <w:rFonts w:cstheme="minorHAnsi"/>
          <w:spacing w:val="5"/>
        </w:rPr>
        <w:t xml:space="preserve"> </w:t>
      </w:r>
      <w:r w:rsidRPr="0016038B">
        <w:rPr>
          <w:rFonts w:cstheme="minorHAnsi"/>
        </w:rPr>
        <w:t>de</w:t>
      </w:r>
      <w:r w:rsidRPr="0016038B">
        <w:rPr>
          <w:rFonts w:cstheme="minorHAnsi"/>
          <w:spacing w:val="7"/>
        </w:rPr>
        <w:t xml:space="preserve"> </w:t>
      </w:r>
      <w:r w:rsidRPr="0016038B">
        <w:rPr>
          <w:rFonts w:cstheme="minorHAnsi"/>
        </w:rPr>
        <w:t>commande</w:t>
      </w:r>
      <w:r w:rsidRPr="0016038B">
        <w:rPr>
          <w:rFonts w:cstheme="minorHAnsi"/>
          <w:spacing w:val="8"/>
        </w:rPr>
        <w:t xml:space="preserve"> </w:t>
      </w:r>
      <w:r w:rsidRPr="0016038B">
        <w:rPr>
          <w:rFonts w:cstheme="minorHAnsi"/>
        </w:rPr>
        <w:t>ne</w:t>
      </w:r>
      <w:r w:rsidRPr="0016038B">
        <w:rPr>
          <w:rFonts w:cstheme="minorHAnsi"/>
          <w:spacing w:val="8"/>
        </w:rPr>
        <w:t xml:space="preserve"> </w:t>
      </w:r>
      <w:r w:rsidRPr="0016038B">
        <w:rPr>
          <w:rFonts w:cstheme="minorHAnsi"/>
        </w:rPr>
        <w:t>pourront</w:t>
      </w:r>
      <w:r w:rsidRPr="0016038B">
        <w:rPr>
          <w:rFonts w:cstheme="minorHAnsi"/>
          <w:spacing w:val="7"/>
        </w:rPr>
        <w:t xml:space="preserve"> </w:t>
      </w:r>
      <w:r w:rsidRPr="0016038B">
        <w:rPr>
          <w:rFonts w:cstheme="minorHAnsi"/>
        </w:rPr>
        <w:t>être</w:t>
      </w:r>
      <w:r w:rsidRPr="0016038B">
        <w:rPr>
          <w:rFonts w:cstheme="minorHAnsi"/>
          <w:spacing w:val="7"/>
        </w:rPr>
        <w:t xml:space="preserve"> </w:t>
      </w:r>
      <w:r w:rsidRPr="0016038B">
        <w:rPr>
          <w:rFonts w:cstheme="minorHAnsi"/>
        </w:rPr>
        <w:t>augmentés</w:t>
      </w:r>
      <w:r w:rsidRPr="0016038B">
        <w:rPr>
          <w:rFonts w:cstheme="minorHAnsi"/>
          <w:spacing w:val="4"/>
        </w:rPr>
        <w:t xml:space="preserve"> </w:t>
      </w:r>
      <w:r w:rsidRPr="0016038B">
        <w:rPr>
          <w:rFonts w:cstheme="minorHAnsi"/>
        </w:rPr>
        <w:t>qu’avec</w:t>
      </w:r>
      <w:r w:rsidRPr="0016038B">
        <w:rPr>
          <w:rFonts w:cstheme="minorHAnsi"/>
          <w:spacing w:val="5"/>
        </w:rPr>
        <w:t xml:space="preserve"> </w:t>
      </w:r>
      <w:r w:rsidRPr="0016038B">
        <w:rPr>
          <w:rFonts w:cstheme="minorHAnsi"/>
        </w:rPr>
        <w:t>le</w:t>
      </w:r>
      <w:r w:rsidR="00022FFE" w:rsidRPr="0016038B">
        <w:rPr>
          <w:rFonts w:cstheme="minorHAnsi"/>
        </w:rPr>
        <w:t xml:space="preserve"> consentement écrit et exprès de l’INPT</w:t>
      </w:r>
      <w:r w:rsidRPr="0016038B">
        <w:rPr>
          <w:rFonts w:cstheme="minorHAnsi"/>
        </w:rPr>
        <w:t>.</w:t>
      </w:r>
    </w:p>
    <w:p w:rsidR="00FA62D0" w:rsidRPr="0016038B" w:rsidRDefault="00FA62D0" w:rsidP="00FA62D0">
      <w:pPr>
        <w:pStyle w:val="Corpsdetexte"/>
        <w:spacing w:before="6"/>
        <w:rPr>
          <w:rFonts w:asciiTheme="minorHAnsi" w:hAnsiTheme="minorHAnsi" w:cstheme="minorHAnsi"/>
          <w:sz w:val="28"/>
        </w:rPr>
      </w:pPr>
    </w:p>
    <w:p w:rsidR="00FA62D0" w:rsidRPr="0016038B" w:rsidRDefault="00FA62D0" w:rsidP="00FA62D0">
      <w:pPr>
        <w:pStyle w:val="Titre1"/>
        <w:numPr>
          <w:ilvl w:val="0"/>
          <w:numId w:val="21"/>
        </w:numPr>
        <w:tabs>
          <w:tab w:val="left" w:pos="848"/>
          <w:tab w:val="left" w:pos="849"/>
        </w:tabs>
        <w:ind w:hanging="709"/>
        <w:rPr>
          <w:rFonts w:asciiTheme="minorHAnsi" w:hAnsiTheme="minorHAnsi" w:cstheme="minorHAnsi"/>
        </w:rPr>
      </w:pPr>
      <w:r w:rsidRPr="0016038B">
        <w:rPr>
          <w:rFonts w:asciiTheme="minorHAnsi" w:hAnsiTheme="minorHAnsi" w:cstheme="minorHAnsi"/>
          <w:spacing w:val="-4"/>
        </w:rPr>
        <w:t xml:space="preserve">RISQUE </w:t>
      </w:r>
      <w:r w:rsidRPr="0016038B">
        <w:rPr>
          <w:rFonts w:asciiTheme="minorHAnsi" w:hAnsiTheme="minorHAnsi" w:cstheme="minorHAnsi"/>
        </w:rPr>
        <w:t>DE</w:t>
      </w:r>
      <w:r w:rsidRPr="0016038B">
        <w:rPr>
          <w:rFonts w:asciiTheme="minorHAnsi" w:hAnsiTheme="minorHAnsi" w:cstheme="minorHAnsi"/>
          <w:spacing w:val="-10"/>
        </w:rPr>
        <w:t xml:space="preserve"> </w:t>
      </w:r>
      <w:r w:rsidRPr="0016038B">
        <w:rPr>
          <w:rFonts w:asciiTheme="minorHAnsi" w:hAnsiTheme="minorHAnsi" w:cstheme="minorHAnsi"/>
          <w:spacing w:val="-4"/>
        </w:rPr>
        <w:t>PERTE</w:t>
      </w:r>
    </w:p>
    <w:p w:rsidR="00FA62D0" w:rsidRPr="0016038B" w:rsidRDefault="00FA62D0" w:rsidP="00FA62D0">
      <w:pPr>
        <w:pStyle w:val="Corpsdetexte"/>
        <w:spacing w:before="8"/>
        <w:rPr>
          <w:rFonts w:asciiTheme="minorHAnsi" w:hAnsiTheme="minorHAnsi" w:cstheme="minorHAnsi"/>
          <w:b/>
          <w:sz w:val="28"/>
        </w:rPr>
      </w:pPr>
    </w:p>
    <w:p w:rsidR="00FA62D0" w:rsidRPr="0016038B" w:rsidRDefault="00FA62D0" w:rsidP="00022FFE">
      <w:pPr>
        <w:pStyle w:val="Corpsdetexte"/>
        <w:spacing w:before="1" w:line="276" w:lineRule="auto"/>
        <w:ind w:left="860" w:right="312"/>
        <w:jc w:val="both"/>
        <w:rPr>
          <w:rFonts w:asciiTheme="minorHAnsi" w:hAnsiTheme="minorHAnsi" w:cstheme="minorHAnsi"/>
        </w:rPr>
      </w:pPr>
      <w:r w:rsidRPr="0016038B">
        <w:rPr>
          <w:rFonts w:asciiTheme="minorHAnsi" w:hAnsiTheme="minorHAnsi" w:cstheme="minorHAnsi"/>
          <w:spacing w:val="-3"/>
        </w:rPr>
        <w:t xml:space="preserve">Les </w:t>
      </w:r>
      <w:r w:rsidRPr="0016038B">
        <w:rPr>
          <w:rFonts w:asciiTheme="minorHAnsi" w:hAnsiTheme="minorHAnsi" w:cstheme="minorHAnsi"/>
          <w:spacing w:val="-4"/>
        </w:rPr>
        <w:t xml:space="preserve">risques </w:t>
      </w:r>
      <w:r w:rsidRPr="0016038B">
        <w:rPr>
          <w:rFonts w:asciiTheme="minorHAnsi" w:hAnsiTheme="minorHAnsi" w:cstheme="minorHAnsi"/>
          <w:spacing w:val="-3"/>
        </w:rPr>
        <w:t xml:space="preserve">de perte, </w:t>
      </w:r>
      <w:r w:rsidRPr="0016038B">
        <w:rPr>
          <w:rFonts w:asciiTheme="minorHAnsi" w:hAnsiTheme="minorHAnsi" w:cstheme="minorHAnsi"/>
          <w:spacing w:val="-4"/>
        </w:rPr>
        <w:t xml:space="preserve">d’endommagement </w:t>
      </w:r>
      <w:r w:rsidRPr="0016038B">
        <w:rPr>
          <w:rFonts w:asciiTheme="minorHAnsi" w:hAnsiTheme="minorHAnsi" w:cstheme="minorHAnsi"/>
        </w:rPr>
        <w:t xml:space="preserve">ou de </w:t>
      </w:r>
      <w:r w:rsidRPr="0016038B">
        <w:rPr>
          <w:rFonts w:asciiTheme="minorHAnsi" w:hAnsiTheme="minorHAnsi" w:cstheme="minorHAnsi"/>
          <w:spacing w:val="-4"/>
        </w:rPr>
        <w:t xml:space="preserve">destruction </w:t>
      </w:r>
      <w:r w:rsidRPr="0016038B">
        <w:rPr>
          <w:rFonts w:asciiTheme="minorHAnsi" w:hAnsiTheme="minorHAnsi" w:cstheme="minorHAnsi"/>
          <w:spacing w:val="-3"/>
        </w:rPr>
        <w:t xml:space="preserve">des biens </w:t>
      </w:r>
      <w:r w:rsidR="00022FFE" w:rsidRPr="0016038B">
        <w:rPr>
          <w:rFonts w:asciiTheme="minorHAnsi" w:hAnsiTheme="minorHAnsi" w:cstheme="minorHAnsi"/>
          <w:spacing w:val="-4"/>
        </w:rPr>
        <w:t>n’engagent en rien l’INPT.</w:t>
      </w:r>
    </w:p>
    <w:p w:rsidR="00FA62D0" w:rsidRPr="0016038B" w:rsidRDefault="00FA62D0" w:rsidP="00FA62D0">
      <w:pPr>
        <w:pStyle w:val="Corpsdetexte"/>
        <w:spacing w:before="4"/>
        <w:rPr>
          <w:rFonts w:asciiTheme="minorHAnsi" w:hAnsiTheme="minorHAnsi" w:cstheme="minorHAnsi"/>
          <w:sz w:val="25"/>
        </w:rPr>
      </w:pPr>
    </w:p>
    <w:p w:rsidR="00FA62D0" w:rsidRPr="0016038B" w:rsidRDefault="00FA62D0" w:rsidP="00FA62D0">
      <w:pPr>
        <w:pStyle w:val="Titre1"/>
        <w:numPr>
          <w:ilvl w:val="0"/>
          <w:numId w:val="21"/>
        </w:numPr>
        <w:tabs>
          <w:tab w:val="left" w:pos="848"/>
          <w:tab w:val="left" w:pos="849"/>
        </w:tabs>
        <w:spacing w:before="41"/>
        <w:ind w:hanging="709"/>
        <w:rPr>
          <w:rFonts w:asciiTheme="minorHAnsi" w:hAnsiTheme="minorHAnsi" w:cstheme="minorHAnsi"/>
        </w:rPr>
      </w:pPr>
      <w:r w:rsidRPr="0016038B">
        <w:rPr>
          <w:rFonts w:asciiTheme="minorHAnsi" w:hAnsiTheme="minorHAnsi" w:cstheme="minorHAnsi"/>
          <w:spacing w:val="-4"/>
        </w:rPr>
        <w:t xml:space="preserve">CONVENANCE </w:t>
      </w:r>
      <w:r w:rsidRPr="0016038B">
        <w:rPr>
          <w:rFonts w:asciiTheme="minorHAnsi" w:hAnsiTheme="minorHAnsi" w:cstheme="minorHAnsi"/>
          <w:spacing w:val="-3"/>
        </w:rPr>
        <w:t>DES</w:t>
      </w:r>
      <w:r w:rsidRPr="0016038B">
        <w:rPr>
          <w:rFonts w:asciiTheme="minorHAnsi" w:hAnsiTheme="minorHAnsi" w:cstheme="minorHAnsi"/>
          <w:spacing w:val="-11"/>
        </w:rPr>
        <w:t xml:space="preserve"> </w:t>
      </w:r>
      <w:r w:rsidRPr="0016038B">
        <w:rPr>
          <w:rFonts w:asciiTheme="minorHAnsi" w:hAnsiTheme="minorHAnsi" w:cstheme="minorHAnsi"/>
          <w:spacing w:val="-4"/>
        </w:rPr>
        <w:t>BIENS/CONDITIONNEMENT</w:t>
      </w:r>
    </w:p>
    <w:p w:rsidR="00FA62D0" w:rsidRPr="0016038B" w:rsidRDefault="00FA62D0" w:rsidP="00FA62D0">
      <w:pPr>
        <w:pStyle w:val="Corpsdetexte"/>
        <w:spacing w:before="7"/>
        <w:rPr>
          <w:rFonts w:asciiTheme="minorHAnsi" w:hAnsiTheme="minorHAnsi" w:cstheme="minorHAnsi"/>
          <w:b/>
          <w:sz w:val="28"/>
        </w:rPr>
      </w:pPr>
    </w:p>
    <w:p w:rsidR="00FA62D0" w:rsidRPr="0016038B" w:rsidRDefault="00FA62D0" w:rsidP="00022FFE">
      <w:pPr>
        <w:pStyle w:val="Corpsdetexte"/>
        <w:spacing w:line="276" w:lineRule="auto"/>
        <w:ind w:left="860" w:right="311"/>
        <w:jc w:val="both"/>
        <w:rPr>
          <w:rFonts w:asciiTheme="minorHAnsi" w:hAnsiTheme="minorHAnsi" w:cstheme="minorHAnsi"/>
        </w:rPr>
      </w:pPr>
      <w:r w:rsidRPr="0016038B">
        <w:rPr>
          <w:rFonts w:asciiTheme="minorHAnsi" w:hAnsiTheme="minorHAnsi" w:cstheme="minorHAnsi"/>
        </w:rPr>
        <w:t xml:space="preserve">Le </w:t>
      </w:r>
      <w:r w:rsidRPr="0016038B">
        <w:rPr>
          <w:rFonts w:asciiTheme="minorHAnsi" w:hAnsiTheme="minorHAnsi" w:cstheme="minorHAnsi"/>
          <w:spacing w:val="-4"/>
        </w:rPr>
        <w:t xml:space="preserve">fournisseur garantit que </w:t>
      </w:r>
      <w:r w:rsidRPr="0016038B">
        <w:rPr>
          <w:rFonts w:asciiTheme="minorHAnsi" w:hAnsiTheme="minorHAnsi" w:cstheme="minorHAnsi"/>
          <w:spacing w:val="-3"/>
        </w:rPr>
        <w:t xml:space="preserve">les biens, </w:t>
      </w:r>
      <w:r w:rsidRPr="0016038B">
        <w:rPr>
          <w:rFonts w:asciiTheme="minorHAnsi" w:hAnsiTheme="minorHAnsi" w:cstheme="minorHAnsi"/>
        </w:rPr>
        <w:t xml:space="preserve">y </w:t>
      </w:r>
      <w:r w:rsidRPr="0016038B">
        <w:rPr>
          <w:rFonts w:asciiTheme="minorHAnsi" w:hAnsiTheme="minorHAnsi" w:cstheme="minorHAnsi"/>
          <w:spacing w:val="-4"/>
        </w:rPr>
        <w:t xml:space="preserve">compris </w:t>
      </w:r>
      <w:r w:rsidRPr="0016038B">
        <w:rPr>
          <w:rFonts w:asciiTheme="minorHAnsi" w:hAnsiTheme="minorHAnsi" w:cstheme="minorHAnsi"/>
          <w:spacing w:val="-3"/>
        </w:rPr>
        <w:t xml:space="preserve">leur </w:t>
      </w:r>
      <w:r w:rsidRPr="0016038B">
        <w:rPr>
          <w:rFonts w:asciiTheme="minorHAnsi" w:hAnsiTheme="minorHAnsi" w:cstheme="minorHAnsi"/>
          <w:spacing w:val="-4"/>
        </w:rPr>
        <w:t xml:space="preserve">conditionnement, sont conformes </w:t>
      </w:r>
      <w:r w:rsidRPr="0016038B">
        <w:rPr>
          <w:rFonts w:asciiTheme="minorHAnsi" w:hAnsiTheme="minorHAnsi" w:cstheme="minorHAnsi"/>
          <w:spacing w:val="-3"/>
        </w:rPr>
        <w:t xml:space="preserve">aux </w:t>
      </w:r>
      <w:r w:rsidRPr="0016038B">
        <w:rPr>
          <w:rFonts w:asciiTheme="minorHAnsi" w:hAnsiTheme="minorHAnsi" w:cstheme="minorHAnsi"/>
          <w:spacing w:val="-4"/>
        </w:rPr>
        <w:t xml:space="preserve">spécifications </w:t>
      </w:r>
      <w:r w:rsidRPr="0016038B">
        <w:rPr>
          <w:rFonts w:asciiTheme="minorHAnsi" w:hAnsiTheme="minorHAnsi" w:cstheme="minorHAnsi"/>
          <w:spacing w:val="-3"/>
        </w:rPr>
        <w:t xml:space="preserve">des biens </w:t>
      </w:r>
      <w:r w:rsidRPr="0016038B">
        <w:rPr>
          <w:rFonts w:asciiTheme="minorHAnsi" w:hAnsiTheme="minorHAnsi" w:cstheme="minorHAnsi"/>
          <w:spacing w:val="-4"/>
        </w:rPr>
        <w:t xml:space="preserve">commandés </w:t>
      </w:r>
      <w:r w:rsidRPr="0016038B">
        <w:rPr>
          <w:rFonts w:asciiTheme="minorHAnsi" w:hAnsiTheme="minorHAnsi" w:cstheme="minorHAnsi"/>
          <w:spacing w:val="-3"/>
        </w:rPr>
        <w:t xml:space="preserve">aux termes </w:t>
      </w:r>
      <w:r w:rsidRPr="0016038B">
        <w:rPr>
          <w:rFonts w:asciiTheme="minorHAnsi" w:hAnsiTheme="minorHAnsi" w:cstheme="minorHAnsi"/>
        </w:rPr>
        <w:t xml:space="preserve">du </w:t>
      </w:r>
      <w:r w:rsidRPr="0016038B">
        <w:rPr>
          <w:rFonts w:asciiTheme="minorHAnsi" w:hAnsiTheme="minorHAnsi" w:cstheme="minorHAnsi"/>
          <w:spacing w:val="-4"/>
        </w:rPr>
        <w:t xml:space="preserve">présent </w:t>
      </w:r>
      <w:r w:rsidRPr="0016038B">
        <w:rPr>
          <w:rFonts w:asciiTheme="minorHAnsi" w:hAnsiTheme="minorHAnsi" w:cstheme="minorHAnsi"/>
          <w:spacing w:val="-3"/>
        </w:rPr>
        <w:t xml:space="preserve">bon de </w:t>
      </w:r>
      <w:r w:rsidRPr="0016038B">
        <w:rPr>
          <w:rFonts w:asciiTheme="minorHAnsi" w:hAnsiTheme="minorHAnsi" w:cstheme="minorHAnsi"/>
          <w:spacing w:val="-4"/>
        </w:rPr>
        <w:t xml:space="preserve">commande </w:t>
      </w:r>
      <w:r w:rsidRPr="0016038B">
        <w:rPr>
          <w:rFonts w:asciiTheme="minorHAnsi" w:hAnsiTheme="minorHAnsi" w:cstheme="minorHAnsi"/>
        </w:rPr>
        <w:t xml:space="preserve">et </w:t>
      </w:r>
      <w:r w:rsidRPr="0016038B">
        <w:rPr>
          <w:rFonts w:asciiTheme="minorHAnsi" w:hAnsiTheme="minorHAnsi" w:cstheme="minorHAnsi"/>
          <w:spacing w:val="-4"/>
        </w:rPr>
        <w:t xml:space="preserve">conviennent </w:t>
      </w:r>
      <w:r w:rsidRPr="0016038B">
        <w:rPr>
          <w:rFonts w:asciiTheme="minorHAnsi" w:hAnsiTheme="minorHAnsi" w:cstheme="minorHAnsi"/>
        </w:rPr>
        <w:t xml:space="preserve">à </w:t>
      </w:r>
      <w:r w:rsidRPr="0016038B">
        <w:rPr>
          <w:rFonts w:asciiTheme="minorHAnsi" w:hAnsiTheme="minorHAnsi" w:cstheme="minorHAnsi"/>
          <w:spacing w:val="-4"/>
        </w:rPr>
        <w:t xml:space="preserve">l’utilisation </w:t>
      </w:r>
      <w:r w:rsidRPr="0016038B">
        <w:rPr>
          <w:rFonts w:asciiTheme="minorHAnsi" w:hAnsiTheme="minorHAnsi" w:cstheme="minorHAnsi"/>
        </w:rPr>
        <w:t xml:space="preserve">à </w:t>
      </w:r>
      <w:r w:rsidRPr="0016038B">
        <w:rPr>
          <w:rFonts w:asciiTheme="minorHAnsi" w:hAnsiTheme="minorHAnsi" w:cstheme="minorHAnsi"/>
          <w:spacing w:val="-4"/>
        </w:rPr>
        <w:t xml:space="preserve">laquelle </w:t>
      </w:r>
      <w:r w:rsidRPr="0016038B">
        <w:rPr>
          <w:rFonts w:asciiTheme="minorHAnsi" w:hAnsiTheme="minorHAnsi" w:cstheme="minorHAnsi"/>
          <w:spacing w:val="-3"/>
        </w:rPr>
        <w:t xml:space="preserve">ils </w:t>
      </w:r>
      <w:r w:rsidRPr="0016038B">
        <w:rPr>
          <w:rFonts w:asciiTheme="minorHAnsi" w:hAnsiTheme="minorHAnsi" w:cstheme="minorHAnsi"/>
          <w:spacing w:val="-4"/>
        </w:rPr>
        <w:t xml:space="preserve">sont normalement </w:t>
      </w:r>
      <w:r w:rsidRPr="0016038B">
        <w:rPr>
          <w:rFonts w:asciiTheme="minorHAnsi" w:hAnsiTheme="minorHAnsi" w:cstheme="minorHAnsi"/>
          <w:spacing w:val="-3"/>
        </w:rPr>
        <w:t xml:space="preserve">destinés et aux </w:t>
      </w:r>
      <w:r w:rsidRPr="0016038B">
        <w:rPr>
          <w:rFonts w:asciiTheme="minorHAnsi" w:hAnsiTheme="minorHAnsi" w:cstheme="minorHAnsi"/>
          <w:spacing w:val="-4"/>
        </w:rPr>
        <w:t xml:space="preserve">utilisations expressément portées </w:t>
      </w:r>
      <w:r w:rsidRPr="0016038B">
        <w:rPr>
          <w:rFonts w:asciiTheme="minorHAnsi" w:hAnsiTheme="minorHAnsi" w:cstheme="minorHAnsi"/>
        </w:rPr>
        <w:t xml:space="preserve">à </w:t>
      </w:r>
      <w:r w:rsidRPr="0016038B">
        <w:rPr>
          <w:rFonts w:asciiTheme="minorHAnsi" w:hAnsiTheme="minorHAnsi" w:cstheme="minorHAnsi"/>
          <w:spacing w:val="-3"/>
        </w:rPr>
        <w:t xml:space="preserve">la </w:t>
      </w:r>
      <w:r w:rsidRPr="0016038B">
        <w:rPr>
          <w:rFonts w:asciiTheme="minorHAnsi" w:hAnsiTheme="minorHAnsi" w:cstheme="minorHAnsi"/>
          <w:spacing w:val="-4"/>
        </w:rPr>
        <w:t xml:space="preserve">connaissance </w:t>
      </w:r>
      <w:r w:rsidRPr="0016038B">
        <w:rPr>
          <w:rFonts w:asciiTheme="minorHAnsi" w:hAnsiTheme="minorHAnsi" w:cstheme="minorHAnsi"/>
          <w:spacing w:val="-3"/>
        </w:rPr>
        <w:t xml:space="preserve">du </w:t>
      </w:r>
      <w:r w:rsidRPr="0016038B">
        <w:rPr>
          <w:rFonts w:asciiTheme="minorHAnsi" w:hAnsiTheme="minorHAnsi" w:cstheme="minorHAnsi"/>
          <w:spacing w:val="-4"/>
        </w:rPr>
        <w:t xml:space="preserve">fournisseur </w:t>
      </w:r>
      <w:r w:rsidR="00022FFE" w:rsidRPr="0016038B">
        <w:rPr>
          <w:rFonts w:asciiTheme="minorHAnsi" w:hAnsiTheme="minorHAnsi" w:cstheme="minorHAnsi"/>
          <w:spacing w:val="-3"/>
        </w:rPr>
        <w:t>par l’INPT</w:t>
      </w:r>
      <w:r w:rsidRPr="0016038B">
        <w:rPr>
          <w:rFonts w:asciiTheme="minorHAnsi" w:hAnsiTheme="minorHAnsi" w:cstheme="minorHAnsi"/>
          <w:spacing w:val="-3"/>
        </w:rPr>
        <w:t xml:space="preserve">, </w:t>
      </w:r>
      <w:r w:rsidRPr="0016038B">
        <w:rPr>
          <w:rFonts w:asciiTheme="minorHAnsi" w:hAnsiTheme="minorHAnsi" w:cstheme="minorHAnsi"/>
        </w:rPr>
        <w:t xml:space="preserve">et </w:t>
      </w:r>
      <w:r w:rsidRPr="0016038B">
        <w:rPr>
          <w:rFonts w:asciiTheme="minorHAnsi" w:hAnsiTheme="minorHAnsi" w:cstheme="minorHAnsi"/>
          <w:spacing w:val="-4"/>
        </w:rPr>
        <w:t xml:space="preserve">qu’ils sont exempts </w:t>
      </w:r>
      <w:r w:rsidRPr="0016038B">
        <w:rPr>
          <w:rFonts w:asciiTheme="minorHAnsi" w:hAnsiTheme="minorHAnsi" w:cstheme="minorHAnsi"/>
          <w:spacing w:val="-3"/>
        </w:rPr>
        <w:t xml:space="preserve">de </w:t>
      </w:r>
      <w:r w:rsidRPr="0016038B">
        <w:rPr>
          <w:rFonts w:asciiTheme="minorHAnsi" w:hAnsiTheme="minorHAnsi" w:cstheme="minorHAnsi"/>
          <w:spacing w:val="-4"/>
        </w:rPr>
        <w:t xml:space="preserve">défaut </w:t>
      </w:r>
      <w:r w:rsidRPr="0016038B">
        <w:rPr>
          <w:rFonts w:asciiTheme="minorHAnsi" w:hAnsiTheme="minorHAnsi" w:cstheme="minorHAnsi"/>
          <w:spacing w:val="-3"/>
        </w:rPr>
        <w:t xml:space="preserve">de </w:t>
      </w:r>
      <w:r w:rsidRPr="0016038B">
        <w:rPr>
          <w:rFonts w:asciiTheme="minorHAnsi" w:hAnsiTheme="minorHAnsi" w:cstheme="minorHAnsi"/>
          <w:spacing w:val="-4"/>
        </w:rPr>
        <w:t xml:space="preserve">fabrication </w:t>
      </w:r>
      <w:r w:rsidRPr="0016038B">
        <w:rPr>
          <w:rFonts w:asciiTheme="minorHAnsi" w:hAnsiTheme="minorHAnsi" w:cstheme="minorHAnsi"/>
        </w:rPr>
        <w:t xml:space="preserve">ou </w:t>
      </w:r>
      <w:r w:rsidRPr="0016038B">
        <w:rPr>
          <w:rFonts w:asciiTheme="minorHAnsi" w:hAnsiTheme="minorHAnsi" w:cstheme="minorHAnsi"/>
          <w:spacing w:val="-3"/>
        </w:rPr>
        <w:t xml:space="preserve">de </w:t>
      </w:r>
      <w:r w:rsidRPr="0016038B">
        <w:rPr>
          <w:rFonts w:asciiTheme="minorHAnsi" w:hAnsiTheme="minorHAnsi" w:cstheme="minorHAnsi"/>
          <w:spacing w:val="-4"/>
        </w:rPr>
        <w:t>matériau.</w:t>
      </w:r>
      <w:r w:rsidRPr="0016038B">
        <w:rPr>
          <w:rFonts w:asciiTheme="minorHAnsi" w:hAnsiTheme="minorHAnsi" w:cstheme="minorHAnsi"/>
          <w:spacing w:val="-7"/>
        </w:rPr>
        <w:t xml:space="preserve"> </w:t>
      </w:r>
      <w:r w:rsidRPr="0016038B">
        <w:rPr>
          <w:rFonts w:asciiTheme="minorHAnsi" w:hAnsiTheme="minorHAnsi" w:cstheme="minorHAnsi"/>
          <w:spacing w:val="-3"/>
        </w:rPr>
        <w:t>Le</w:t>
      </w:r>
      <w:r w:rsidRPr="0016038B">
        <w:rPr>
          <w:rFonts w:asciiTheme="minorHAnsi" w:hAnsiTheme="minorHAnsi" w:cstheme="minorHAnsi"/>
          <w:spacing w:val="-6"/>
        </w:rPr>
        <w:t xml:space="preserve"> </w:t>
      </w:r>
      <w:r w:rsidRPr="0016038B">
        <w:rPr>
          <w:rFonts w:asciiTheme="minorHAnsi" w:hAnsiTheme="minorHAnsi" w:cstheme="minorHAnsi"/>
          <w:spacing w:val="-4"/>
        </w:rPr>
        <w:t>fournisseur</w:t>
      </w:r>
      <w:r w:rsidRPr="0016038B">
        <w:rPr>
          <w:rFonts w:asciiTheme="minorHAnsi" w:hAnsiTheme="minorHAnsi" w:cstheme="minorHAnsi"/>
          <w:spacing w:val="-7"/>
        </w:rPr>
        <w:t xml:space="preserve"> </w:t>
      </w:r>
      <w:r w:rsidRPr="0016038B">
        <w:rPr>
          <w:rFonts w:asciiTheme="minorHAnsi" w:hAnsiTheme="minorHAnsi" w:cstheme="minorHAnsi"/>
          <w:spacing w:val="-4"/>
        </w:rPr>
        <w:t>garantit</w:t>
      </w:r>
      <w:r w:rsidRPr="0016038B">
        <w:rPr>
          <w:rFonts w:asciiTheme="minorHAnsi" w:hAnsiTheme="minorHAnsi" w:cstheme="minorHAnsi"/>
          <w:spacing w:val="-6"/>
        </w:rPr>
        <w:t xml:space="preserve"> </w:t>
      </w:r>
      <w:r w:rsidRPr="0016038B">
        <w:rPr>
          <w:rFonts w:asciiTheme="minorHAnsi" w:hAnsiTheme="minorHAnsi" w:cstheme="minorHAnsi"/>
          <w:spacing w:val="-4"/>
        </w:rPr>
        <w:t>également</w:t>
      </w:r>
      <w:r w:rsidRPr="0016038B">
        <w:rPr>
          <w:rFonts w:asciiTheme="minorHAnsi" w:hAnsiTheme="minorHAnsi" w:cstheme="minorHAnsi"/>
          <w:spacing w:val="-6"/>
        </w:rPr>
        <w:t xml:space="preserve"> </w:t>
      </w:r>
      <w:r w:rsidRPr="0016038B">
        <w:rPr>
          <w:rFonts w:asciiTheme="minorHAnsi" w:hAnsiTheme="minorHAnsi" w:cstheme="minorHAnsi"/>
          <w:spacing w:val="-3"/>
        </w:rPr>
        <w:t>que</w:t>
      </w:r>
      <w:r w:rsidRPr="0016038B">
        <w:rPr>
          <w:rFonts w:asciiTheme="minorHAnsi" w:hAnsiTheme="minorHAnsi" w:cstheme="minorHAnsi"/>
          <w:spacing w:val="-5"/>
        </w:rPr>
        <w:t xml:space="preserve"> </w:t>
      </w:r>
      <w:r w:rsidRPr="0016038B">
        <w:rPr>
          <w:rFonts w:asciiTheme="minorHAnsi" w:hAnsiTheme="minorHAnsi" w:cstheme="minorHAnsi"/>
          <w:spacing w:val="-3"/>
        </w:rPr>
        <w:t>les</w:t>
      </w:r>
      <w:r w:rsidRPr="0016038B">
        <w:rPr>
          <w:rFonts w:asciiTheme="minorHAnsi" w:hAnsiTheme="minorHAnsi" w:cstheme="minorHAnsi"/>
          <w:spacing w:val="-7"/>
        </w:rPr>
        <w:t xml:space="preserve"> </w:t>
      </w:r>
      <w:r w:rsidRPr="0016038B">
        <w:rPr>
          <w:rFonts w:asciiTheme="minorHAnsi" w:hAnsiTheme="minorHAnsi" w:cstheme="minorHAnsi"/>
          <w:spacing w:val="-4"/>
        </w:rPr>
        <w:t>biens</w:t>
      </w:r>
      <w:r w:rsidRPr="0016038B">
        <w:rPr>
          <w:rFonts w:asciiTheme="minorHAnsi" w:hAnsiTheme="minorHAnsi" w:cstheme="minorHAnsi"/>
          <w:spacing w:val="-7"/>
        </w:rPr>
        <w:t xml:space="preserve"> </w:t>
      </w:r>
      <w:r w:rsidRPr="0016038B">
        <w:rPr>
          <w:rFonts w:asciiTheme="minorHAnsi" w:hAnsiTheme="minorHAnsi" w:cstheme="minorHAnsi"/>
          <w:spacing w:val="-3"/>
        </w:rPr>
        <w:t>sont</w:t>
      </w:r>
      <w:r w:rsidRPr="0016038B">
        <w:rPr>
          <w:rFonts w:asciiTheme="minorHAnsi" w:hAnsiTheme="minorHAnsi" w:cstheme="minorHAnsi"/>
          <w:spacing w:val="-9"/>
        </w:rPr>
        <w:t xml:space="preserve"> </w:t>
      </w:r>
      <w:r w:rsidRPr="0016038B">
        <w:rPr>
          <w:rFonts w:asciiTheme="minorHAnsi" w:hAnsiTheme="minorHAnsi" w:cstheme="minorHAnsi"/>
          <w:spacing w:val="-3"/>
        </w:rPr>
        <w:t>emballés</w:t>
      </w:r>
      <w:r w:rsidRPr="0016038B">
        <w:rPr>
          <w:rFonts w:asciiTheme="minorHAnsi" w:hAnsiTheme="minorHAnsi" w:cstheme="minorHAnsi"/>
          <w:spacing w:val="-10"/>
        </w:rPr>
        <w:t xml:space="preserve"> </w:t>
      </w:r>
      <w:r w:rsidRPr="0016038B">
        <w:rPr>
          <w:rFonts w:asciiTheme="minorHAnsi" w:hAnsiTheme="minorHAnsi" w:cstheme="minorHAnsi"/>
        </w:rPr>
        <w:t>ou</w:t>
      </w:r>
      <w:r w:rsidRPr="0016038B">
        <w:rPr>
          <w:rFonts w:asciiTheme="minorHAnsi" w:hAnsiTheme="minorHAnsi" w:cstheme="minorHAnsi"/>
          <w:spacing w:val="-8"/>
        </w:rPr>
        <w:t xml:space="preserve"> </w:t>
      </w:r>
      <w:r w:rsidRPr="0016038B">
        <w:rPr>
          <w:rFonts w:asciiTheme="minorHAnsi" w:hAnsiTheme="minorHAnsi" w:cstheme="minorHAnsi"/>
          <w:spacing w:val="-4"/>
        </w:rPr>
        <w:t>conditionnés</w:t>
      </w:r>
      <w:r w:rsidRPr="0016038B">
        <w:rPr>
          <w:rFonts w:asciiTheme="minorHAnsi" w:hAnsiTheme="minorHAnsi" w:cstheme="minorHAnsi"/>
          <w:spacing w:val="-7"/>
        </w:rPr>
        <w:t xml:space="preserve"> </w:t>
      </w:r>
      <w:r w:rsidRPr="0016038B">
        <w:rPr>
          <w:rFonts w:asciiTheme="minorHAnsi" w:hAnsiTheme="minorHAnsi" w:cstheme="minorHAnsi"/>
          <w:spacing w:val="-3"/>
        </w:rPr>
        <w:t>de</w:t>
      </w:r>
      <w:r w:rsidRPr="0016038B">
        <w:rPr>
          <w:rFonts w:asciiTheme="minorHAnsi" w:hAnsiTheme="minorHAnsi" w:cstheme="minorHAnsi"/>
          <w:spacing w:val="-5"/>
        </w:rPr>
        <w:t xml:space="preserve"> </w:t>
      </w:r>
      <w:r w:rsidRPr="0016038B">
        <w:rPr>
          <w:rFonts w:asciiTheme="minorHAnsi" w:hAnsiTheme="minorHAnsi" w:cstheme="minorHAnsi"/>
          <w:spacing w:val="-4"/>
        </w:rPr>
        <w:t xml:space="preserve">manière </w:t>
      </w:r>
      <w:r w:rsidRPr="0016038B">
        <w:rPr>
          <w:rFonts w:asciiTheme="minorHAnsi" w:hAnsiTheme="minorHAnsi" w:cstheme="minorHAnsi"/>
          <w:spacing w:val="-4"/>
        </w:rPr>
        <w:lastRenderedPageBreak/>
        <w:t xml:space="preserve">adéquate pour assurer </w:t>
      </w:r>
      <w:r w:rsidRPr="0016038B">
        <w:rPr>
          <w:rFonts w:asciiTheme="minorHAnsi" w:hAnsiTheme="minorHAnsi" w:cstheme="minorHAnsi"/>
          <w:spacing w:val="-3"/>
        </w:rPr>
        <w:t>leur</w:t>
      </w:r>
      <w:r w:rsidRPr="0016038B">
        <w:rPr>
          <w:rFonts w:asciiTheme="minorHAnsi" w:hAnsiTheme="minorHAnsi" w:cstheme="minorHAnsi"/>
          <w:spacing w:val="-12"/>
        </w:rPr>
        <w:t xml:space="preserve"> </w:t>
      </w:r>
      <w:r w:rsidRPr="0016038B">
        <w:rPr>
          <w:rFonts w:asciiTheme="minorHAnsi" w:hAnsiTheme="minorHAnsi" w:cstheme="minorHAnsi"/>
          <w:spacing w:val="-4"/>
        </w:rPr>
        <w:t>protection.</w:t>
      </w:r>
    </w:p>
    <w:p w:rsidR="00FA62D0" w:rsidRPr="0016038B" w:rsidRDefault="00FA62D0" w:rsidP="00FA62D0">
      <w:pPr>
        <w:pStyle w:val="Corpsdetexte"/>
        <w:spacing w:before="4"/>
        <w:rPr>
          <w:rFonts w:asciiTheme="minorHAnsi" w:hAnsiTheme="minorHAnsi" w:cstheme="minorHAnsi"/>
          <w:sz w:val="25"/>
        </w:rPr>
      </w:pPr>
    </w:p>
    <w:p w:rsidR="00FA62D0" w:rsidRPr="0016038B" w:rsidRDefault="00FA62D0" w:rsidP="00FA62D0">
      <w:pPr>
        <w:pStyle w:val="Titre1"/>
        <w:numPr>
          <w:ilvl w:val="0"/>
          <w:numId w:val="21"/>
        </w:numPr>
        <w:tabs>
          <w:tab w:val="left" w:pos="848"/>
          <w:tab w:val="left" w:pos="849"/>
        </w:tabs>
        <w:ind w:hanging="709"/>
        <w:rPr>
          <w:rFonts w:asciiTheme="minorHAnsi" w:hAnsiTheme="minorHAnsi" w:cstheme="minorHAnsi"/>
        </w:rPr>
      </w:pPr>
      <w:r w:rsidRPr="0016038B">
        <w:rPr>
          <w:rFonts w:asciiTheme="minorHAnsi" w:hAnsiTheme="minorHAnsi" w:cstheme="minorHAnsi"/>
          <w:spacing w:val="-4"/>
        </w:rPr>
        <w:t>INSPECTION</w:t>
      </w:r>
    </w:p>
    <w:p w:rsidR="00FA62D0" w:rsidRPr="0016038B" w:rsidRDefault="00FA62D0" w:rsidP="00FA62D0">
      <w:pPr>
        <w:pStyle w:val="Corpsdetexte"/>
        <w:spacing w:before="7"/>
        <w:rPr>
          <w:rFonts w:asciiTheme="minorHAnsi" w:hAnsiTheme="minorHAnsi" w:cstheme="minorHAnsi"/>
          <w:b/>
          <w:sz w:val="28"/>
        </w:rPr>
      </w:pPr>
    </w:p>
    <w:p w:rsidR="00FA62D0" w:rsidRPr="0016038B" w:rsidRDefault="004E2453" w:rsidP="004E2453">
      <w:pPr>
        <w:pStyle w:val="Paragraphedeliste"/>
        <w:widowControl w:val="0"/>
        <w:numPr>
          <w:ilvl w:val="1"/>
          <w:numId w:val="21"/>
        </w:numPr>
        <w:tabs>
          <w:tab w:val="left" w:pos="1401"/>
        </w:tabs>
        <w:autoSpaceDE w:val="0"/>
        <w:autoSpaceDN w:val="0"/>
        <w:spacing w:after="0" w:line="276" w:lineRule="auto"/>
        <w:ind w:right="313"/>
        <w:contextualSpacing w:val="0"/>
        <w:jc w:val="both"/>
        <w:rPr>
          <w:rFonts w:cstheme="minorHAnsi"/>
        </w:rPr>
      </w:pPr>
      <w:r w:rsidRPr="0016038B">
        <w:rPr>
          <w:rFonts w:cstheme="minorHAnsi"/>
        </w:rPr>
        <w:t>L’INPT</w:t>
      </w:r>
      <w:r w:rsidR="00FA62D0" w:rsidRPr="0016038B">
        <w:rPr>
          <w:rFonts w:cstheme="minorHAnsi"/>
        </w:rPr>
        <w:t xml:space="preserve"> disposera d’un délai raisonnable, postérieurement à la livraison des biens, pour les inspecter et pour rejeter et refuser d’accepter ceux qui ne seront pas conformes au présent bon de commande. Le paiement des biens en application du présent bon de commande ne pourra pas être considéré comme emportant acceptation de</w:t>
      </w:r>
      <w:r w:rsidR="00FA62D0" w:rsidRPr="0016038B">
        <w:rPr>
          <w:rFonts w:cstheme="minorHAnsi"/>
          <w:spacing w:val="-12"/>
        </w:rPr>
        <w:t xml:space="preserve"> </w:t>
      </w:r>
      <w:r w:rsidR="00FA62D0" w:rsidRPr="0016038B">
        <w:rPr>
          <w:rFonts w:cstheme="minorHAnsi"/>
        </w:rPr>
        <w:t>ceux-ci.</w:t>
      </w:r>
    </w:p>
    <w:p w:rsidR="00FA62D0" w:rsidRPr="0016038B" w:rsidRDefault="00FA62D0" w:rsidP="00FA62D0">
      <w:pPr>
        <w:pStyle w:val="Corpsdetexte"/>
        <w:spacing w:before="5"/>
        <w:rPr>
          <w:rFonts w:asciiTheme="minorHAnsi" w:hAnsiTheme="minorHAnsi" w:cstheme="minorHAnsi"/>
          <w:sz w:val="25"/>
        </w:rPr>
      </w:pPr>
    </w:p>
    <w:p w:rsidR="00FA62D0" w:rsidRPr="0016038B" w:rsidRDefault="00FA62D0" w:rsidP="006D05F8">
      <w:pPr>
        <w:pStyle w:val="Paragraphedeliste"/>
        <w:widowControl w:val="0"/>
        <w:numPr>
          <w:ilvl w:val="1"/>
          <w:numId w:val="21"/>
        </w:numPr>
        <w:tabs>
          <w:tab w:val="left" w:pos="1400"/>
          <w:tab w:val="left" w:pos="1401"/>
        </w:tabs>
        <w:autoSpaceDE w:val="0"/>
        <w:autoSpaceDN w:val="0"/>
        <w:spacing w:before="39" w:after="0" w:line="240" w:lineRule="auto"/>
        <w:ind w:hanging="541"/>
        <w:contextualSpacing w:val="0"/>
        <w:rPr>
          <w:rFonts w:cstheme="minorHAnsi"/>
        </w:rPr>
      </w:pPr>
      <w:r w:rsidRPr="0016038B">
        <w:rPr>
          <w:rFonts w:cstheme="minorHAnsi"/>
          <w:spacing w:val="-4"/>
        </w:rPr>
        <w:t xml:space="preserve">Toute inspection </w:t>
      </w:r>
      <w:r w:rsidRPr="0016038B">
        <w:rPr>
          <w:rFonts w:cstheme="minorHAnsi"/>
          <w:spacing w:val="-3"/>
        </w:rPr>
        <w:t xml:space="preserve">des biens </w:t>
      </w:r>
      <w:r w:rsidRPr="0016038B">
        <w:rPr>
          <w:rFonts w:cstheme="minorHAnsi"/>
          <w:spacing w:val="-4"/>
        </w:rPr>
        <w:t xml:space="preserve">effectuée avant </w:t>
      </w:r>
      <w:r w:rsidRPr="0016038B">
        <w:rPr>
          <w:rFonts w:cstheme="minorHAnsi"/>
          <w:spacing w:val="-3"/>
        </w:rPr>
        <w:t xml:space="preserve">leur </w:t>
      </w:r>
      <w:r w:rsidRPr="0016038B">
        <w:rPr>
          <w:rFonts w:cstheme="minorHAnsi"/>
          <w:spacing w:val="-4"/>
        </w:rPr>
        <w:t xml:space="preserve">expédition </w:t>
      </w:r>
      <w:r w:rsidRPr="0016038B">
        <w:rPr>
          <w:rFonts w:cstheme="minorHAnsi"/>
        </w:rPr>
        <w:t xml:space="preserve">ne </w:t>
      </w:r>
      <w:r w:rsidRPr="0016038B">
        <w:rPr>
          <w:rFonts w:cstheme="minorHAnsi"/>
          <w:spacing w:val="-3"/>
        </w:rPr>
        <w:t xml:space="preserve">libérera le </w:t>
      </w:r>
      <w:r w:rsidRPr="0016038B">
        <w:rPr>
          <w:rFonts w:cstheme="minorHAnsi"/>
          <w:spacing w:val="-4"/>
        </w:rPr>
        <w:t>fournisseur</w:t>
      </w:r>
      <w:r w:rsidRPr="0016038B">
        <w:rPr>
          <w:rFonts w:cstheme="minorHAnsi"/>
          <w:spacing w:val="-36"/>
        </w:rPr>
        <w:t xml:space="preserve"> </w:t>
      </w:r>
      <w:r w:rsidRPr="0016038B">
        <w:rPr>
          <w:rFonts w:cstheme="minorHAnsi"/>
          <w:spacing w:val="-4"/>
        </w:rPr>
        <w:t>d’aucune</w:t>
      </w:r>
      <w:r w:rsidR="004E2453" w:rsidRPr="0016038B">
        <w:rPr>
          <w:rFonts w:cstheme="minorHAnsi"/>
          <w:spacing w:val="-4"/>
        </w:rPr>
        <w:t xml:space="preserve"> </w:t>
      </w:r>
      <w:r w:rsidRPr="0016038B">
        <w:rPr>
          <w:rFonts w:cstheme="minorHAnsi"/>
        </w:rPr>
        <w:t>de ses obligations contractuelles.</w:t>
      </w:r>
    </w:p>
    <w:p w:rsidR="00FA62D0" w:rsidRPr="0016038B" w:rsidRDefault="00FA62D0" w:rsidP="00FA62D0">
      <w:pPr>
        <w:pStyle w:val="Corpsdetexte"/>
        <w:spacing w:before="9"/>
        <w:rPr>
          <w:rFonts w:asciiTheme="minorHAnsi" w:hAnsiTheme="minorHAnsi" w:cstheme="minorHAnsi"/>
          <w:sz w:val="28"/>
        </w:rPr>
      </w:pPr>
    </w:p>
    <w:p w:rsidR="00FA62D0" w:rsidRPr="0016038B" w:rsidRDefault="00FA62D0" w:rsidP="00FA62D0">
      <w:pPr>
        <w:pStyle w:val="Titre1"/>
        <w:numPr>
          <w:ilvl w:val="0"/>
          <w:numId w:val="21"/>
        </w:numPr>
        <w:tabs>
          <w:tab w:val="left" w:pos="848"/>
          <w:tab w:val="left" w:pos="849"/>
        </w:tabs>
        <w:ind w:hanging="709"/>
        <w:rPr>
          <w:rFonts w:asciiTheme="minorHAnsi" w:hAnsiTheme="minorHAnsi" w:cstheme="minorHAnsi"/>
        </w:rPr>
      </w:pPr>
      <w:r w:rsidRPr="0016038B">
        <w:rPr>
          <w:rFonts w:asciiTheme="minorHAnsi" w:hAnsiTheme="minorHAnsi" w:cstheme="minorHAnsi"/>
          <w:spacing w:val="-4"/>
        </w:rPr>
        <w:t xml:space="preserve">VIOLATION </w:t>
      </w:r>
      <w:r w:rsidRPr="0016038B">
        <w:rPr>
          <w:rFonts w:asciiTheme="minorHAnsi" w:hAnsiTheme="minorHAnsi" w:cstheme="minorHAnsi"/>
          <w:spacing w:val="-3"/>
        </w:rPr>
        <w:t xml:space="preserve">DE </w:t>
      </w:r>
      <w:r w:rsidRPr="0016038B">
        <w:rPr>
          <w:rFonts w:asciiTheme="minorHAnsi" w:hAnsiTheme="minorHAnsi" w:cstheme="minorHAnsi"/>
        </w:rPr>
        <w:t xml:space="preserve">LA </w:t>
      </w:r>
      <w:r w:rsidRPr="0016038B">
        <w:rPr>
          <w:rFonts w:asciiTheme="minorHAnsi" w:hAnsiTheme="minorHAnsi" w:cstheme="minorHAnsi"/>
          <w:spacing w:val="-4"/>
        </w:rPr>
        <w:t>PROPRIETE</w:t>
      </w:r>
      <w:r w:rsidRPr="0016038B">
        <w:rPr>
          <w:rFonts w:asciiTheme="minorHAnsi" w:hAnsiTheme="minorHAnsi" w:cstheme="minorHAnsi"/>
          <w:spacing w:val="-20"/>
        </w:rPr>
        <w:t xml:space="preserve"> </w:t>
      </w:r>
      <w:r w:rsidRPr="0016038B">
        <w:rPr>
          <w:rFonts w:asciiTheme="minorHAnsi" w:hAnsiTheme="minorHAnsi" w:cstheme="minorHAnsi"/>
          <w:spacing w:val="-4"/>
        </w:rPr>
        <w:t>INTELLECTUELLE</w:t>
      </w:r>
    </w:p>
    <w:p w:rsidR="00FA62D0" w:rsidRPr="0016038B" w:rsidRDefault="00FA62D0" w:rsidP="00FA62D0">
      <w:pPr>
        <w:pStyle w:val="Corpsdetexte"/>
        <w:spacing w:before="6"/>
        <w:rPr>
          <w:rFonts w:asciiTheme="minorHAnsi" w:hAnsiTheme="minorHAnsi" w:cstheme="minorHAnsi"/>
          <w:b/>
          <w:sz w:val="28"/>
        </w:rPr>
      </w:pPr>
    </w:p>
    <w:p w:rsidR="00FA62D0" w:rsidRPr="0016038B" w:rsidRDefault="00FA62D0" w:rsidP="00713823">
      <w:pPr>
        <w:pStyle w:val="Corpsdetexte"/>
        <w:spacing w:line="276" w:lineRule="auto"/>
        <w:ind w:left="860" w:right="309"/>
        <w:jc w:val="both"/>
        <w:rPr>
          <w:rFonts w:asciiTheme="minorHAnsi" w:hAnsiTheme="minorHAnsi" w:cstheme="minorHAnsi"/>
        </w:rPr>
      </w:pPr>
      <w:r w:rsidRPr="0016038B">
        <w:rPr>
          <w:rFonts w:asciiTheme="minorHAnsi" w:hAnsiTheme="minorHAnsi" w:cstheme="minorHAnsi"/>
        </w:rPr>
        <w:t xml:space="preserve">Le </w:t>
      </w:r>
      <w:r w:rsidRPr="0016038B">
        <w:rPr>
          <w:rFonts w:asciiTheme="minorHAnsi" w:hAnsiTheme="minorHAnsi" w:cstheme="minorHAnsi"/>
          <w:spacing w:val="-4"/>
        </w:rPr>
        <w:t xml:space="preserve">fournisseur garantit que l’utilisation </w:t>
      </w:r>
      <w:r w:rsidRPr="0016038B">
        <w:rPr>
          <w:rFonts w:asciiTheme="minorHAnsi" w:hAnsiTheme="minorHAnsi" w:cstheme="minorHAnsi"/>
        </w:rPr>
        <w:t xml:space="preserve">ou la </w:t>
      </w:r>
      <w:r w:rsidRPr="0016038B">
        <w:rPr>
          <w:rFonts w:asciiTheme="minorHAnsi" w:hAnsiTheme="minorHAnsi" w:cstheme="minorHAnsi"/>
          <w:spacing w:val="-4"/>
        </w:rPr>
        <w:t xml:space="preserve">fourniture </w:t>
      </w:r>
      <w:r w:rsidRPr="0016038B">
        <w:rPr>
          <w:rFonts w:asciiTheme="minorHAnsi" w:hAnsiTheme="minorHAnsi" w:cstheme="minorHAnsi"/>
          <w:spacing w:val="-3"/>
        </w:rPr>
        <w:t xml:space="preserve">par </w:t>
      </w:r>
      <w:r w:rsidRPr="0016038B">
        <w:rPr>
          <w:rFonts w:asciiTheme="minorHAnsi" w:hAnsiTheme="minorHAnsi" w:cstheme="minorHAnsi"/>
        </w:rPr>
        <w:t>l</w:t>
      </w:r>
      <w:r w:rsidR="00713823" w:rsidRPr="0016038B">
        <w:rPr>
          <w:rFonts w:asciiTheme="minorHAnsi" w:hAnsiTheme="minorHAnsi" w:cstheme="minorHAnsi"/>
        </w:rPr>
        <w:t>’INPT</w:t>
      </w:r>
      <w:r w:rsidRPr="0016038B">
        <w:rPr>
          <w:rFonts w:asciiTheme="minorHAnsi" w:hAnsiTheme="minorHAnsi" w:cstheme="minorHAnsi"/>
          <w:spacing w:val="-3"/>
        </w:rPr>
        <w:t xml:space="preserve"> des </w:t>
      </w:r>
      <w:r w:rsidRPr="0016038B">
        <w:rPr>
          <w:rFonts w:asciiTheme="minorHAnsi" w:hAnsiTheme="minorHAnsi" w:cstheme="minorHAnsi"/>
          <w:spacing w:val="-4"/>
        </w:rPr>
        <w:t xml:space="preserve">biens vendus </w:t>
      </w:r>
      <w:r w:rsidRPr="0016038B">
        <w:rPr>
          <w:rFonts w:asciiTheme="minorHAnsi" w:hAnsiTheme="minorHAnsi" w:cstheme="minorHAnsi"/>
          <w:spacing w:val="-3"/>
        </w:rPr>
        <w:t xml:space="preserve">aux </w:t>
      </w:r>
      <w:r w:rsidRPr="0016038B">
        <w:rPr>
          <w:rFonts w:asciiTheme="minorHAnsi" w:hAnsiTheme="minorHAnsi" w:cstheme="minorHAnsi"/>
          <w:spacing w:val="-4"/>
        </w:rPr>
        <w:t xml:space="preserve">termes </w:t>
      </w:r>
      <w:r w:rsidRPr="0016038B">
        <w:rPr>
          <w:rFonts w:asciiTheme="minorHAnsi" w:hAnsiTheme="minorHAnsi" w:cstheme="minorHAnsi"/>
        </w:rPr>
        <w:t xml:space="preserve">du </w:t>
      </w:r>
      <w:r w:rsidRPr="0016038B">
        <w:rPr>
          <w:rFonts w:asciiTheme="minorHAnsi" w:hAnsiTheme="minorHAnsi" w:cstheme="minorHAnsi"/>
          <w:spacing w:val="-4"/>
        </w:rPr>
        <w:t xml:space="preserve">présent </w:t>
      </w:r>
      <w:r w:rsidRPr="0016038B">
        <w:rPr>
          <w:rFonts w:asciiTheme="minorHAnsi" w:hAnsiTheme="minorHAnsi" w:cstheme="minorHAnsi"/>
          <w:spacing w:val="-3"/>
        </w:rPr>
        <w:t xml:space="preserve">bon de </w:t>
      </w:r>
      <w:r w:rsidRPr="0016038B">
        <w:rPr>
          <w:rFonts w:asciiTheme="minorHAnsi" w:hAnsiTheme="minorHAnsi" w:cstheme="minorHAnsi"/>
          <w:spacing w:val="-4"/>
        </w:rPr>
        <w:t xml:space="preserve">commande </w:t>
      </w:r>
      <w:r w:rsidRPr="0016038B">
        <w:rPr>
          <w:rFonts w:asciiTheme="minorHAnsi" w:hAnsiTheme="minorHAnsi" w:cstheme="minorHAnsi"/>
          <w:spacing w:val="-3"/>
        </w:rPr>
        <w:t xml:space="preserve">ne viole </w:t>
      </w:r>
      <w:r w:rsidRPr="0016038B">
        <w:rPr>
          <w:rFonts w:asciiTheme="minorHAnsi" w:hAnsiTheme="minorHAnsi" w:cstheme="minorHAnsi"/>
          <w:spacing w:val="-4"/>
        </w:rPr>
        <w:t xml:space="preserve">aucun brevet, </w:t>
      </w:r>
      <w:r w:rsidRPr="0016038B">
        <w:rPr>
          <w:rFonts w:asciiTheme="minorHAnsi" w:hAnsiTheme="minorHAnsi" w:cstheme="minorHAnsi"/>
          <w:spacing w:val="-3"/>
        </w:rPr>
        <w:t xml:space="preserve">modèle, </w:t>
      </w:r>
      <w:r w:rsidRPr="0016038B">
        <w:rPr>
          <w:rFonts w:asciiTheme="minorHAnsi" w:hAnsiTheme="minorHAnsi" w:cstheme="minorHAnsi"/>
          <w:spacing w:val="-4"/>
        </w:rPr>
        <w:t xml:space="preserve">nom commercial </w:t>
      </w:r>
      <w:r w:rsidRPr="0016038B">
        <w:rPr>
          <w:rFonts w:asciiTheme="minorHAnsi" w:hAnsiTheme="minorHAnsi" w:cstheme="minorHAnsi"/>
        </w:rPr>
        <w:t xml:space="preserve">ou </w:t>
      </w:r>
      <w:r w:rsidRPr="0016038B">
        <w:rPr>
          <w:rFonts w:asciiTheme="minorHAnsi" w:hAnsiTheme="minorHAnsi" w:cstheme="minorHAnsi"/>
          <w:spacing w:val="-4"/>
        </w:rPr>
        <w:t>marque commerciale.</w:t>
      </w:r>
      <w:r w:rsidRPr="0016038B">
        <w:rPr>
          <w:rFonts w:asciiTheme="minorHAnsi" w:hAnsiTheme="minorHAnsi" w:cstheme="minorHAnsi"/>
          <w:spacing w:val="-16"/>
        </w:rPr>
        <w:t xml:space="preserve"> </w:t>
      </w:r>
      <w:r w:rsidRPr="0016038B">
        <w:rPr>
          <w:rFonts w:asciiTheme="minorHAnsi" w:hAnsiTheme="minorHAnsi" w:cstheme="minorHAnsi"/>
        </w:rPr>
        <w:t>En</w:t>
      </w:r>
      <w:r w:rsidRPr="0016038B">
        <w:rPr>
          <w:rFonts w:asciiTheme="minorHAnsi" w:hAnsiTheme="minorHAnsi" w:cstheme="minorHAnsi"/>
          <w:spacing w:val="-11"/>
        </w:rPr>
        <w:t xml:space="preserve"> </w:t>
      </w:r>
      <w:r w:rsidRPr="0016038B">
        <w:rPr>
          <w:rFonts w:asciiTheme="minorHAnsi" w:hAnsiTheme="minorHAnsi" w:cstheme="minorHAnsi"/>
          <w:spacing w:val="-3"/>
        </w:rPr>
        <w:t>outre,</w:t>
      </w:r>
      <w:r w:rsidRPr="0016038B">
        <w:rPr>
          <w:rFonts w:asciiTheme="minorHAnsi" w:hAnsiTheme="minorHAnsi" w:cstheme="minorHAnsi"/>
          <w:spacing w:val="-13"/>
        </w:rPr>
        <w:t xml:space="preserve"> </w:t>
      </w:r>
      <w:r w:rsidRPr="0016038B">
        <w:rPr>
          <w:rFonts w:asciiTheme="minorHAnsi" w:hAnsiTheme="minorHAnsi" w:cstheme="minorHAnsi"/>
        </w:rPr>
        <w:t>en</w:t>
      </w:r>
      <w:r w:rsidRPr="0016038B">
        <w:rPr>
          <w:rFonts w:asciiTheme="minorHAnsi" w:hAnsiTheme="minorHAnsi" w:cstheme="minorHAnsi"/>
          <w:spacing w:val="-12"/>
        </w:rPr>
        <w:t xml:space="preserve"> </w:t>
      </w:r>
      <w:r w:rsidRPr="0016038B">
        <w:rPr>
          <w:rFonts w:asciiTheme="minorHAnsi" w:hAnsiTheme="minorHAnsi" w:cstheme="minorHAnsi"/>
          <w:spacing w:val="-4"/>
        </w:rPr>
        <w:t>application</w:t>
      </w:r>
      <w:r w:rsidRPr="0016038B">
        <w:rPr>
          <w:rFonts w:asciiTheme="minorHAnsi" w:hAnsiTheme="minorHAnsi" w:cstheme="minorHAnsi"/>
          <w:spacing w:val="-11"/>
        </w:rPr>
        <w:t xml:space="preserve"> </w:t>
      </w:r>
      <w:r w:rsidRPr="0016038B">
        <w:rPr>
          <w:rFonts w:asciiTheme="minorHAnsi" w:hAnsiTheme="minorHAnsi" w:cstheme="minorHAnsi"/>
          <w:spacing w:val="-3"/>
        </w:rPr>
        <w:t>de</w:t>
      </w:r>
      <w:r w:rsidRPr="0016038B">
        <w:rPr>
          <w:rFonts w:asciiTheme="minorHAnsi" w:hAnsiTheme="minorHAnsi" w:cstheme="minorHAnsi"/>
          <w:spacing w:val="-11"/>
        </w:rPr>
        <w:t xml:space="preserve"> </w:t>
      </w:r>
      <w:r w:rsidRPr="0016038B">
        <w:rPr>
          <w:rFonts w:asciiTheme="minorHAnsi" w:hAnsiTheme="minorHAnsi" w:cstheme="minorHAnsi"/>
        </w:rPr>
        <w:t>la</w:t>
      </w:r>
      <w:r w:rsidRPr="0016038B">
        <w:rPr>
          <w:rFonts w:asciiTheme="minorHAnsi" w:hAnsiTheme="minorHAnsi" w:cstheme="minorHAnsi"/>
          <w:spacing w:val="-12"/>
        </w:rPr>
        <w:t xml:space="preserve"> </w:t>
      </w:r>
      <w:r w:rsidRPr="0016038B">
        <w:rPr>
          <w:rFonts w:asciiTheme="minorHAnsi" w:hAnsiTheme="minorHAnsi" w:cstheme="minorHAnsi"/>
          <w:spacing w:val="-4"/>
        </w:rPr>
        <w:t>présente</w:t>
      </w:r>
      <w:r w:rsidRPr="0016038B">
        <w:rPr>
          <w:rFonts w:asciiTheme="minorHAnsi" w:hAnsiTheme="minorHAnsi" w:cstheme="minorHAnsi"/>
          <w:spacing w:val="-10"/>
        </w:rPr>
        <w:t xml:space="preserve"> </w:t>
      </w:r>
      <w:r w:rsidRPr="0016038B">
        <w:rPr>
          <w:rFonts w:asciiTheme="minorHAnsi" w:hAnsiTheme="minorHAnsi" w:cstheme="minorHAnsi"/>
          <w:spacing w:val="-4"/>
        </w:rPr>
        <w:t>garantie,</w:t>
      </w:r>
      <w:r w:rsidRPr="0016038B">
        <w:rPr>
          <w:rFonts w:asciiTheme="minorHAnsi" w:hAnsiTheme="minorHAnsi" w:cstheme="minorHAnsi"/>
          <w:spacing w:val="-12"/>
        </w:rPr>
        <w:t xml:space="preserve"> </w:t>
      </w:r>
      <w:r w:rsidRPr="0016038B">
        <w:rPr>
          <w:rFonts w:asciiTheme="minorHAnsi" w:hAnsiTheme="minorHAnsi" w:cstheme="minorHAnsi"/>
          <w:spacing w:val="-3"/>
        </w:rPr>
        <w:t>le</w:t>
      </w:r>
      <w:r w:rsidRPr="0016038B">
        <w:rPr>
          <w:rFonts w:asciiTheme="minorHAnsi" w:hAnsiTheme="minorHAnsi" w:cstheme="minorHAnsi"/>
          <w:spacing w:val="-10"/>
        </w:rPr>
        <w:t xml:space="preserve"> </w:t>
      </w:r>
      <w:r w:rsidRPr="0016038B">
        <w:rPr>
          <w:rFonts w:asciiTheme="minorHAnsi" w:hAnsiTheme="minorHAnsi" w:cstheme="minorHAnsi"/>
          <w:spacing w:val="-4"/>
        </w:rPr>
        <w:t>fournisseur</w:t>
      </w:r>
      <w:r w:rsidRPr="0016038B">
        <w:rPr>
          <w:rFonts w:asciiTheme="minorHAnsi" w:hAnsiTheme="minorHAnsi" w:cstheme="minorHAnsi"/>
          <w:spacing w:val="-12"/>
        </w:rPr>
        <w:t xml:space="preserve"> </w:t>
      </w:r>
      <w:r w:rsidRPr="0016038B">
        <w:rPr>
          <w:rFonts w:asciiTheme="minorHAnsi" w:hAnsiTheme="minorHAnsi" w:cstheme="minorHAnsi"/>
          <w:spacing w:val="-4"/>
        </w:rPr>
        <w:t>devra</w:t>
      </w:r>
      <w:r w:rsidRPr="0016038B">
        <w:rPr>
          <w:rFonts w:asciiTheme="minorHAnsi" w:hAnsiTheme="minorHAnsi" w:cstheme="minorHAnsi"/>
          <w:spacing w:val="-12"/>
        </w:rPr>
        <w:t xml:space="preserve"> </w:t>
      </w:r>
      <w:r w:rsidRPr="0016038B">
        <w:rPr>
          <w:rFonts w:asciiTheme="minorHAnsi" w:hAnsiTheme="minorHAnsi" w:cstheme="minorHAnsi"/>
          <w:spacing w:val="-4"/>
        </w:rPr>
        <w:t>garantir,</w:t>
      </w:r>
      <w:r w:rsidRPr="0016038B">
        <w:rPr>
          <w:rFonts w:asciiTheme="minorHAnsi" w:hAnsiTheme="minorHAnsi" w:cstheme="minorHAnsi"/>
          <w:spacing w:val="-11"/>
        </w:rPr>
        <w:t xml:space="preserve"> </w:t>
      </w:r>
      <w:r w:rsidRPr="0016038B">
        <w:rPr>
          <w:rFonts w:asciiTheme="minorHAnsi" w:hAnsiTheme="minorHAnsi" w:cstheme="minorHAnsi"/>
          <w:spacing w:val="-4"/>
        </w:rPr>
        <w:t xml:space="preserve">défendre </w:t>
      </w:r>
      <w:r w:rsidRPr="0016038B">
        <w:rPr>
          <w:rFonts w:asciiTheme="minorHAnsi" w:hAnsiTheme="minorHAnsi" w:cstheme="minorHAnsi"/>
        </w:rPr>
        <w:t xml:space="preserve">et </w:t>
      </w:r>
      <w:r w:rsidRPr="0016038B">
        <w:rPr>
          <w:rFonts w:asciiTheme="minorHAnsi" w:hAnsiTheme="minorHAnsi" w:cstheme="minorHAnsi"/>
          <w:spacing w:val="-3"/>
        </w:rPr>
        <w:t>couvrir l</w:t>
      </w:r>
      <w:r w:rsidR="00713823" w:rsidRPr="0016038B">
        <w:rPr>
          <w:rFonts w:asciiTheme="minorHAnsi" w:hAnsiTheme="minorHAnsi" w:cstheme="minorHAnsi"/>
          <w:spacing w:val="-3"/>
        </w:rPr>
        <w:t>’INPT</w:t>
      </w:r>
      <w:r w:rsidRPr="0016038B">
        <w:rPr>
          <w:rFonts w:asciiTheme="minorHAnsi" w:hAnsiTheme="minorHAnsi" w:cstheme="minorHAnsi"/>
          <w:spacing w:val="-3"/>
        </w:rPr>
        <w:t xml:space="preserve"> </w:t>
      </w:r>
      <w:r w:rsidRPr="0016038B">
        <w:rPr>
          <w:rFonts w:asciiTheme="minorHAnsi" w:hAnsiTheme="minorHAnsi" w:cstheme="minorHAnsi"/>
        </w:rPr>
        <w:t xml:space="preserve">au </w:t>
      </w:r>
      <w:r w:rsidRPr="0016038B">
        <w:rPr>
          <w:rFonts w:asciiTheme="minorHAnsi" w:hAnsiTheme="minorHAnsi" w:cstheme="minorHAnsi"/>
          <w:spacing w:val="-3"/>
        </w:rPr>
        <w:t xml:space="preserve">titre </w:t>
      </w:r>
      <w:r w:rsidRPr="0016038B">
        <w:rPr>
          <w:rFonts w:asciiTheme="minorHAnsi" w:hAnsiTheme="minorHAnsi" w:cstheme="minorHAnsi"/>
        </w:rPr>
        <w:t xml:space="preserve">de </w:t>
      </w:r>
      <w:r w:rsidRPr="0016038B">
        <w:rPr>
          <w:rFonts w:asciiTheme="minorHAnsi" w:hAnsiTheme="minorHAnsi" w:cstheme="minorHAnsi"/>
          <w:spacing w:val="-4"/>
        </w:rPr>
        <w:t xml:space="preserve">l’ensemble </w:t>
      </w:r>
      <w:r w:rsidRPr="0016038B">
        <w:rPr>
          <w:rFonts w:asciiTheme="minorHAnsi" w:hAnsiTheme="minorHAnsi" w:cstheme="minorHAnsi"/>
          <w:spacing w:val="-2"/>
        </w:rPr>
        <w:t xml:space="preserve">des </w:t>
      </w:r>
      <w:r w:rsidRPr="0016038B">
        <w:rPr>
          <w:rFonts w:asciiTheme="minorHAnsi" w:hAnsiTheme="minorHAnsi" w:cstheme="minorHAnsi"/>
          <w:spacing w:val="-4"/>
        </w:rPr>
        <w:t>actions</w:t>
      </w:r>
      <w:r w:rsidRPr="0016038B">
        <w:rPr>
          <w:rFonts w:asciiTheme="minorHAnsi" w:hAnsiTheme="minorHAnsi" w:cstheme="minorHAnsi"/>
          <w:spacing w:val="-3"/>
        </w:rPr>
        <w:t xml:space="preserve"> </w:t>
      </w:r>
      <w:r w:rsidRPr="0016038B">
        <w:rPr>
          <w:rFonts w:asciiTheme="minorHAnsi" w:hAnsiTheme="minorHAnsi" w:cstheme="minorHAnsi"/>
        </w:rPr>
        <w:t>ou</w:t>
      </w:r>
      <w:r w:rsidR="004E2453" w:rsidRPr="0016038B">
        <w:rPr>
          <w:rFonts w:asciiTheme="minorHAnsi" w:hAnsiTheme="minorHAnsi" w:cstheme="minorHAnsi"/>
        </w:rPr>
        <w:t xml:space="preserve"> </w:t>
      </w:r>
      <w:r w:rsidRPr="0016038B">
        <w:rPr>
          <w:rFonts w:asciiTheme="minorHAnsi" w:hAnsiTheme="minorHAnsi" w:cstheme="minorHAnsi"/>
          <w:spacing w:val="-4"/>
        </w:rPr>
        <w:t>réclamations</w:t>
      </w:r>
      <w:r w:rsidRPr="0016038B">
        <w:rPr>
          <w:rFonts w:asciiTheme="minorHAnsi" w:hAnsiTheme="minorHAnsi" w:cstheme="minorHAnsi"/>
          <w:spacing w:val="-13"/>
        </w:rPr>
        <w:t xml:space="preserve"> </w:t>
      </w:r>
      <w:r w:rsidRPr="0016038B">
        <w:rPr>
          <w:rFonts w:asciiTheme="minorHAnsi" w:hAnsiTheme="minorHAnsi" w:cstheme="minorHAnsi"/>
          <w:spacing w:val="-4"/>
        </w:rPr>
        <w:t>dirigées</w:t>
      </w:r>
      <w:r w:rsidRPr="0016038B">
        <w:rPr>
          <w:rFonts w:asciiTheme="minorHAnsi" w:hAnsiTheme="minorHAnsi" w:cstheme="minorHAnsi"/>
          <w:spacing w:val="-13"/>
        </w:rPr>
        <w:t xml:space="preserve"> </w:t>
      </w:r>
      <w:r w:rsidRPr="0016038B">
        <w:rPr>
          <w:rFonts w:asciiTheme="minorHAnsi" w:hAnsiTheme="minorHAnsi" w:cstheme="minorHAnsi"/>
          <w:spacing w:val="-3"/>
        </w:rPr>
        <w:t>contre</w:t>
      </w:r>
      <w:r w:rsidRPr="0016038B">
        <w:rPr>
          <w:rFonts w:asciiTheme="minorHAnsi" w:hAnsiTheme="minorHAnsi" w:cstheme="minorHAnsi"/>
          <w:spacing w:val="-12"/>
        </w:rPr>
        <w:t xml:space="preserve"> </w:t>
      </w:r>
      <w:r w:rsidR="00713823" w:rsidRPr="0016038B">
        <w:rPr>
          <w:rFonts w:asciiTheme="minorHAnsi" w:hAnsiTheme="minorHAnsi" w:cstheme="minorHAnsi"/>
        </w:rPr>
        <w:t xml:space="preserve">l’INPT </w:t>
      </w:r>
      <w:r w:rsidRPr="0016038B">
        <w:rPr>
          <w:rFonts w:asciiTheme="minorHAnsi" w:hAnsiTheme="minorHAnsi" w:cstheme="minorHAnsi"/>
        </w:rPr>
        <w:t>et</w:t>
      </w:r>
      <w:r w:rsidRPr="0016038B">
        <w:rPr>
          <w:rFonts w:asciiTheme="minorHAnsi" w:hAnsiTheme="minorHAnsi" w:cstheme="minorHAnsi"/>
          <w:spacing w:val="-12"/>
        </w:rPr>
        <w:t xml:space="preserve"> </w:t>
      </w:r>
      <w:r w:rsidRPr="0016038B">
        <w:rPr>
          <w:rFonts w:asciiTheme="minorHAnsi" w:hAnsiTheme="minorHAnsi" w:cstheme="minorHAnsi"/>
          <w:spacing w:val="-4"/>
        </w:rPr>
        <w:t>concernant</w:t>
      </w:r>
      <w:r w:rsidRPr="0016038B">
        <w:rPr>
          <w:rFonts w:asciiTheme="minorHAnsi" w:hAnsiTheme="minorHAnsi" w:cstheme="minorHAnsi"/>
          <w:spacing w:val="-12"/>
        </w:rPr>
        <w:t xml:space="preserve"> </w:t>
      </w:r>
      <w:r w:rsidRPr="0016038B">
        <w:rPr>
          <w:rFonts w:asciiTheme="minorHAnsi" w:hAnsiTheme="minorHAnsi" w:cstheme="minorHAnsi"/>
        </w:rPr>
        <w:t>la</w:t>
      </w:r>
      <w:r w:rsidRPr="0016038B">
        <w:rPr>
          <w:rFonts w:asciiTheme="minorHAnsi" w:hAnsiTheme="minorHAnsi" w:cstheme="minorHAnsi"/>
          <w:spacing w:val="-13"/>
        </w:rPr>
        <w:t xml:space="preserve"> </w:t>
      </w:r>
      <w:r w:rsidRPr="0016038B">
        <w:rPr>
          <w:rFonts w:asciiTheme="minorHAnsi" w:hAnsiTheme="minorHAnsi" w:cstheme="minorHAnsi"/>
          <w:spacing w:val="-4"/>
        </w:rPr>
        <w:t xml:space="preserve">prétendue </w:t>
      </w:r>
      <w:r w:rsidRPr="0016038B">
        <w:rPr>
          <w:rFonts w:asciiTheme="minorHAnsi" w:hAnsiTheme="minorHAnsi" w:cstheme="minorHAnsi"/>
          <w:spacing w:val="-3"/>
        </w:rPr>
        <w:t xml:space="preserve">violation </w:t>
      </w:r>
      <w:r w:rsidRPr="0016038B">
        <w:rPr>
          <w:rFonts w:asciiTheme="minorHAnsi" w:hAnsiTheme="minorHAnsi" w:cstheme="minorHAnsi"/>
          <w:spacing w:val="-4"/>
        </w:rPr>
        <w:t xml:space="preserve">d’un brevet, d’un modèle, </w:t>
      </w:r>
      <w:r w:rsidRPr="0016038B">
        <w:rPr>
          <w:rFonts w:asciiTheme="minorHAnsi" w:hAnsiTheme="minorHAnsi" w:cstheme="minorHAnsi"/>
          <w:spacing w:val="-3"/>
        </w:rPr>
        <w:t xml:space="preserve">d’un nom </w:t>
      </w:r>
      <w:r w:rsidRPr="0016038B">
        <w:rPr>
          <w:rFonts w:asciiTheme="minorHAnsi" w:hAnsiTheme="minorHAnsi" w:cstheme="minorHAnsi"/>
          <w:spacing w:val="-4"/>
        </w:rPr>
        <w:t xml:space="preserve">commercial </w:t>
      </w:r>
      <w:r w:rsidRPr="0016038B">
        <w:rPr>
          <w:rFonts w:asciiTheme="minorHAnsi" w:hAnsiTheme="minorHAnsi" w:cstheme="minorHAnsi"/>
        </w:rPr>
        <w:t xml:space="preserve">ou </w:t>
      </w:r>
      <w:r w:rsidRPr="0016038B">
        <w:rPr>
          <w:rFonts w:asciiTheme="minorHAnsi" w:hAnsiTheme="minorHAnsi" w:cstheme="minorHAnsi"/>
          <w:spacing w:val="-4"/>
        </w:rPr>
        <w:t xml:space="preserve">d’une marque liée </w:t>
      </w:r>
      <w:r w:rsidRPr="0016038B">
        <w:rPr>
          <w:rFonts w:asciiTheme="minorHAnsi" w:hAnsiTheme="minorHAnsi" w:cstheme="minorHAnsi"/>
          <w:spacing w:val="-3"/>
        </w:rPr>
        <w:t xml:space="preserve">aux biens </w:t>
      </w:r>
      <w:r w:rsidRPr="0016038B">
        <w:rPr>
          <w:rFonts w:asciiTheme="minorHAnsi" w:hAnsiTheme="minorHAnsi" w:cstheme="minorHAnsi"/>
          <w:spacing w:val="-4"/>
        </w:rPr>
        <w:t xml:space="preserve">vendus </w:t>
      </w:r>
      <w:r w:rsidRPr="0016038B">
        <w:rPr>
          <w:rFonts w:asciiTheme="minorHAnsi" w:hAnsiTheme="minorHAnsi" w:cstheme="minorHAnsi"/>
          <w:spacing w:val="-3"/>
        </w:rPr>
        <w:t xml:space="preserve">aux termes </w:t>
      </w:r>
      <w:r w:rsidRPr="0016038B">
        <w:rPr>
          <w:rFonts w:asciiTheme="minorHAnsi" w:hAnsiTheme="minorHAnsi" w:cstheme="minorHAnsi"/>
        </w:rPr>
        <w:t xml:space="preserve">du </w:t>
      </w:r>
      <w:r w:rsidRPr="0016038B">
        <w:rPr>
          <w:rFonts w:asciiTheme="minorHAnsi" w:hAnsiTheme="minorHAnsi" w:cstheme="minorHAnsi"/>
          <w:spacing w:val="-4"/>
        </w:rPr>
        <w:t xml:space="preserve">présent </w:t>
      </w:r>
      <w:r w:rsidRPr="0016038B">
        <w:rPr>
          <w:rFonts w:asciiTheme="minorHAnsi" w:hAnsiTheme="minorHAnsi" w:cstheme="minorHAnsi"/>
          <w:spacing w:val="-2"/>
        </w:rPr>
        <w:t xml:space="preserve">bon </w:t>
      </w:r>
      <w:r w:rsidRPr="0016038B">
        <w:rPr>
          <w:rFonts w:asciiTheme="minorHAnsi" w:hAnsiTheme="minorHAnsi" w:cstheme="minorHAnsi"/>
        </w:rPr>
        <w:t>de</w:t>
      </w:r>
      <w:r w:rsidRPr="0016038B">
        <w:rPr>
          <w:rFonts w:asciiTheme="minorHAnsi" w:hAnsiTheme="minorHAnsi" w:cstheme="minorHAnsi"/>
          <w:spacing w:val="-29"/>
        </w:rPr>
        <w:t xml:space="preserve"> </w:t>
      </w:r>
      <w:r w:rsidRPr="0016038B">
        <w:rPr>
          <w:rFonts w:asciiTheme="minorHAnsi" w:hAnsiTheme="minorHAnsi" w:cstheme="minorHAnsi"/>
          <w:spacing w:val="-4"/>
        </w:rPr>
        <w:t>commande.</w:t>
      </w:r>
    </w:p>
    <w:p w:rsidR="00FA62D0" w:rsidRPr="0016038B" w:rsidRDefault="00FA62D0" w:rsidP="00FA62D0">
      <w:pPr>
        <w:pStyle w:val="Corpsdetexte"/>
        <w:spacing w:before="5"/>
        <w:rPr>
          <w:rFonts w:asciiTheme="minorHAnsi" w:hAnsiTheme="minorHAnsi" w:cstheme="minorHAnsi"/>
          <w:sz w:val="25"/>
        </w:rPr>
      </w:pPr>
    </w:p>
    <w:p w:rsidR="00FA62D0" w:rsidRPr="0016038B" w:rsidRDefault="00FA62D0" w:rsidP="00FA62D0">
      <w:pPr>
        <w:pStyle w:val="Titre1"/>
        <w:numPr>
          <w:ilvl w:val="0"/>
          <w:numId w:val="21"/>
        </w:numPr>
        <w:tabs>
          <w:tab w:val="left" w:pos="848"/>
          <w:tab w:val="left" w:pos="849"/>
        </w:tabs>
        <w:spacing w:before="1"/>
        <w:ind w:hanging="709"/>
        <w:rPr>
          <w:rFonts w:asciiTheme="minorHAnsi" w:hAnsiTheme="minorHAnsi" w:cstheme="minorHAnsi"/>
        </w:rPr>
      </w:pPr>
      <w:r w:rsidRPr="0016038B">
        <w:rPr>
          <w:rFonts w:asciiTheme="minorHAnsi" w:hAnsiTheme="minorHAnsi" w:cstheme="minorHAnsi"/>
          <w:spacing w:val="-4"/>
        </w:rPr>
        <w:t>LIVRAISON</w:t>
      </w:r>
      <w:r w:rsidRPr="0016038B">
        <w:rPr>
          <w:rFonts w:asciiTheme="minorHAnsi" w:hAnsiTheme="minorHAnsi" w:cstheme="minorHAnsi"/>
          <w:spacing w:val="10"/>
        </w:rPr>
        <w:t xml:space="preserve"> </w:t>
      </w:r>
      <w:r w:rsidRPr="0016038B">
        <w:rPr>
          <w:rFonts w:asciiTheme="minorHAnsi" w:hAnsiTheme="minorHAnsi" w:cstheme="minorHAnsi"/>
          <w:spacing w:val="-4"/>
        </w:rPr>
        <w:t>TARDIVE</w:t>
      </w:r>
    </w:p>
    <w:p w:rsidR="00FA62D0" w:rsidRPr="0016038B" w:rsidRDefault="00FA62D0" w:rsidP="00FA62D0">
      <w:pPr>
        <w:pStyle w:val="Corpsdetexte"/>
        <w:spacing w:before="8"/>
        <w:rPr>
          <w:rFonts w:asciiTheme="minorHAnsi" w:hAnsiTheme="minorHAnsi" w:cstheme="minorHAnsi"/>
          <w:b/>
          <w:sz w:val="28"/>
        </w:rPr>
      </w:pPr>
    </w:p>
    <w:p w:rsidR="00FA62D0" w:rsidRPr="0016038B" w:rsidRDefault="00FA62D0" w:rsidP="00116F0B">
      <w:pPr>
        <w:pStyle w:val="Corpsdetexte"/>
        <w:spacing w:line="276" w:lineRule="auto"/>
        <w:ind w:left="860" w:right="311"/>
        <w:jc w:val="both"/>
        <w:rPr>
          <w:rFonts w:asciiTheme="minorHAnsi" w:hAnsiTheme="minorHAnsi" w:cstheme="minorHAnsi"/>
        </w:rPr>
      </w:pPr>
      <w:r w:rsidRPr="0016038B">
        <w:rPr>
          <w:rFonts w:asciiTheme="minorHAnsi" w:hAnsiTheme="minorHAnsi" w:cstheme="minorHAnsi"/>
          <w:spacing w:val="-3"/>
        </w:rPr>
        <w:t xml:space="preserve">Sans </w:t>
      </w:r>
      <w:r w:rsidRPr="0016038B">
        <w:rPr>
          <w:rFonts w:asciiTheme="minorHAnsi" w:hAnsiTheme="minorHAnsi" w:cstheme="minorHAnsi"/>
          <w:spacing w:val="-4"/>
        </w:rPr>
        <w:t xml:space="preserve">limiter </w:t>
      </w:r>
      <w:r w:rsidRPr="0016038B">
        <w:rPr>
          <w:rFonts w:asciiTheme="minorHAnsi" w:hAnsiTheme="minorHAnsi" w:cstheme="minorHAnsi"/>
          <w:spacing w:val="-3"/>
        </w:rPr>
        <w:t xml:space="preserve">les autres droits et </w:t>
      </w:r>
      <w:r w:rsidRPr="0016038B">
        <w:rPr>
          <w:rFonts w:asciiTheme="minorHAnsi" w:hAnsiTheme="minorHAnsi" w:cstheme="minorHAnsi"/>
          <w:spacing w:val="-4"/>
        </w:rPr>
        <w:t xml:space="preserve">obligations </w:t>
      </w:r>
      <w:r w:rsidRPr="0016038B">
        <w:rPr>
          <w:rFonts w:asciiTheme="minorHAnsi" w:hAnsiTheme="minorHAnsi" w:cstheme="minorHAnsi"/>
          <w:spacing w:val="-3"/>
        </w:rPr>
        <w:t xml:space="preserve">des parties aux </w:t>
      </w:r>
      <w:r w:rsidRPr="0016038B">
        <w:rPr>
          <w:rFonts w:asciiTheme="minorHAnsi" w:hAnsiTheme="minorHAnsi" w:cstheme="minorHAnsi"/>
          <w:spacing w:val="-4"/>
        </w:rPr>
        <w:t xml:space="preserve">termes </w:t>
      </w:r>
      <w:r w:rsidRPr="0016038B">
        <w:rPr>
          <w:rFonts w:asciiTheme="minorHAnsi" w:hAnsiTheme="minorHAnsi" w:cstheme="minorHAnsi"/>
          <w:spacing w:val="-3"/>
        </w:rPr>
        <w:t xml:space="preserve">des </w:t>
      </w:r>
      <w:r w:rsidRPr="0016038B">
        <w:rPr>
          <w:rFonts w:asciiTheme="minorHAnsi" w:hAnsiTheme="minorHAnsi" w:cstheme="minorHAnsi"/>
          <w:spacing w:val="-4"/>
        </w:rPr>
        <w:t xml:space="preserve">présentes, </w:t>
      </w:r>
      <w:r w:rsidRPr="0016038B">
        <w:rPr>
          <w:rFonts w:asciiTheme="minorHAnsi" w:hAnsiTheme="minorHAnsi" w:cstheme="minorHAnsi"/>
        </w:rPr>
        <w:t xml:space="preserve">si </w:t>
      </w:r>
      <w:r w:rsidRPr="0016038B">
        <w:rPr>
          <w:rFonts w:asciiTheme="minorHAnsi" w:hAnsiTheme="minorHAnsi" w:cstheme="minorHAnsi"/>
          <w:spacing w:val="-3"/>
        </w:rPr>
        <w:t xml:space="preserve">le </w:t>
      </w:r>
      <w:r w:rsidRPr="0016038B">
        <w:rPr>
          <w:rFonts w:asciiTheme="minorHAnsi" w:hAnsiTheme="minorHAnsi" w:cstheme="minorHAnsi"/>
          <w:spacing w:val="-4"/>
        </w:rPr>
        <w:t xml:space="preserve">fournisseur </w:t>
      </w:r>
      <w:r w:rsidRPr="0016038B">
        <w:rPr>
          <w:rFonts w:asciiTheme="minorHAnsi" w:hAnsiTheme="minorHAnsi" w:cstheme="minorHAnsi"/>
          <w:spacing w:val="-3"/>
        </w:rPr>
        <w:t xml:space="preserve">est dans </w:t>
      </w:r>
      <w:r w:rsidRPr="0016038B">
        <w:rPr>
          <w:rFonts w:asciiTheme="minorHAnsi" w:hAnsiTheme="minorHAnsi" w:cstheme="minorHAnsi"/>
          <w:spacing w:val="-4"/>
        </w:rPr>
        <w:t xml:space="preserve">l’incapacité </w:t>
      </w:r>
      <w:r w:rsidRPr="0016038B">
        <w:rPr>
          <w:rFonts w:asciiTheme="minorHAnsi" w:hAnsiTheme="minorHAnsi" w:cstheme="minorHAnsi"/>
        </w:rPr>
        <w:t xml:space="preserve">de </w:t>
      </w:r>
      <w:r w:rsidRPr="0016038B">
        <w:rPr>
          <w:rFonts w:asciiTheme="minorHAnsi" w:hAnsiTheme="minorHAnsi" w:cstheme="minorHAnsi"/>
          <w:spacing w:val="-3"/>
        </w:rPr>
        <w:t xml:space="preserve">livrer les </w:t>
      </w:r>
      <w:r w:rsidRPr="0016038B">
        <w:rPr>
          <w:rFonts w:asciiTheme="minorHAnsi" w:hAnsiTheme="minorHAnsi" w:cstheme="minorHAnsi"/>
          <w:spacing w:val="-4"/>
        </w:rPr>
        <w:t xml:space="preserve">biens </w:t>
      </w:r>
      <w:r w:rsidRPr="0016038B">
        <w:rPr>
          <w:rFonts w:asciiTheme="minorHAnsi" w:hAnsiTheme="minorHAnsi" w:cstheme="minorHAnsi"/>
        </w:rPr>
        <w:t xml:space="preserve">au </w:t>
      </w:r>
      <w:r w:rsidRPr="0016038B">
        <w:rPr>
          <w:rFonts w:asciiTheme="minorHAnsi" w:hAnsiTheme="minorHAnsi" w:cstheme="minorHAnsi"/>
          <w:spacing w:val="-3"/>
        </w:rPr>
        <w:t xml:space="preserve">plus </w:t>
      </w:r>
      <w:r w:rsidRPr="0016038B">
        <w:rPr>
          <w:rFonts w:asciiTheme="minorHAnsi" w:hAnsiTheme="minorHAnsi" w:cstheme="minorHAnsi"/>
        </w:rPr>
        <w:t xml:space="preserve">tard à la </w:t>
      </w:r>
      <w:r w:rsidRPr="0016038B">
        <w:rPr>
          <w:rFonts w:asciiTheme="minorHAnsi" w:hAnsiTheme="minorHAnsi" w:cstheme="minorHAnsi"/>
          <w:spacing w:val="-4"/>
        </w:rPr>
        <w:t xml:space="preserve">date </w:t>
      </w:r>
      <w:r w:rsidRPr="0016038B">
        <w:rPr>
          <w:rFonts w:asciiTheme="minorHAnsi" w:hAnsiTheme="minorHAnsi" w:cstheme="minorHAnsi"/>
        </w:rPr>
        <w:t xml:space="preserve">ou </w:t>
      </w:r>
      <w:r w:rsidRPr="0016038B">
        <w:rPr>
          <w:rFonts w:asciiTheme="minorHAnsi" w:hAnsiTheme="minorHAnsi" w:cstheme="minorHAnsi"/>
          <w:spacing w:val="-3"/>
        </w:rPr>
        <w:t xml:space="preserve">aux </w:t>
      </w:r>
      <w:r w:rsidRPr="0016038B">
        <w:rPr>
          <w:rFonts w:asciiTheme="minorHAnsi" w:hAnsiTheme="minorHAnsi" w:cstheme="minorHAnsi"/>
          <w:spacing w:val="-4"/>
        </w:rPr>
        <w:t xml:space="preserve">dates </w:t>
      </w:r>
      <w:r w:rsidRPr="0016038B">
        <w:rPr>
          <w:rFonts w:asciiTheme="minorHAnsi" w:hAnsiTheme="minorHAnsi" w:cstheme="minorHAnsi"/>
        </w:rPr>
        <w:t xml:space="preserve">de </w:t>
      </w:r>
      <w:r w:rsidRPr="0016038B">
        <w:rPr>
          <w:rFonts w:asciiTheme="minorHAnsi" w:hAnsiTheme="minorHAnsi" w:cstheme="minorHAnsi"/>
          <w:spacing w:val="-4"/>
        </w:rPr>
        <w:t xml:space="preserve">livraison prévues dans </w:t>
      </w:r>
      <w:r w:rsidRPr="0016038B">
        <w:rPr>
          <w:rFonts w:asciiTheme="minorHAnsi" w:hAnsiTheme="minorHAnsi" w:cstheme="minorHAnsi"/>
        </w:rPr>
        <w:t xml:space="preserve">le </w:t>
      </w:r>
      <w:r w:rsidRPr="0016038B">
        <w:rPr>
          <w:rFonts w:asciiTheme="minorHAnsi" w:hAnsiTheme="minorHAnsi" w:cstheme="minorHAnsi"/>
          <w:spacing w:val="-4"/>
        </w:rPr>
        <w:t xml:space="preserve">présent </w:t>
      </w:r>
      <w:r w:rsidRPr="0016038B">
        <w:rPr>
          <w:rFonts w:asciiTheme="minorHAnsi" w:hAnsiTheme="minorHAnsi" w:cstheme="minorHAnsi"/>
          <w:spacing w:val="-3"/>
        </w:rPr>
        <w:t xml:space="preserve">bon de </w:t>
      </w:r>
      <w:r w:rsidRPr="0016038B">
        <w:rPr>
          <w:rFonts w:asciiTheme="minorHAnsi" w:hAnsiTheme="minorHAnsi" w:cstheme="minorHAnsi"/>
          <w:spacing w:val="-4"/>
        </w:rPr>
        <w:t xml:space="preserve">commande, </w:t>
      </w:r>
      <w:r w:rsidRPr="0016038B">
        <w:rPr>
          <w:rFonts w:asciiTheme="minorHAnsi" w:hAnsiTheme="minorHAnsi" w:cstheme="minorHAnsi"/>
          <w:spacing w:val="-3"/>
        </w:rPr>
        <w:t xml:space="preserve">le </w:t>
      </w:r>
      <w:r w:rsidRPr="0016038B">
        <w:rPr>
          <w:rFonts w:asciiTheme="minorHAnsi" w:hAnsiTheme="minorHAnsi" w:cstheme="minorHAnsi"/>
          <w:spacing w:val="-4"/>
        </w:rPr>
        <w:t xml:space="preserve">fournisseur devra </w:t>
      </w:r>
      <w:r w:rsidRPr="0016038B">
        <w:rPr>
          <w:rFonts w:asciiTheme="minorHAnsi" w:hAnsiTheme="minorHAnsi" w:cstheme="minorHAnsi"/>
        </w:rPr>
        <w:t xml:space="preserve">(i) </w:t>
      </w:r>
      <w:r w:rsidRPr="0016038B">
        <w:rPr>
          <w:rFonts w:asciiTheme="minorHAnsi" w:hAnsiTheme="minorHAnsi" w:cstheme="minorHAnsi"/>
          <w:spacing w:val="-4"/>
        </w:rPr>
        <w:t xml:space="preserve">immédiatement consulter </w:t>
      </w:r>
      <w:r w:rsidRPr="0016038B">
        <w:rPr>
          <w:rFonts w:asciiTheme="minorHAnsi" w:hAnsiTheme="minorHAnsi" w:cstheme="minorHAnsi"/>
          <w:spacing w:val="-3"/>
        </w:rPr>
        <w:t>l</w:t>
      </w:r>
      <w:r w:rsidR="00116F0B" w:rsidRPr="0016038B">
        <w:rPr>
          <w:rFonts w:asciiTheme="minorHAnsi" w:hAnsiTheme="minorHAnsi" w:cstheme="minorHAnsi"/>
          <w:spacing w:val="-3"/>
        </w:rPr>
        <w:t>’INPT</w:t>
      </w:r>
      <w:r w:rsidRPr="0016038B">
        <w:rPr>
          <w:rFonts w:asciiTheme="minorHAnsi" w:hAnsiTheme="minorHAnsi" w:cstheme="minorHAnsi"/>
          <w:spacing w:val="-3"/>
        </w:rPr>
        <w:t xml:space="preserve"> afin de </w:t>
      </w:r>
      <w:r w:rsidRPr="0016038B">
        <w:rPr>
          <w:rFonts w:asciiTheme="minorHAnsi" w:hAnsiTheme="minorHAnsi" w:cstheme="minorHAnsi"/>
          <w:spacing w:val="-4"/>
        </w:rPr>
        <w:t>déterminer</w:t>
      </w:r>
      <w:r w:rsidRPr="0016038B">
        <w:rPr>
          <w:rFonts w:asciiTheme="minorHAnsi" w:hAnsiTheme="minorHAnsi" w:cstheme="minorHAnsi"/>
          <w:spacing w:val="-11"/>
        </w:rPr>
        <w:t xml:space="preserve"> </w:t>
      </w:r>
      <w:r w:rsidRPr="0016038B">
        <w:rPr>
          <w:rFonts w:asciiTheme="minorHAnsi" w:hAnsiTheme="minorHAnsi" w:cstheme="minorHAnsi"/>
        </w:rPr>
        <w:t>le</w:t>
      </w:r>
      <w:r w:rsidRPr="0016038B">
        <w:rPr>
          <w:rFonts w:asciiTheme="minorHAnsi" w:hAnsiTheme="minorHAnsi" w:cstheme="minorHAnsi"/>
          <w:spacing w:val="-11"/>
        </w:rPr>
        <w:t xml:space="preserve"> </w:t>
      </w:r>
      <w:r w:rsidRPr="0016038B">
        <w:rPr>
          <w:rFonts w:asciiTheme="minorHAnsi" w:hAnsiTheme="minorHAnsi" w:cstheme="minorHAnsi"/>
          <w:spacing w:val="-3"/>
        </w:rPr>
        <w:t>moyen</w:t>
      </w:r>
      <w:r w:rsidRPr="0016038B">
        <w:rPr>
          <w:rFonts w:asciiTheme="minorHAnsi" w:hAnsiTheme="minorHAnsi" w:cstheme="minorHAnsi"/>
          <w:spacing w:val="-12"/>
        </w:rPr>
        <w:t xml:space="preserve"> </w:t>
      </w:r>
      <w:r w:rsidRPr="0016038B">
        <w:rPr>
          <w:rFonts w:asciiTheme="minorHAnsi" w:hAnsiTheme="minorHAnsi" w:cstheme="minorHAnsi"/>
        </w:rPr>
        <w:t>le</w:t>
      </w:r>
      <w:r w:rsidRPr="0016038B">
        <w:rPr>
          <w:rFonts w:asciiTheme="minorHAnsi" w:hAnsiTheme="minorHAnsi" w:cstheme="minorHAnsi"/>
          <w:spacing w:val="-8"/>
        </w:rPr>
        <w:t xml:space="preserve"> </w:t>
      </w:r>
      <w:r w:rsidRPr="0016038B">
        <w:rPr>
          <w:rFonts w:asciiTheme="minorHAnsi" w:hAnsiTheme="minorHAnsi" w:cstheme="minorHAnsi"/>
          <w:spacing w:val="-4"/>
        </w:rPr>
        <w:t>plus</w:t>
      </w:r>
      <w:r w:rsidRPr="0016038B">
        <w:rPr>
          <w:rFonts w:asciiTheme="minorHAnsi" w:hAnsiTheme="minorHAnsi" w:cstheme="minorHAnsi"/>
          <w:spacing w:val="-11"/>
        </w:rPr>
        <w:t xml:space="preserve"> </w:t>
      </w:r>
      <w:r w:rsidRPr="0016038B">
        <w:rPr>
          <w:rFonts w:asciiTheme="minorHAnsi" w:hAnsiTheme="minorHAnsi" w:cstheme="minorHAnsi"/>
          <w:spacing w:val="-4"/>
        </w:rPr>
        <w:t>rapide</w:t>
      </w:r>
      <w:r w:rsidRPr="0016038B">
        <w:rPr>
          <w:rFonts w:asciiTheme="minorHAnsi" w:hAnsiTheme="minorHAnsi" w:cstheme="minorHAnsi"/>
          <w:spacing w:val="-8"/>
        </w:rPr>
        <w:t xml:space="preserve"> </w:t>
      </w:r>
      <w:r w:rsidRPr="0016038B">
        <w:rPr>
          <w:rFonts w:asciiTheme="minorHAnsi" w:hAnsiTheme="minorHAnsi" w:cstheme="minorHAnsi"/>
        </w:rPr>
        <w:t>de</w:t>
      </w:r>
      <w:r w:rsidRPr="0016038B">
        <w:rPr>
          <w:rFonts w:asciiTheme="minorHAnsi" w:hAnsiTheme="minorHAnsi" w:cstheme="minorHAnsi"/>
          <w:spacing w:val="-7"/>
        </w:rPr>
        <w:t xml:space="preserve"> </w:t>
      </w:r>
      <w:r w:rsidRPr="0016038B">
        <w:rPr>
          <w:rFonts w:asciiTheme="minorHAnsi" w:hAnsiTheme="minorHAnsi" w:cstheme="minorHAnsi"/>
          <w:spacing w:val="-4"/>
        </w:rPr>
        <w:t>livrer</w:t>
      </w:r>
      <w:r w:rsidRPr="0016038B">
        <w:rPr>
          <w:rFonts w:asciiTheme="minorHAnsi" w:hAnsiTheme="minorHAnsi" w:cstheme="minorHAnsi"/>
          <w:spacing w:val="-9"/>
        </w:rPr>
        <w:t xml:space="preserve"> </w:t>
      </w:r>
      <w:r w:rsidRPr="0016038B">
        <w:rPr>
          <w:rFonts w:asciiTheme="minorHAnsi" w:hAnsiTheme="minorHAnsi" w:cstheme="minorHAnsi"/>
          <w:spacing w:val="-3"/>
        </w:rPr>
        <w:t>les</w:t>
      </w:r>
      <w:r w:rsidRPr="0016038B">
        <w:rPr>
          <w:rFonts w:asciiTheme="minorHAnsi" w:hAnsiTheme="minorHAnsi" w:cstheme="minorHAnsi"/>
          <w:spacing w:val="-9"/>
        </w:rPr>
        <w:t xml:space="preserve"> </w:t>
      </w:r>
      <w:r w:rsidRPr="0016038B">
        <w:rPr>
          <w:rFonts w:asciiTheme="minorHAnsi" w:hAnsiTheme="minorHAnsi" w:cstheme="minorHAnsi"/>
          <w:spacing w:val="-3"/>
        </w:rPr>
        <w:t>biens</w:t>
      </w:r>
      <w:r w:rsidRPr="0016038B">
        <w:rPr>
          <w:rFonts w:asciiTheme="minorHAnsi" w:hAnsiTheme="minorHAnsi" w:cstheme="minorHAnsi"/>
          <w:spacing w:val="-11"/>
        </w:rPr>
        <w:t xml:space="preserve"> </w:t>
      </w:r>
      <w:r w:rsidRPr="0016038B">
        <w:rPr>
          <w:rFonts w:asciiTheme="minorHAnsi" w:hAnsiTheme="minorHAnsi" w:cstheme="minorHAnsi"/>
        </w:rPr>
        <w:t>et</w:t>
      </w:r>
      <w:r w:rsidRPr="0016038B">
        <w:rPr>
          <w:rFonts w:asciiTheme="minorHAnsi" w:hAnsiTheme="minorHAnsi" w:cstheme="minorHAnsi"/>
          <w:spacing w:val="-11"/>
        </w:rPr>
        <w:t xml:space="preserve"> </w:t>
      </w:r>
      <w:r w:rsidRPr="0016038B">
        <w:rPr>
          <w:rFonts w:asciiTheme="minorHAnsi" w:hAnsiTheme="minorHAnsi" w:cstheme="minorHAnsi"/>
          <w:spacing w:val="-3"/>
        </w:rPr>
        <w:t>(ii)</w:t>
      </w:r>
      <w:r w:rsidRPr="0016038B">
        <w:rPr>
          <w:rFonts w:asciiTheme="minorHAnsi" w:hAnsiTheme="minorHAnsi" w:cstheme="minorHAnsi"/>
          <w:spacing w:val="-8"/>
        </w:rPr>
        <w:t xml:space="preserve"> </w:t>
      </w:r>
      <w:r w:rsidRPr="0016038B">
        <w:rPr>
          <w:rFonts w:asciiTheme="minorHAnsi" w:hAnsiTheme="minorHAnsi" w:cstheme="minorHAnsi"/>
          <w:spacing w:val="-3"/>
        </w:rPr>
        <w:t>utiliser</w:t>
      </w:r>
      <w:r w:rsidRPr="0016038B">
        <w:rPr>
          <w:rFonts w:asciiTheme="minorHAnsi" w:hAnsiTheme="minorHAnsi" w:cstheme="minorHAnsi"/>
          <w:spacing w:val="-8"/>
        </w:rPr>
        <w:t xml:space="preserve"> </w:t>
      </w:r>
      <w:r w:rsidRPr="0016038B">
        <w:rPr>
          <w:rFonts w:asciiTheme="minorHAnsi" w:hAnsiTheme="minorHAnsi" w:cstheme="minorHAnsi"/>
          <w:spacing w:val="-3"/>
        </w:rPr>
        <w:t>des</w:t>
      </w:r>
      <w:r w:rsidRPr="0016038B">
        <w:rPr>
          <w:rFonts w:asciiTheme="minorHAnsi" w:hAnsiTheme="minorHAnsi" w:cstheme="minorHAnsi"/>
          <w:spacing w:val="-11"/>
        </w:rPr>
        <w:t xml:space="preserve"> </w:t>
      </w:r>
      <w:r w:rsidRPr="0016038B">
        <w:rPr>
          <w:rFonts w:asciiTheme="minorHAnsi" w:hAnsiTheme="minorHAnsi" w:cstheme="minorHAnsi"/>
          <w:spacing w:val="-3"/>
        </w:rPr>
        <w:t>moyens</w:t>
      </w:r>
      <w:r w:rsidRPr="0016038B">
        <w:rPr>
          <w:rFonts w:asciiTheme="minorHAnsi" w:hAnsiTheme="minorHAnsi" w:cstheme="minorHAnsi"/>
          <w:spacing w:val="-9"/>
        </w:rPr>
        <w:t xml:space="preserve"> </w:t>
      </w:r>
      <w:r w:rsidRPr="0016038B">
        <w:rPr>
          <w:rFonts w:asciiTheme="minorHAnsi" w:hAnsiTheme="minorHAnsi" w:cstheme="minorHAnsi"/>
        </w:rPr>
        <w:t>de</w:t>
      </w:r>
      <w:r w:rsidRPr="0016038B">
        <w:rPr>
          <w:rFonts w:asciiTheme="minorHAnsi" w:hAnsiTheme="minorHAnsi" w:cstheme="minorHAnsi"/>
          <w:spacing w:val="-11"/>
        </w:rPr>
        <w:t xml:space="preserve"> </w:t>
      </w:r>
      <w:r w:rsidRPr="0016038B">
        <w:rPr>
          <w:rFonts w:asciiTheme="minorHAnsi" w:hAnsiTheme="minorHAnsi" w:cstheme="minorHAnsi"/>
          <w:spacing w:val="-4"/>
        </w:rPr>
        <w:t>livraison</w:t>
      </w:r>
      <w:r w:rsidRPr="0016038B">
        <w:rPr>
          <w:rFonts w:asciiTheme="minorHAnsi" w:hAnsiTheme="minorHAnsi" w:cstheme="minorHAnsi"/>
          <w:spacing w:val="-10"/>
        </w:rPr>
        <w:t xml:space="preserve"> </w:t>
      </w:r>
      <w:r w:rsidRPr="0016038B">
        <w:rPr>
          <w:rFonts w:asciiTheme="minorHAnsi" w:hAnsiTheme="minorHAnsi" w:cstheme="minorHAnsi"/>
          <w:spacing w:val="-4"/>
        </w:rPr>
        <w:t xml:space="preserve">accélérés, </w:t>
      </w:r>
      <w:r w:rsidRPr="0016038B">
        <w:rPr>
          <w:rFonts w:asciiTheme="minorHAnsi" w:hAnsiTheme="minorHAnsi" w:cstheme="minorHAnsi"/>
        </w:rPr>
        <w:t xml:space="preserve">à </w:t>
      </w:r>
      <w:r w:rsidRPr="0016038B">
        <w:rPr>
          <w:rFonts w:asciiTheme="minorHAnsi" w:hAnsiTheme="minorHAnsi" w:cstheme="minorHAnsi"/>
          <w:spacing w:val="-3"/>
        </w:rPr>
        <w:t xml:space="preserve">ses frais </w:t>
      </w:r>
      <w:r w:rsidRPr="0016038B">
        <w:rPr>
          <w:rFonts w:asciiTheme="minorHAnsi" w:hAnsiTheme="minorHAnsi" w:cstheme="minorHAnsi"/>
        </w:rPr>
        <w:t xml:space="preserve">(à </w:t>
      </w:r>
      <w:r w:rsidRPr="0016038B">
        <w:rPr>
          <w:rFonts w:asciiTheme="minorHAnsi" w:hAnsiTheme="minorHAnsi" w:cstheme="minorHAnsi"/>
          <w:spacing w:val="-3"/>
        </w:rPr>
        <w:t xml:space="preserve">moins </w:t>
      </w:r>
      <w:r w:rsidRPr="0016038B">
        <w:rPr>
          <w:rFonts w:asciiTheme="minorHAnsi" w:hAnsiTheme="minorHAnsi" w:cstheme="minorHAnsi"/>
          <w:spacing w:val="-4"/>
        </w:rPr>
        <w:t xml:space="preserve">que </w:t>
      </w:r>
      <w:r w:rsidRPr="0016038B">
        <w:rPr>
          <w:rFonts w:asciiTheme="minorHAnsi" w:hAnsiTheme="minorHAnsi" w:cstheme="minorHAnsi"/>
          <w:spacing w:val="-3"/>
        </w:rPr>
        <w:t xml:space="preserve">le retard </w:t>
      </w:r>
      <w:r w:rsidRPr="0016038B">
        <w:rPr>
          <w:rFonts w:asciiTheme="minorHAnsi" w:hAnsiTheme="minorHAnsi" w:cstheme="minorHAnsi"/>
        </w:rPr>
        <w:t xml:space="preserve">ne </w:t>
      </w:r>
      <w:r w:rsidRPr="0016038B">
        <w:rPr>
          <w:rFonts w:asciiTheme="minorHAnsi" w:hAnsiTheme="minorHAnsi" w:cstheme="minorHAnsi"/>
          <w:spacing w:val="-3"/>
        </w:rPr>
        <w:t xml:space="preserve">soit </w:t>
      </w:r>
      <w:r w:rsidRPr="0016038B">
        <w:rPr>
          <w:rFonts w:asciiTheme="minorHAnsi" w:hAnsiTheme="minorHAnsi" w:cstheme="minorHAnsi"/>
        </w:rPr>
        <w:t xml:space="preserve">dû à un </w:t>
      </w:r>
      <w:r w:rsidRPr="0016038B">
        <w:rPr>
          <w:rFonts w:asciiTheme="minorHAnsi" w:hAnsiTheme="minorHAnsi" w:cstheme="minorHAnsi"/>
          <w:u w:val="single"/>
        </w:rPr>
        <w:t xml:space="preserve">cas de </w:t>
      </w:r>
      <w:r w:rsidRPr="0016038B">
        <w:rPr>
          <w:rFonts w:asciiTheme="minorHAnsi" w:hAnsiTheme="minorHAnsi" w:cstheme="minorHAnsi"/>
          <w:spacing w:val="-3"/>
          <w:u w:val="single"/>
        </w:rPr>
        <w:t xml:space="preserve">force </w:t>
      </w:r>
      <w:r w:rsidRPr="0016038B">
        <w:rPr>
          <w:rFonts w:asciiTheme="minorHAnsi" w:hAnsiTheme="minorHAnsi" w:cstheme="minorHAnsi"/>
          <w:spacing w:val="-4"/>
          <w:u w:val="single"/>
        </w:rPr>
        <w:t>majeure</w:t>
      </w:r>
      <w:r w:rsidRPr="0016038B">
        <w:rPr>
          <w:rFonts w:asciiTheme="minorHAnsi" w:hAnsiTheme="minorHAnsi" w:cstheme="minorHAnsi"/>
          <w:spacing w:val="-4"/>
        </w:rPr>
        <w:t xml:space="preserve">), </w:t>
      </w:r>
      <w:r w:rsidR="00116F0B" w:rsidRPr="0016038B">
        <w:rPr>
          <w:rFonts w:asciiTheme="minorHAnsi" w:hAnsiTheme="minorHAnsi" w:cstheme="minorHAnsi"/>
          <w:spacing w:val="-3"/>
        </w:rPr>
        <w:t xml:space="preserve">si l’INPT </w:t>
      </w:r>
      <w:r w:rsidRPr="0016038B">
        <w:rPr>
          <w:rFonts w:asciiTheme="minorHAnsi" w:hAnsiTheme="minorHAnsi" w:cstheme="minorHAnsi"/>
        </w:rPr>
        <w:t xml:space="preserve">en </w:t>
      </w:r>
      <w:r w:rsidRPr="0016038B">
        <w:rPr>
          <w:rFonts w:asciiTheme="minorHAnsi" w:hAnsiTheme="minorHAnsi" w:cstheme="minorHAnsi"/>
          <w:spacing w:val="-3"/>
        </w:rPr>
        <w:t xml:space="preserve">fait </w:t>
      </w:r>
      <w:r w:rsidRPr="0016038B">
        <w:rPr>
          <w:rFonts w:asciiTheme="minorHAnsi" w:hAnsiTheme="minorHAnsi" w:cstheme="minorHAnsi"/>
          <w:spacing w:val="-4"/>
        </w:rPr>
        <w:t xml:space="preserve">raisonnablement </w:t>
      </w:r>
      <w:r w:rsidRPr="0016038B">
        <w:rPr>
          <w:rFonts w:asciiTheme="minorHAnsi" w:hAnsiTheme="minorHAnsi" w:cstheme="minorHAnsi"/>
        </w:rPr>
        <w:t>la</w:t>
      </w:r>
      <w:r w:rsidRPr="0016038B">
        <w:rPr>
          <w:rFonts w:asciiTheme="minorHAnsi" w:hAnsiTheme="minorHAnsi" w:cstheme="minorHAnsi"/>
          <w:spacing w:val="-9"/>
        </w:rPr>
        <w:t xml:space="preserve"> </w:t>
      </w:r>
      <w:r w:rsidRPr="0016038B">
        <w:rPr>
          <w:rFonts w:asciiTheme="minorHAnsi" w:hAnsiTheme="minorHAnsi" w:cstheme="minorHAnsi"/>
          <w:spacing w:val="-4"/>
        </w:rPr>
        <w:t>demande.</w:t>
      </w:r>
    </w:p>
    <w:p w:rsidR="00FA62D0" w:rsidRPr="0016038B" w:rsidRDefault="00FA62D0" w:rsidP="00FA62D0">
      <w:pPr>
        <w:pStyle w:val="Corpsdetexte"/>
        <w:spacing w:before="2"/>
        <w:rPr>
          <w:rFonts w:asciiTheme="minorHAnsi" w:hAnsiTheme="minorHAnsi" w:cstheme="minorHAnsi"/>
          <w:sz w:val="25"/>
        </w:rPr>
      </w:pPr>
    </w:p>
    <w:p w:rsidR="00FA62D0" w:rsidRPr="0016038B" w:rsidRDefault="00FA62D0" w:rsidP="00FA62D0">
      <w:pPr>
        <w:pStyle w:val="Titre1"/>
        <w:numPr>
          <w:ilvl w:val="0"/>
          <w:numId w:val="21"/>
        </w:numPr>
        <w:tabs>
          <w:tab w:val="left" w:pos="848"/>
          <w:tab w:val="left" w:pos="849"/>
        </w:tabs>
        <w:spacing w:before="1"/>
        <w:ind w:hanging="709"/>
        <w:rPr>
          <w:rFonts w:asciiTheme="minorHAnsi" w:hAnsiTheme="minorHAnsi" w:cstheme="minorHAnsi"/>
        </w:rPr>
      </w:pPr>
      <w:r w:rsidRPr="0016038B">
        <w:rPr>
          <w:rFonts w:asciiTheme="minorHAnsi" w:hAnsiTheme="minorHAnsi" w:cstheme="minorHAnsi"/>
          <w:spacing w:val="-4"/>
        </w:rPr>
        <w:t xml:space="preserve">CESSION </w:t>
      </w:r>
      <w:r w:rsidRPr="0016038B">
        <w:rPr>
          <w:rFonts w:asciiTheme="minorHAnsi" w:hAnsiTheme="minorHAnsi" w:cstheme="minorHAnsi"/>
          <w:spacing w:val="-3"/>
        </w:rPr>
        <w:t>ET</w:t>
      </w:r>
      <w:r w:rsidRPr="0016038B">
        <w:rPr>
          <w:rFonts w:asciiTheme="minorHAnsi" w:hAnsiTheme="minorHAnsi" w:cstheme="minorHAnsi"/>
          <w:spacing w:val="-8"/>
        </w:rPr>
        <w:t xml:space="preserve"> </w:t>
      </w:r>
      <w:r w:rsidRPr="0016038B">
        <w:rPr>
          <w:rFonts w:asciiTheme="minorHAnsi" w:hAnsiTheme="minorHAnsi" w:cstheme="minorHAnsi"/>
          <w:spacing w:val="-4"/>
        </w:rPr>
        <w:t>INSOLVABILITE</w:t>
      </w:r>
    </w:p>
    <w:p w:rsidR="00FA62D0" w:rsidRPr="0016038B" w:rsidRDefault="00FA62D0" w:rsidP="00FA62D0">
      <w:pPr>
        <w:pStyle w:val="Corpsdetexte"/>
        <w:spacing w:before="8"/>
        <w:rPr>
          <w:rFonts w:asciiTheme="minorHAnsi" w:hAnsiTheme="minorHAnsi" w:cstheme="minorHAnsi"/>
          <w:b/>
          <w:sz w:val="28"/>
        </w:rPr>
      </w:pPr>
    </w:p>
    <w:p w:rsidR="00FA62D0" w:rsidRPr="0016038B" w:rsidRDefault="00FA62D0" w:rsidP="00480029">
      <w:pPr>
        <w:pStyle w:val="Paragraphedeliste"/>
        <w:widowControl w:val="0"/>
        <w:numPr>
          <w:ilvl w:val="1"/>
          <w:numId w:val="20"/>
        </w:numPr>
        <w:tabs>
          <w:tab w:val="left" w:pos="1401"/>
        </w:tabs>
        <w:autoSpaceDE w:val="0"/>
        <w:autoSpaceDN w:val="0"/>
        <w:spacing w:after="0" w:line="276" w:lineRule="auto"/>
        <w:ind w:right="314"/>
        <w:contextualSpacing w:val="0"/>
        <w:jc w:val="both"/>
        <w:rPr>
          <w:rFonts w:cstheme="minorHAnsi"/>
        </w:rPr>
      </w:pPr>
      <w:r w:rsidRPr="0016038B">
        <w:rPr>
          <w:rFonts w:cstheme="minorHAnsi"/>
        </w:rPr>
        <w:t>Le fournisseur devra s’abstenir, à moins d’avoir préalablement obtenu l’autorisation écrite d</w:t>
      </w:r>
      <w:r w:rsidR="00480029" w:rsidRPr="0016038B">
        <w:rPr>
          <w:rFonts w:cstheme="minorHAnsi"/>
        </w:rPr>
        <w:t>e l’INPT</w:t>
      </w:r>
      <w:r w:rsidRPr="0016038B">
        <w:rPr>
          <w:rFonts w:cstheme="minorHAnsi"/>
        </w:rPr>
        <w:t>, de céder, de transférer, de nantir ou d’aliéner de toute autre manière le présent bon de commande, ou toute partie de celui-ci, ou ses droits ou obligations aux termes du présent bon de</w:t>
      </w:r>
      <w:r w:rsidRPr="0016038B">
        <w:rPr>
          <w:rFonts w:cstheme="minorHAnsi"/>
          <w:spacing w:val="-4"/>
        </w:rPr>
        <w:t xml:space="preserve"> </w:t>
      </w:r>
      <w:r w:rsidRPr="0016038B">
        <w:rPr>
          <w:rFonts w:cstheme="minorHAnsi"/>
        </w:rPr>
        <w:t>commande.</w:t>
      </w:r>
    </w:p>
    <w:p w:rsidR="00FA62D0" w:rsidRPr="0016038B" w:rsidRDefault="00FA62D0" w:rsidP="00480029">
      <w:pPr>
        <w:pStyle w:val="Paragraphedeliste"/>
        <w:widowControl w:val="0"/>
        <w:numPr>
          <w:ilvl w:val="1"/>
          <w:numId w:val="20"/>
        </w:numPr>
        <w:tabs>
          <w:tab w:val="left" w:pos="1401"/>
        </w:tabs>
        <w:autoSpaceDE w:val="0"/>
        <w:autoSpaceDN w:val="0"/>
        <w:spacing w:before="1" w:after="0" w:line="276" w:lineRule="auto"/>
        <w:ind w:right="310"/>
        <w:contextualSpacing w:val="0"/>
        <w:jc w:val="both"/>
        <w:rPr>
          <w:rFonts w:cstheme="minorHAnsi"/>
        </w:rPr>
      </w:pPr>
      <w:r w:rsidRPr="0016038B">
        <w:rPr>
          <w:rFonts w:cstheme="minorHAnsi"/>
        </w:rPr>
        <w:t>Si</w:t>
      </w:r>
      <w:r w:rsidRPr="0016038B">
        <w:rPr>
          <w:rFonts w:cstheme="minorHAnsi"/>
          <w:spacing w:val="-9"/>
        </w:rPr>
        <w:t xml:space="preserve"> </w:t>
      </w:r>
      <w:r w:rsidRPr="0016038B">
        <w:rPr>
          <w:rFonts w:cstheme="minorHAnsi"/>
        </w:rPr>
        <w:t>le</w:t>
      </w:r>
      <w:r w:rsidRPr="0016038B">
        <w:rPr>
          <w:rFonts w:cstheme="minorHAnsi"/>
          <w:spacing w:val="-8"/>
        </w:rPr>
        <w:t xml:space="preserve"> </w:t>
      </w:r>
      <w:r w:rsidRPr="0016038B">
        <w:rPr>
          <w:rFonts w:cstheme="minorHAnsi"/>
        </w:rPr>
        <w:t>fournisseur</w:t>
      </w:r>
      <w:r w:rsidRPr="0016038B">
        <w:rPr>
          <w:rFonts w:cstheme="minorHAnsi"/>
          <w:spacing w:val="-11"/>
        </w:rPr>
        <w:t xml:space="preserve"> </w:t>
      </w:r>
      <w:r w:rsidRPr="0016038B">
        <w:rPr>
          <w:rFonts w:cstheme="minorHAnsi"/>
        </w:rPr>
        <w:t>devient</w:t>
      </w:r>
      <w:r w:rsidRPr="0016038B">
        <w:rPr>
          <w:rFonts w:cstheme="minorHAnsi"/>
          <w:spacing w:val="-9"/>
        </w:rPr>
        <w:t xml:space="preserve"> </w:t>
      </w:r>
      <w:r w:rsidRPr="0016038B">
        <w:rPr>
          <w:rFonts w:cstheme="minorHAnsi"/>
        </w:rPr>
        <w:t>insolvable</w:t>
      </w:r>
      <w:r w:rsidRPr="0016038B">
        <w:rPr>
          <w:rFonts w:cstheme="minorHAnsi"/>
          <w:spacing w:val="-13"/>
        </w:rPr>
        <w:t xml:space="preserve"> </w:t>
      </w:r>
      <w:r w:rsidRPr="0016038B">
        <w:rPr>
          <w:rFonts w:cstheme="minorHAnsi"/>
        </w:rPr>
        <w:t>ou</w:t>
      </w:r>
      <w:r w:rsidRPr="0016038B">
        <w:rPr>
          <w:rFonts w:cstheme="minorHAnsi"/>
          <w:spacing w:val="-9"/>
        </w:rPr>
        <w:t xml:space="preserve"> </w:t>
      </w:r>
      <w:r w:rsidRPr="0016038B">
        <w:rPr>
          <w:rFonts w:cstheme="minorHAnsi"/>
        </w:rPr>
        <w:t>s’il</w:t>
      </w:r>
      <w:r w:rsidRPr="0016038B">
        <w:rPr>
          <w:rFonts w:cstheme="minorHAnsi"/>
          <w:spacing w:val="-11"/>
        </w:rPr>
        <w:t xml:space="preserve"> </w:t>
      </w:r>
      <w:r w:rsidRPr="0016038B">
        <w:rPr>
          <w:rFonts w:cstheme="minorHAnsi"/>
        </w:rPr>
        <w:t>fait</w:t>
      </w:r>
      <w:r w:rsidRPr="0016038B">
        <w:rPr>
          <w:rFonts w:cstheme="minorHAnsi"/>
          <w:spacing w:val="-10"/>
        </w:rPr>
        <w:t xml:space="preserve"> </w:t>
      </w:r>
      <w:r w:rsidRPr="0016038B">
        <w:rPr>
          <w:rFonts w:cstheme="minorHAnsi"/>
        </w:rPr>
        <w:t>l’objet</w:t>
      </w:r>
      <w:r w:rsidRPr="0016038B">
        <w:rPr>
          <w:rFonts w:cstheme="minorHAnsi"/>
          <w:spacing w:val="-7"/>
        </w:rPr>
        <w:t xml:space="preserve"> </w:t>
      </w:r>
      <w:r w:rsidRPr="0016038B">
        <w:rPr>
          <w:rFonts w:cstheme="minorHAnsi"/>
        </w:rPr>
        <w:t>d’un</w:t>
      </w:r>
      <w:r w:rsidRPr="0016038B">
        <w:rPr>
          <w:rFonts w:cstheme="minorHAnsi"/>
          <w:spacing w:val="-9"/>
        </w:rPr>
        <w:t xml:space="preserve"> </w:t>
      </w:r>
      <w:r w:rsidRPr="0016038B">
        <w:rPr>
          <w:rFonts w:cstheme="minorHAnsi"/>
        </w:rPr>
        <w:t>changement</w:t>
      </w:r>
      <w:r w:rsidRPr="0016038B">
        <w:rPr>
          <w:rFonts w:cstheme="minorHAnsi"/>
          <w:spacing w:val="-8"/>
        </w:rPr>
        <w:t xml:space="preserve"> </w:t>
      </w:r>
      <w:r w:rsidRPr="0016038B">
        <w:rPr>
          <w:rFonts w:cstheme="minorHAnsi"/>
        </w:rPr>
        <w:t>de</w:t>
      </w:r>
      <w:r w:rsidRPr="0016038B">
        <w:rPr>
          <w:rFonts w:cstheme="minorHAnsi"/>
          <w:spacing w:val="-10"/>
        </w:rPr>
        <w:t xml:space="preserve"> </w:t>
      </w:r>
      <w:r w:rsidRPr="0016038B">
        <w:rPr>
          <w:rFonts w:cstheme="minorHAnsi"/>
        </w:rPr>
        <w:t>contrôle</w:t>
      </w:r>
      <w:r w:rsidRPr="0016038B">
        <w:rPr>
          <w:rFonts w:cstheme="minorHAnsi"/>
          <w:spacing w:val="-9"/>
        </w:rPr>
        <w:t xml:space="preserve"> </w:t>
      </w:r>
      <w:r w:rsidRPr="0016038B">
        <w:rPr>
          <w:rFonts w:cstheme="minorHAnsi"/>
        </w:rPr>
        <w:t>en</w:t>
      </w:r>
      <w:r w:rsidRPr="0016038B">
        <w:rPr>
          <w:rFonts w:cstheme="minorHAnsi"/>
          <w:spacing w:val="-8"/>
        </w:rPr>
        <w:t xml:space="preserve"> </w:t>
      </w:r>
      <w:r w:rsidRPr="0016038B">
        <w:rPr>
          <w:rFonts w:cstheme="minorHAnsi"/>
        </w:rPr>
        <w:t>raison de son insolvabilité, l</w:t>
      </w:r>
      <w:r w:rsidR="00480029" w:rsidRPr="0016038B">
        <w:rPr>
          <w:rFonts w:cstheme="minorHAnsi"/>
        </w:rPr>
        <w:t>’INPT</w:t>
      </w:r>
      <w:r w:rsidRPr="0016038B">
        <w:rPr>
          <w:rFonts w:cstheme="minorHAnsi"/>
        </w:rPr>
        <w:t xml:space="preserve"> pourra, sans préjudice de tout autre droit ou recours, résilier immédiatement</w:t>
      </w:r>
      <w:r w:rsidRPr="0016038B">
        <w:rPr>
          <w:rFonts w:cstheme="minorHAnsi"/>
          <w:spacing w:val="-5"/>
        </w:rPr>
        <w:t xml:space="preserve"> </w:t>
      </w:r>
      <w:r w:rsidRPr="0016038B">
        <w:rPr>
          <w:rFonts w:cstheme="minorHAnsi"/>
        </w:rPr>
        <w:t>le</w:t>
      </w:r>
      <w:r w:rsidRPr="0016038B">
        <w:rPr>
          <w:rFonts w:cstheme="minorHAnsi"/>
          <w:spacing w:val="-8"/>
        </w:rPr>
        <w:t xml:space="preserve"> </w:t>
      </w:r>
      <w:r w:rsidRPr="0016038B">
        <w:rPr>
          <w:rFonts w:cstheme="minorHAnsi"/>
        </w:rPr>
        <w:t>présent</w:t>
      </w:r>
      <w:r w:rsidRPr="0016038B">
        <w:rPr>
          <w:rFonts w:cstheme="minorHAnsi"/>
          <w:spacing w:val="-8"/>
        </w:rPr>
        <w:t xml:space="preserve"> </w:t>
      </w:r>
      <w:r w:rsidRPr="0016038B">
        <w:rPr>
          <w:rFonts w:cstheme="minorHAnsi"/>
        </w:rPr>
        <w:t>bon</w:t>
      </w:r>
      <w:r w:rsidRPr="0016038B">
        <w:rPr>
          <w:rFonts w:cstheme="minorHAnsi"/>
          <w:spacing w:val="-6"/>
        </w:rPr>
        <w:t xml:space="preserve"> </w:t>
      </w:r>
      <w:r w:rsidRPr="0016038B">
        <w:rPr>
          <w:rFonts w:cstheme="minorHAnsi"/>
        </w:rPr>
        <w:t>de</w:t>
      </w:r>
      <w:r w:rsidRPr="0016038B">
        <w:rPr>
          <w:rFonts w:cstheme="minorHAnsi"/>
          <w:spacing w:val="-7"/>
        </w:rPr>
        <w:t xml:space="preserve"> </w:t>
      </w:r>
      <w:r w:rsidRPr="0016038B">
        <w:rPr>
          <w:rFonts w:cstheme="minorHAnsi"/>
        </w:rPr>
        <w:t>commande</w:t>
      </w:r>
      <w:r w:rsidRPr="0016038B">
        <w:rPr>
          <w:rFonts w:cstheme="minorHAnsi"/>
          <w:spacing w:val="-7"/>
        </w:rPr>
        <w:t xml:space="preserve"> </w:t>
      </w:r>
      <w:r w:rsidRPr="0016038B">
        <w:rPr>
          <w:rFonts w:cstheme="minorHAnsi"/>
        </w:rPr>
        <w:t>en</w:t>
      </w:r>
      <w:r w:rsidRPr="0016038B">
        <w:rPr>
          <w:rFonts w:cstheme="minorHAnsi"/>
          <w:spacing w:val="-6"/>
        </w:rPr>
        <w:t xml:space="preserve"> </w:t>
      </w:r>
      <w:r w:rsidRPr="0016038B">
        <w:rPr>
          <w:rFonts w:cstheme="minorHAnsi"/>
        </w:rPr>
        <w:t>remettant</w:t>
      </w:r>
      <w:r w:rsidRPr="0016038B">
        <w:rPr>
          <w:rFonts w:cstheme="minorHAnsi"/>
          <w:spacing w:val="-5"/>
        </w:rPr>
        <w:t xml:space="preserve"> </w:t>
      </w:r>
      <w:r w:rsidRPr="0016038B">
        <w:rPr>
          <w:rFonts w:cstheme="minorHAnsi"/>
        </w:rPr>
        <w:t>au</w:t>
      </w:r>
      <w:r w:rsidRPr="0016038B">
        <w:rPr>
          <w:rFonts w:cstheme="minorHAnsi"/>
          <w:spacing w:val="-8"/>
        </w:rPr>
        <w:t xml:space="preserve"> </w:t>
      </w:r>
      <w:r w:rsidRPr="0016038B">
        <w:rPr>
          <w:rFonts w:cstheme="minorHAnsi"/>
        </w:rPr>
        <w:t>fournisseur</w:t>
      </w:r>
      <w:r w:rsidRPr="0016038B">
        <w:rPr>
          <w:rFonts w:cstheme="minorHAnsi"/>
          <w:spacing w:val="-6"/>
        </w:rPr>
        <w:t xml:space="preserve"> </w:t>
      </w:r>
      <w:r w:rsidRPr="0016038B">
        <w:rPr>
          <w:rFonts w:cstheme="minorHAnsi"/>
        </w:rPr>
        <w:t>une</w:t>
      </w:r>
      <w:r w:rsidRPr="0016038B">
        <w:rPr>
          <w:rFonts w:cstheme="minorHAnsi"/>
          <w:spacing w:val="-5"/>
        </w:rPr>
        <w:t xml:space="preserve"> </w:t>
      </w:r>
      <w:r w:rsidRPr="0016038B">
        <w:rPr>
          <w:rFonts w:cstheme="minorHAnsi"/>
        </w:rPr>
        <w:t>notification écrite en ce</w:t>
      </w:r>
      <w:r w:rsidRPr="0016038B">
        <w:rPr>
          <w:rFonts w:cstheme="minorHAnsi"/>
          <w:spacing w:val="-2"/>
        </w:rPr>
        <w:t xml:space="preserve"> </w:t>
      </w:r>
      <w:r w:rsidRPr="0016038B">
        <w:rPr>
          <w:rFonts w:cstheme="minorHAnsi"/>
        </w:rPr>
        <w:t>sens.</w:t>
      </w:r>
    </w:p>
    <w:p w:rsidR="00FA62D0" w:rsidRPr="0016038B" w:rsidRDefault="00FA62D0" w:rsidP="00FA62D0">
      <w:pPr>
        <w:pStyle w:val="Corpsdetexte"/>
        <w:spacing w:before="3"/>
        <w:rPr>
          <w:rFonts w:asciiTheme="minorHAnsi" w:hAnsiTheme="minorHAnsi" w:cstheme="minorHAnsi"/>
          <w:sz w:val="25"/>
        </w:rPr>
      </w:pPr>
    </w:p>
    <w:p w:rsidR="00FA62D0" w:rsidRPr="0016038B" w:rsidRDefault="00FA62D0" w:rsidP="00FA62D0">
      <w:pPr>
        <w:pStyle w:val="Titre1"/>
        <w:numPr>
          <w:ilvl w:val="0"/>
          <w:numId w:val="21"/>
        </w:numPr>
        <w:tabs>
          <w:tab w:val="left" w:pos="848"/>
          <w:tab w:val="left" w:pos="849"/>
        </w:tabs>
        <w:spacing w:before="56"/>
        <w:ind w:hanging="709"/>
        <w:rPr>
          <w:rFonts w:asciiTheme="minorHAnsi" w:hAnsiTheme="minorHAnsi" w:cstheme="minorHAnsi"/>
        </w:rPr>
      </w:pPr>
      <w:r w:rsidRPr="0016038B">
        <w:rPr>
          <w:rFonts w:asciiTheme="minorHAnsi" w:hAnsiTheme="minorHAnsi" w:cstheme="minorHAnsi"/>
          <w:spacing w:val="-4"/>
        </w:rPr>
        <w:t xml:space="preserve">INTERDICTION </w:t>
      </w:r>
      <w:r w:rsidRPr="0016038B">
        <w:rPr>
          <w:rFonts w:asciiTheme="minorHAnsi" w:hAnsiTheme="minorHAnsi" w:cstheme="minorHAnsi"/>
          <w:spacing w:val="-3"/>
        </w:rPr>
        <w:t>DE LA</w:t>
      </w:r>
      <w:r w:rsidRPr="0016038B">
        <w:rPr>
          <w:rFonts w:asciiTheme="minorHAnsi" w:hAnsiTheme="minorHAnsi" w:cstheme="minorHAnsi"/>
          <w:spacing w:val="-12"/>
        </w:rPr>
        <w:t xml:space="preserve"> </w:t>
      </w:r>
      <w:r w:rsidRPr="0016038B">
        <w:rPr>
          <w:rFonts w:asciiTheme="minorHAnsi" w:hAnsiTheme="minorHAnsi" w:cstheme="minorHAnsi"/>
          <w:spacing w:val="-4"/>
        </w:rPr>
        <w:t>PUBLICITE</w:t>
      </w:r>
    </w:p>
    <w:p w:rsidR="00FA62D0" w:rsidRPr="0016038B" w:rsidRDefault="00FA62D0" w:rsidP="00FA62D0">
      <w:pPr>
        <w:pStyle w:val="Corpsdetexte"/>
        <w:spacing w:before="6"/>
        <w:rPr>
          <w:rFonts w:asciiTheme="minorHAnsi" w:hAnsiTheme="minorHAnsi" w:cstheme="minorHAnsi"/>
          <w:b/>
          <w:sz w:val="28"/>
        </w:rPr>
      </w:pPr>
    </w:p>
    <w:p w:rsidR="00FA62D0" w:rsidRPr="0016038B" w:rsidRDefault="00FA62D0" w:rsidP="00843B2F">
      <w:pPr>
        <w:pStyle w:val="Corpsdetexte"/>
        <w:spacing w:line="276" w:lineRule="auto"/>
        <w:ind w:left="860" w:right="310"/>
        <w:jc w:val="both"/>
        <w:rPr>
          <w:rFonts w:asciiTheme="minorHAnsi" w:hAnsiTheme="minorHAnsi" w:cstheme="minorHAnsi"/>
        </w:rPr>
      </w:pPr>
      <w:r w:rsidRPr="0016038B">
        <w:rPr>
          <w:rFonts w:asciiTheme="minorHAnsi" w:hAnsiTheme="minorHAnsi" w:cstheme="minorHAnsi"/>
        </w:rPr>
        <w:lastRenderedPageBreak/>
        <w:t xml:space="preserve">Le </w:t>
      </w:r>
      <w:r w:rsidRPr="0016038B">
        <w:rPr>
          <w:rFonts w:asciiTheme="minorHAnsi" w:hAnsiTheme="minorHAnsi" w:cstheme="minorHAnsi"/>
          <w:spacing w:val="-4"/>
        </w:rPr>
        <w:t xml:space="preserve">fournisseur devra s’abstenir </w:t>
      </w:r>
      <w:r w:rsidRPr="0016038B">
        <w:rPr>
          <w:rFonts w:asciiTheme="minorHAnsi" w:hAnsiTheme="minorHAnsi" w:cstheme="minorHAnsi"/>
        </w:rPr>
        <w:t xml:space="preserve">de </w:t>
      </w:r>
      <w:r w:rsidRPr="0016038B">
        <w:rPr>
          <w:rFonts w:asciiTheme="minorHAnsi" w:hAnsiTheme="minorHAnsi" w:cstheme="minorHAnsi"/>
          <w:spacing w:val="-4"/>
        </w:rPr>
        <w:t xml:space="preserve">faire connaître </w:t>
      </w:r>
      <w:r w:rsidRPr="0016038B">
        <w:rPr>
          <w:rFonts w:asciiTheme="minorHAnsi" w:hAnsiTheme="minorHAnsi" w:cstheme="minorHAnsi"/>
        </w:rPr>
        <w:t xml:space="preserve">ou </w:t>
      </w:r>
      <w:r w:rsidRPr="0016038B">
        <w:rPr>
          <w:rFonts w:asciiTheme="minorHAnsi" w:hAnsiTheme="minorHAnsi" w:cstheme="minorHAnsi"/>
          <w:spacing w:val="-3"/>
        </w:rPr>
        <w:t xml:space="preserve">de rendre </w:t>
      </w:r>
      <w:r w:rsidRPr="0016038B">
        <w:rPr>
          <w:rFonts w:asciiTheme="minorHAnsi" w:hAnsiTheme="minorHAnsi" w:cstheme="minorHAnsi"/>
          <w:spacing w:val="-4"/>
        </w:rPr>
        <w:t xml:space="preserve">public </w:t>
      </w:r>
      <w:r w:rsidRPr="0016038B">
        <w:rPr>
          <w:rFonts w:asciiTheme="minorHAnsi" w:hAnsiTheme="minorHAnsi" w:cstheme="minorHAnsi"/>
          <w:spacing w:val="-3"/>
        </w:rPr>
        <w:t xml:space="preserve">de toute </w:t>
      </w:r>
      <w:r w:rsidRPr="0016038B">
        <w:rPr>
          <w:rFonts w:asciiTheme="minorHAnsi" w:hAnsiTheme="minorHAnsi" w:cstheme="minorHAnsi"/>
          <w:spacing w:val="-4"/>
        </w:rPr>
        <w:t xml:space="preserve">autre manière </w:t>
      </w:r>
      <w:r w:rsidRPr="0016038B">
        <w:rPr>
          <w:rFonts w:asciiTheme="minorHAnsi" w:hAnsiTheme="minorHAnsi" w:cstheme="minorHAnsi"/>
        </w:rPr>
        <w:t xml:space="preserve">le </w:t>
      </w:r>
      <w:r w:rsidRPr="0016038B">
        <w:rPr>
          <w:rFonts w:asciiTheme="minorHAnsi" w:hAnsiTheme="minorHAnsi" w:cstheme="minorHAnsi"/>
          <w:spacing w:val="-4"/>
        </w:rPr>
        <w:t xml:space="preserve">fait </w:t>
      </w:r>
      <w:r w:rsidRPr="0016038B">
        <w:rPr>
          <w:rFonts w:asciiTheme="minorHAnsi" w:hAnsiTheme="minorHAnsi" w:cstheme="minorHAnsi"/>
          <w:spacing w:val="-3"/>
        </w:rPr>
        <w:t xml:space="preserve">qu’il </w:t>
      </w:r>
      <w:r w:rsidRPr="0016038B">
        <w:rPr>
          <w:rFonts w:asciiTheme="minorHAnsi" w:hAnsiTheme="minorHAnsi" w:cstheme="minorHAnsi"/>
          <w:spacing w:val="-4"/>
        </w:rPr>
        <w:t xml:space="preserve">fournit </w:t>
      </w:r>
      <w:r w:rsidRPr="0016038B">
        <w:rPr>
          <w:rFonts w:asciiTheme="minorHAnsi" w:hAnsiTheme="minorHAnsi" w:cstheme="minorHAnsi"/>
          <w:spacing w:val="-3"/>
        </w:rPr>
        <w:t xml:space="preserve">des biens </w:t>
      </w:r>
      <w:r w:rsidRPr="0016038B">
        <w:rPr>
          <w:rFonts w:asciiTheme="minorHAnsi" w:hAnsiTheme="minorHAnsi" w:cstheme="minorHAnsi"/>
        </w:rPr>
        <w:t xml:space="preserve">ou </w:t>
      </w:r>
      <w:r w:rsidRPr="0016038B">
        <w:rPr>
          <w:rFonts w:asciiTheme="minorHAnsi" w:hAnsiTheme="minorHAnsi" w:cstheme="minorHAnsi"/>
          <w:spacing w:val="-2"/>
        </w:rPr>
        <w:t xml:space="preserve">des </w:t>
      </w:r>
      <w:r w:rsidRPr="0016038B">
        <w:rPr>
          <w:rFonts w:asciiTheme="minorHAnsi" w:hAnsiTheme="minorHAnsi" w:cstheme="minorHAnsi"/>
          <w:spacing w:val="-4"/>
        </w:rPr>
        <w:t xml:space="preserve">services </w:t>
      </w:r>
      <w:r w:rsidR="00843B2F" w:rsidRPr="0016038B">
        <w:rPr>
          <w:rFonts w:asciiTheme="minorHAnsi" w:hAnsiTheme="minorHAnsi" w:cstheme="minorHAnsi"/>
        </w:rPr>
        <w:t>à l’INPT</w:t>
      </w:r>
      <w:r w:rsidRPr="0016038B">
        <w:rPr>
          <w:rFonts w:asciiTheme="minorHAnsi" w:hAnsiTheme="minorHAnsi" w:cstheme="minorHAnsi"/>
          <w:spacing w:val="-3"/>
        </w:rPr>
        <w:t xml:space="preserve">, </w:t>
      </w:r>
      <w:r w:rsidRPr="0016038B">
        <w:rPr>
          <w:rFonts w:asciiTheme="minorHAnsi" w:hAnsiTheme="minorHAnsi" w:cstheme="minorHAnsi"/>
        </w:rPr>
        <w:t xml:space="preserve">à </w:t>
      </w:r>
      <w:r w:rsidRPr="0016038B">
        <w:rPr>
          <w:rFonts w:asciiTheme="minorHAnsi" w:hAnsiTheme="minorHAnsi" w:cstheme="minorHAnsi"/>
          <w:spacing w:val="-4"/>
        </w:rPr>
        <w:t xml:space="preserve">défaut d’avoir obtenu, dans chaque </w:t>
      </w:r>
      <w:r w:rsidRPr="0016038B">
        <w:rPr>
          <w:rFonts w:asciiTheme="minorHAnsi" w:hAnsiTheme="minorHAnsi" w:cstheme="minorHAnsi"/>
          <w:spacing w:val="-3"/>
        </w:rPr>
        <w:t xml:space="preserve">cas, son </w:t>
      </w:r>
      <w:r w:rsidRPr="0016038B">
        <w:rPr>
          <w:rFonts w:asciiTheme="minorHAnsi" w:hAnsiTheme="minorHAnsi" w:cstheme="minorHAnsi"/>
          <w:spacing w:val="-4"/>
        </w:rPr>
        <w:t>autorisation expresse.</w:t>
      </w:r>
    </w:p>
    <w:p w:rsidR="00FA62D0" w:rsidRPr="0016038B" w:rsidRDefault="00FA62D0" w:rsidP="00FA62D0">
      <w:pPr>
        <w:pStyle w:val="Corpsdetexte"/>
        <w:spacing w:before="4"/>
        <w:rPr>
          <w:rFonts w:asciiTheme="minorHAnsi" w:hAnsiTheme="minorHAnsi" w:cstheme="minorHAnsi"/>
          <w:sz w:val="25"/>
        </w:rPr>
      </w:pPr>
    </w:p>
    <w:p w:rsidR="00FA62D0" w:rsidRPr="0016038B" w:rsidRDefault="00FA62D0" w:rsidP="00FA62D0">
      <w:pPr>
        <w:pStyle w:val="Titre1"/>
        <w:tabs>
          <w:tab w:val="left" w:pos="860"/>
        </w:tabs>
        <w:spacing w:before="56"/>
        <w:ind w:left="140"/>
        <w:rPr>
          <w:rFonts w:asciiTheme="minorHAnsi" w:hAnsiTheme="minorHAnsi" w:cstheme="minorHAnsi"/>
        </w:rPr>
      </w:pPr>
      <w:r w:rsidRPr="0016038B">
        <w:rPr>
          <w:rFonts w:asciiTheme="minorHAnsi" w:hAnsiTheme="minorHAnsi" w:cstheme="minorHAnsi"/>
        </w:rPr>
        <w:t>19.0</w:t>
      </w:r>
      <w:r w:rsidRPr="0016038B">
        <w:rPr>
          <w:rFonts w:asciiTheme="minorHAnsi" w:hAnsiTheme="minorHAnsi" w:cstheme="minorHAnsi"/>
        </w:rPr>
        <w:tab/>
        <w:t>INTERDICTION DE FOURNIR DES AVANTAGES AUX</w:t>
      </w:r>
      <w:r w:rsidRPr="0016038B">
        <w:rPr>
          <w:rFonts w:asciiTheme="minorHAnsi" w:hAnsiTheme="minorHAnsi" w:cstheme="minorHAnsi"/>
          <w:spacing w:val="-12"/>
        </w:rPr>
        <w:t xml:space="preserve"> </w:t>
      </w:r>
      <w:r w:rsidRPr="0016038B">
        <w:rPr>
          <w:rFonts w:asciiTheme="minorHAnsi" w:hAnsiTheme="minorHAnsi" w:cstheme="minorHAnsi"/>
        </w:rPr>
        <w:t>FONCTIONNAIRES</w:t>
      </w:r>
    </w:p>
    <w:p w:rsidR="00FA62D0" w:rsidRPr="0016038B" w:rsidRDefault="00FA62D0" w:rsidP="00FA62D0">
      <w:pPr>
        <w:pStyle w:val="Corpsdetexte"/>
        <w:spacing w:before="6"/>
        <w:rPr>
          <w:rFonts w:asciiTheme="minorHAnsi" w:hAnsiTheme="minorHAnsi" w:cstheme="minorHAnsi"/>
          <w:b/>
          <w:sz w:val="28"/>
        </w:rPr>
      </w:pPr>
    </w:p>
    <w:p w:rsidR="00FA62D0" w:rsidRPr="0016038B" w:rsidRDefault="00FA62D0" w:rsidP="00AA624D">
      <w:pPr>
        <w:pStyle w:val="Corpsdetexte"/>
        <w:spacing w:line="276" w:lineRule="auto"/>
        <w:ind w:left="860" w:right="312"/>
        <w:jc w:val="both"/>
        <w:rPr>
          <w:rFonts w:asciiTheme="minorHAnsi" w:hAnsiTheme="minorHAnsi" w:cstheme="minorHAnsi"/>
        </w:rPr>
      </w:pPr>
      <w:r w:rsidRPr="0016038B">
        <w:rPr>
          <w:rFonts w:asciiTheme="minorHAnsi" w:hAnsiTheme="minorHAnsi" w:cstheme="minorHAnsi"/>
        </w:rPr>
        <w:t>Le</w:t>
      </w:r>
      <w:r w:rsidRPr="0016038B">
        <w:rPr>
          <w:rFonts w:asciiTheme="minorHAnsi" w:hAnsiTheme="minorHAnsi" w:cstheme="minorHAnsi"/>
          <w:spacing w:val="-5"/>
        </w:rPr>
        <w:t xml:space="preserve"> </w:t>
      </w:r>
      <w:r w:rsidRPr="0016038B">
        <w:rPr>
          <w:rFonts w:asciiTheme="minorHAnsi" w:hAnsiTheme="minorHAnsi" w:cstheme="minorHAnsi"/>
        </w:rPr>
        <w:t>prestataire</w:t>
      </w:r>
      <w:r w:rsidRPr="0016038B">
        <w:rPr>
          <w:rFonts w:asciiTheme="minorHAnsi" w:hAnsiTheme="minorHAnsi" w:cstheme="minorHAnsi"/>
          <w:spacing w:val="-5"/>
        </w:rPr>
        <w:t xml:space="preserve"> </w:t>
      </w:r>
      <w:r w:rsidRPr="0016038B">
        <w:rPr>
          <w:rFonts w:asciiTheme="minorHAnsi" w:hAnsiTheme="minorHAnsi" w:cstheme="minorHAnsi"/>
        </w:rPr>
        <w:t>garantit</w:t>
      </w:r>
      <w:r w:rsidRPr="0016038B">
        <w:rPr>
          <w:rFonts w:asciiTheme="minorHAnsi" w:hAnsiTheme="minorHAnsi" w:cstheme="minorHAnsi"/>
          <w:spacing w:val="-4"/>
        </w:rPr>
        <w:t xml:space="preserve"> </w:t>
      </w:r>
      <w:r w:rsidRPr="0016038B">
        <w:rPr>
          <w:rFonts w:asciiTheme="minorHAnsi" w:hAnsiTheme="minorHAnsi" w:cstheme="minorHAnsi"/>
        </w:rPr>
        <w:t>qu’il</w:t>
      </w:r>
      <w:r w:rsidRPr="0016038B">
        <w:rPr>
          <w:rFonts w:asciiTheme="minorHAnsi" w:hAnsiTheme="minorHAnsi" w:cstheme="minorHAnsi"/>
          <w:spacing w:val="-11"/>
        </w:rPr>
        <w:t xml:space="preserve"> </w:t>
      </w:r>
      <w:r w:rsidRPr="0016038B">
        <w:rPr>
          <w:rFonts w:asciiTheme="minorHAnsi" w:hAnsiTheme="minorHAnsi" w:cstheme="minorHAnsi"/>
        </w:rPr>
        <w:t>n’a</w:t>
      </w:r>
      <w:r w:rsidRPr="0016038B">
        <w:rPr>
          <w:rFonts w:asciiTheme="minorHAnsi" w:hAnsiTheme="minorHAnsi" w:cstheme="minorHAnsi"/>
          <w:spacing w:val="-6"/>
        </w:rPr>
        <w:t xml:space="preserve"> </w:t>
      </w:r>
      <w:r w:rsidRPr="0016038B">
        <w:rPr>
          <w:rFonts w:asciiTheme="minorHAnsi" w:hAnsiTheme="minorHAnsi" w:cstheme="minorHAnsi"/>
        </w:rPr>
        <w:t>fourni</w:t>
      </w:r>
      <w:r w:rsidRPr="0016038B">
        <w:rPr>
          <w:rFonts w:asciiTheme="minorHAnsi" w:hAnsiTheme="minorHAnsi" w:cstheme="minorHAnsi"/>
          <w:spacing w:val="-8"/>
        </w:rPr>
        <w:t xml:space="preserve"> </w:t>
      </w:r>
      <w:r w:rsidRPr="0016038B">
        <w:rPr>
          <w:rFonts w:asciiTheme="minorHAnsi" w:hAnsiTheme="minorHAnsi" w:cstheme="minorHAnsi"/>
        </w:rPr>
        <w:t>ou</w:t>
      </w:r>
      <w:r w:rsidRPr="0016038B">
        <w:rPr>
          <w:rFonts w:asciiTheme="minorHAnsi" w:hAnsiTheme="minorHAnsi" w:cstheme="minorHAnsi"/>
          <w:spacing w:val="-6"/>
        </w:rPr>
        <w:t xml:space="preserve"> </w:t>
      </w:r>
      <w:r w:rsidRPr="0016038B">
        <w:rPr>
          <w:rFonts w:asciiTheme="minorHAnsi" w:hAnsiTheme="minorHAnsi" w:cstheme="minorHAnsi"/>
        </w:rPr>
        <w:t>qu’il</w:t>
      </w:r>
      <w:r w:rsidRPr="0016038B">
        <w:rPr>
          <w:rFonts w:asciiTheme="minorHAnsi" w:hAnsiTheme="minorHAnsi" w:cstheme="minorHAnsi"/>
          <w:spacing w:val="-9"/>
        </w:rPr>
        <w:t xml:space="preserve"> </w:t>
      </w:r>
      <w:r w:rsidRPr="0016038B">
        <w:rPr>
          <w:rFonts w:asciiTheme="minorHAnsi" w:hAnsiTheme="minorHAnsi" w:cstheme="minorHAnsi"/>
        </w:rPr>
        <w:t>ne</w:t>
      </w:r>
      <w:r w:rsidRPr="0016038B">
        <w:rPr>
          <w:rFonts w:asciiTheme="minorHAnsi" w:hAnsiTheme="minorHAnsi" w:cstheme="minorHAnsi"/>
          <w:spacing w:val="-5"/>
        </w:rPr>
        <w:t xml:space="preserve"> </w:t>
      </w:r>
      <w:r w:rsidRPr="0016038B">
        <w:rPr>
          <w:rFonts w:asciiTheme="minorHAnsi" w:hAnsiTheme="minorHAnsi" w:cstheme="minorHAnsi"/>
        </w:rPr>
        <w:t>proposera</w:t>
      </w:r>
      <w:r w:rsidRPr="0016038B">
        <w:rPr>
          <w:rFonts w:asciiTheme="minorHAnsi" w:hAnsiTheme="minorHAnsi" w:cstheme="minorHAnsi"/>
          <w:spacing w:val="-6"/>
        </w:rPr>
        <w:t xml:space="preserve"> </w:t>
      </w:r>
      <w:r w:rsidRPr="0016038B">
        <w:rPr>
          <w:rFonts w:asciiTheme="minorHAnsi" w:hAnsiTheme="minorHAnsi" w:cstheme="minorHAnsi"/>
        </w:rPr>
        <w:t>à</w:t>
      </w:r>
      <w:r w:rsidRPr="0016038B">
        <w:rPr>
          <w:rFonts w:asciiTheme="minorHAnsi" w:hAnsiTheme="minorHAnsi" w:cstheme="minorHAnsi"/>
          <w:spacing w:val="-8"/>
        </w:rPr>
        <w:t xml:space="preserve"> </w:t>
      </w:r>
      <w:r w:rsidRPr="0016038B">
        <w:rPr>
          <w:rFonts w:asciiTheme="minorHAnsi" w:hAnsiTheme="minorHAnsi" w:cstheme="minorHAnsi"/>
        </w:rPr>
        <w:t>aucun</w:t>
      </w:r>
      <w:r w:rsidRPr="0016038B">
        <w:rPr>
          <w:rFonts w:asciiTheme="minorHAnsi" w:hAnsiTheme="minorHAnsi" w:cstheme="minorHAnsi"/>
          <w:spacing w:val="-7"/>
        </w:rPr>
        <w:t xml:space="preserve"> </w:t>
      </w:r>
      <w:r w:rsidRPr="0016038B">
        <w:rPr>
          <w:rFonts w:asciiTheme="minorHAnsi" w:hAnsiTheme="minorHAnsi" w:cstheme="minorHAnsi"/>
        </w:rPr>
        <w:t>fonctionnaire</w:t>
      </w:r>
      <w:r w:rsidRPr="0016038B">
        <w:rPr>
          <w:rFonts w:asciiTheme="minorHAnsi" w:hAnsiTheme="minorHAnsi" w:cstheme="minorHAnsi"/>
          <w:spacing w:val="-7"/>
        </w:rPr>
        <w:t xml:space="preserve"> </w:t>
      </w:r>
      <w:r w:rsidR="00AA624D" w:rsidRPr="0016038B">
        <w:rPr>
          <w:rFonts w:asciiTheme="minorHAnsi" w:hAnsiTheme="minorHAnsi" w:cstheme="minorHAnsi"/>
        </w:rPr>
        <w:t xml:space="preserve">de l’INPT </w:t>
      </w:r>
      <w:r w:rsidRPr="0016038B">
        <w:rPr>
          <w:rFonts w:asciiTheme="minorHAnsi" w:hAnsiTheme="minorHAnsi" w:cstheme="minorHAnsi"/>
        </w:rPr>
        <w:t>un quelconque avantage direct ou indirect résultant du présent contrat ou de son attribution. Le prestataire convient que toute violation de la présente disposition constituera la violation d’une condition essentielle du présent</w:t>
      </w:r>
      <w:r w:rsidRPr="0016038B">
        <w:rPr>
          <w:rFonts w:asciiTheme="minorHAnsi" w:hAnsiTheme="minorHAnsi" w:cstheme="minorHAnsi"/>
          <w:spacing w:val="-17"/>
        </w:rPr>
        <w:t xml:space="preserve"> </w:t>
      </w:r>
      <w:r w:rsidRPr="0016038B">
        <w:rPr>
          <w:rFonts w:asciiTheme="minorHAnsi" w:hAnsiTheme="minorHAnsi" w:cstheme="minorHAnsi"/>
        </w:rPr>
        <w:t>contrat.</w:t>
      </w:r>
    </w:p>
    <w:p w:rsidR="00FA62D0" w:rsidRPr="0016038B" w:rsidRDefault="00FA62D0" w:rsidP="00FA62D0">
      <w:pPr>
        <w:pStyle w:val="Corpsdetexte"/>
        <w:spacing w:before="3"/>
        <w:rPr>
          <w:rFonts w:asciiTheme="minorHAnsi" w:hAnsiTheme="minorHAnsi" w:cstheme="minorHAnsi"/>
          <w:sz w:val="25"/>
        </w:rPr>
      </w:pPr>
    </w:p>
    <w:p w:rsidR="00FA62D0" w:rsidRPr="0016038B" w:rsidRDefault="00FA62D0" w:rsidP="00FA62D0">
      <w:pPr>
        <w:pStyle w:val="Titre1"/>
        <w:tabs>
          <w:tab w:val="left" w:pos="848"/>
        </w:tabs>
        <w:ind w:left="140"/>
        <w:rPr>
          <w:rFonts w:asciiTheme="minorHAnsi" w:hAnsiTheme="minorHAnsi" w:cstheme="minorHAnsi"/>
        </w:rPr>
      </w:pPr>
      <w:r w:rsidRPr="0016038B">
        <w:rPr>
          <w:rFonts w:asciiTheme="minorHAnsi" w:hAnsiTheme="minorHAnsi" w:cstheme="minorHAnsi"/>
        </w:rPr>
        <w:t>20.</w:t>
      </w:r>
      <w:r w:rsidRPr="0016038B">
        <w:rPr>
          <w:rFonts w:asciiTheme="minorHAnsi" w:hAnsiTheme="minorHAnsi" w:cstheme="minorHAnsi"/>
        </w:rPr>
        <w:tab/>
        <w:t>POUVOIR DE</w:t>
      </w:r>
      <w:r w:rsidRPr="0016038B">
        <w:rPr>
          <w:rFonts w:asciiTheme="minorHAnsi" w:hAnsiTheme="minorHAnsi" w:cstheme="minorHAnsi"/>
          <w:spacing w:val="-2"/>
        </w:rPr>
        <w:t xml:space="preserve"> </w:t>
      </w:r>
      <w:r w:rsidRPr="0016038B">
        <w:rPr>
          <w:rFonts w:asciiTheme="minorHAnsi" w:hAnsiTheme="minorHAnsi" w:cstheme="minorHAnsi"/>
        </w:rPr>
        <w:t>MODIFICATION</w:t>
      </w:r>
    </w:p>
    <w:p w:rsidR="00FA62D0" w:rsidRPr="0016038B" w:rsidRDefault="00FA62D0" w:rsidP="00FA62D0">
      <w:pPr>
        <w:pStyle w:val="Corpsdetexte"/>
        <w:spacing w:before="9"/>
        <w:rPr>
          <w:rFonts w:asciiTheme="minorHAnsi" w:hAnsiTheme="minorHAnsi" w:cstheme="minorHAnsi"/>
          <w:b/>
          <w:sz w:val="28"/>
        </w:rPr>
      </w:pPr>
    </w:p>
    <w:p w:rsidR="00FA62D0" w:rsidRPr="0016038B" w:rsidRDefault="00FA62D0" w:rsidP="00AA624D">
      <w:pPr>
        <w:pStyle w:val="Corpsdetexte"/>
        <w:spacing w:line="276" w:lineRule="auto"/>
        <w:ind w:left="860" w:right="314"/>
        <w:jc w:val="both"/>
        <w:rPr>
          <w:rFonts w:asciiTheme="minorHAnsi" w:hAnsiTheme="minorHAnsi" w:cstheme="minorHAnsi"/>
        </w:rPr>
      </w:pPr>
      <w:r w:rsidRPr="0016038B">
        <w:rPr>
          <w:rFonts w:asciiTheme="minorHAnsi" w:hAnsiTheme="minorHAnsi" w:cstheme="minorHAnsi"/>
        </w:rPr>
        <w:t>Conformément au règlement financier et aux règles de gestion financière d</w:t>
      </w:r>
      <w:r w:rsidR="00AA624D" w:rsidRPr="0016038B">
        <w:rPr>
          <w:rFonts w:asciiTheme="minorHAnsi" w:hAnsiTheme="minorHAnsi" w:cstheme="minorHAnsi"/>
        </w:rPr>
        <w:t>e l’INPT,</w:t>
      </w:r>
      <w:r w:rsidRPr="0016038B">
        <w:rPr>
          <w:rFonts w:asciiTheme="minorHAnsi" w:hAnsiTheme="minorHAnsi" w:cstheme="minorHAnsi"/>
        </w:rPr>
        <w:t xml:space="preserve"> seul le fonctionnaire autorisé d</w:t>
      </w:r>
      <w:r w:rsidR="00AA624D" w:rsidRPr="0016038B">
        <w:rPr>
          <w:rFonts w:asciiTheme="minorHAnsi" w:hAnsiTheme="minorHAnsi" w:cstheme="minorHAnsi"/>
        </w:rPr>
        <w:t>e l’INPT</w:t>
      </w:r>
      <w:r w:rsidRPr="0016038B">
        <w:rPr>
          <w:rFonts w:asciiTheme="minorHAnsi" w:hAnsiTheme="minorHAnsi" w:cstheme="minorHAnsi"/>
        </w:rPr>
        <w:t xml:space="preserve"> a le pouvoir d’accepter pour le compte d</w:t>
      </w:r>
      <w:r w:rsidR="00AA624D" w:rsidRPr="0016038B">
        <w:rPr>
          <w:rFonts w:asciiTheme="minorHAnsi" w:hAnsiTheme="minorHAnsi" w:cstheme="minorHAnsi"/>
        </w:rPr>
        <w:t>e l’INPT</w:t>
      </w:r>
      <w:r w:rsidRPr="0016038B">
        <w:rPr>
          <w:rFonts w:asciiTheme="minorHAnsi" w:hAnsiTheme="minorHAnsi" w:cstheme="minorHAnsi"/>
        </w:rPr>
        <w:t xml:space="preserve"> toute modification apportée au présent contrat, une renonciation à l’une quelconque de ses dispositions ou toute relation contractuelle supplémentaire avec le prestataire. Par conséquent, aucune modification du présent contrat ne sera valable et opposable </w:t>
      </w:r>
      <w:r w:rsidR="00AA624D" w:rsidRPr="0016038B">
        <w:rPr>
          <w:rFonts w:asciiTheme="minorHAnsi" w:hAnsiTheme="minorHAnsi" w:cstheme="minorHAnsi"/>
        </w:rPr>
        <w:t>à l’INPT</w:t>
      </w:r>
      <w:r w:rsidRPr="0016038B">
        <w:rPr>
          <w:rFonts w:asciiTheme="minorHAnsi" w:hAnsiTheme="minorHAnsi" w:cstheme="minorHAnsi"/>
        </w:rPr>
        <w:t xml:space="preserve"> à moins de faire l’objet d’un avenant au présent contrat signé par le prestataire et le fonctionnaire autorisé </w:t>
      </w:r>
      <w:r w:rsidR="00AA624D" w:rsidRPr="0016038B">
        <w:rPr>
          <w:rFonts w:asciiTheme="minorHAnsi" w:hAnsiTheme="minorHAnsi" w:cstheme="minorHAnsi"/>
        </w:rPr>
        <w:t>de l’INPT</w:t>
      </w:r>
      <w:r w:rsidRPr="0016038B">
        <w:rPr>
          <w:rFonts w:asciiTheme="minorHAnsi" w:hAnsiTheme="minorHAnsi" w:cstheme="minorHAnsi"/>
        </w:rPr>
        <w:t xml:space="preserve"> conjointement.</w:t>
      </w:r>
    </w:p>
    <w:p w:rsidR="003940AA" w:rsidRDefault="003940AA">
      <w:pPr>
        <w:rPr>
          <w:rFonts w:eastAsia="Times New Roman" w:cstheme="minorHAnsi"/>
          <w:color w:val="000000"/>
          <w:sz w:val="26"/>
          <w:szCs w:val="26"/>
          <w:lang w:eastAsia="fr-FR"/>
        </w:rPr>
      </w:pPr>
      <w:r>
        <w:rPr>
          <w:rFonts w:eastAsia="Times New Roman" w:cstheme="minorHAnsi"/>
          <w:color w:val="000000"/>
          <w:sz w:val="26"/>
          <w:szCs w:val="26"/>
          <w:lang w:eastAsia="fr-FR"/>
        </w:rPr>
        <w:br w:type="page"/>
      </w:r>
    </w:p>
    <w:p w:rsidR="003940AA" w:rsidRPr="0016038B" w:rsidRDefault="003940AA" w:rsidP="003940AA">
      <w:pPr>
        <w:pStyle w:val="Titre1"/>
        <w:spacing w:before="39"/>
        <w:ind w:left="0" w:right="316"/>
        <w:jc w:val="right"/>
        <w:rPr>
          <w:rFonts w:asciiTheme="minorHAnsi" w:hAnsiTheme="minorHAnsi" w:cstheme="minorHAnsi"/>
        </w:rPr>
      </w:pPr>
      <w:r>
        <w:rPr>
          <w:rFonts w:asciiTheme="minorHAnsi" w:hAnsiTheme="minorHAnsi" w:cstheme="minorHAnsi"/>
        </w:rPr>
        <w:lastRenderedPageBreak/>
        <w:t>Annexe 4</w:t>
      </w:r>
    </w:p>
    <w:p w:rsidR="003940AA" w:rsidRPr="0016038B" w:rsidRDefault="003940AA" w:rsidP="003940AA">
      <w:pPr>
        <w:pStyle w:val="Corpsdetexte"/>
        <w:spacing w:before="5"/>
        <w:rPr>
          <w:rFonts w:asciiTheme="minorHAnsi" w:hAnsiTheme="minorHAnsi" w:cstheme="minorHAnsi"/>
          <w:b/>
          <w:sz w:val="18"/>
        </w:rPr>
      </w:pPr>
    </w:p>
    <w:p w:rsidR="003940AA" w:rsidRPr="0016038B" w:rsidRDefault="003940AA" w:rsidP="003940AA">
      <w:pPr>
        <w:spacing w:before="57"/>
        <w:ind w:left="145" w:right="322"/>
        <w:jc w:val="center"/>
        <w:rPr>
          <w:rFonts w:cstheme="minorHAnsi"/>
          <w:b/>
        </w:rPr>
      </w:pPr>
      <w:r>
        <w:rPr>
          <w:rFonts w:cstheme="minorHAnsi"/>
          <w:b/>
        </w:rPr>
        <w:t>Agenda</w:t>
      </w:r>
    </w:p>
    <w:p w:rsidR="003940AA" w:rsidRDefault="003940AA" w:rsidP="003940AA">
      <w:pPr>
        <w:keepNext/>
        <w:keepLines/>
        <w:pBdr>
          <w:top w:val="nil"/>
          <w:left w:val="nil"/>
          <w:bottom w:val="nil"/>
          <w:right w:val="nil"/>
          <w:between w:val="nil"/>
        </w:pBdr>
        <w:spacing w:before="40" w:after="0"/>
        <w:ind w:left="90"/>
        <w:jc w:val="center"/>
        <w:rPr>
          <w:color w:val="002060"/>
          <w:sz w:val="26"/>
          <w:szCs w:val="26"/>
        </w:rPr>
      </w:pPr>
    </w:p>
    <w:tbl>
      <w:tblPr>
        <w:tblW w:w="10085" w:type="dxa"/>
        <w:jc w:val="center"/>
        <w:tblBorders>
          <w:top w:val="single" w:sz="4" w:space="0" w:color="5B9BD5"/>
          <w:left w:val="single" w:sz="4" w:space="0" w:color="5B9BD5"/>
          <w:bottom w:val="single" w:sz="4" w:space="0" w:color="5B9BD5"/>
          <w:right w:val="single" w:sz="4" w:space="0" w:color="5B9BD5"/>
          <w:insideH w:val="nil"/>
          <w:insideV w:val="nil"/>
        </w:tblBorders>
        <w:tblLayout w:type="fixed"/>
        <w:tblLook w:val="0000" w:firstRow="0" w:lastRow="0" w:firstColumn="0" w:lastColumn="0" w:noHBand="0" w:noVBand="0"/>
      </w:tblPr>
      <w:tblGrid>
        <w:gridCol w:w="911"/>
        <w:gridCol w:w="6229"/>
        <w:gridCol w:w="2945"/>
      </w:tblGrid>
      <w:tr w:rsidR="003940AA" w:rsidTr="003940AA">
        <w:trPr>
          <w:jc w:val="center"/>
        </w:trPr>
        <w:tc>
          <w:tcPr>
            <w:tcW w:w="10085" w:type="dxa"/>
            <w:gridSpan w:val="3"/>
            <w:tcBorders>
              <w:top w:val="single" w:sz="4" w:space="0" w:color="000000"/>
              <w:left w:val="single" w:sz="4" w:space="0" w:color="000000"/>
              <w:bottom w:val="single" w:sz="6" w:space="0" w:color="000000"/>
              <w:right w:val="single" w:sz="4" w:space="0" w:color="000000"/>
            </w:tcBorders>
            <w:shd w:val="clear" w:color="auto" w:fill="FFFFFF"/>
            <w:vAlign w:val="center"/>
          </w:tcPr>
          <w:p w:rsidR="003940AA" w:rsidRDefault="003940AA" w:rsidP="00021BCA">
            <w:pPr>
              <w:spacing w:before="120" w:after="120" w:line="240" w:lineRule="auto"/>
              <w:rPr>
                <w:sz w:val="18"/>
                <w:szCs w:val="18"/>
              </w:rPr>
            </w:pPr>
            <w:r>
              <w:rPr>
                <w:b/>
                <w:sz w:val="20"/>
                <w:szCs w:val="20"/>
              </w:rPr>
              <w:t xml:space="preserve">Jour 1 | Mardi 18 décembre 2018 | Tunis, </w:t>
            </w:r>
          </w:p>
        </w:tc>
      </w:tr>
      <w:tr w:rsidR="003940AA" w:rsidTr="003940AA">
        <w:trPr>
          <w:jc w:val="center"/>
        </w:trPr>
        <w:tc>
          <w:tcPr>
            <w:tcW w:w="911" w:type="dxa"/>
            <w:tcBorders>
              <w:top w:val="single" w:sz="6" w:space="0" w:color="000000"/>
              <w:left w:val="single" w:sz="4" w:space="0" w:color="000000"/>
              <w:bottom w:val="single" w:sz="6" w:space="0" w:color="000000"/>
              <w:right w:val="single" w:sz="6" w:space="0" w:color="000000"/>
            </w:tcBorders>
            <w:shd w:val="clear" w:color="auto" w:fill="5B9BD5"/>
          </w:tcPr>
          <w:p w:rsidR="003940AA" w:rsidRDefault="003940AA" w:rsidP="00021BCA">
            <w:pPr>
              <w:spacing w:before="60" w:after="60" w:line="240" w:lineRule="auto"/>
              <w:rPr>
                <w:color w:val="FFFFFF"/>
                <w:sz w:val="18"/>
                <w:szCs w:val="18"/>
              </w:rPr>
            </w:pPr>
            <w:r>
              <w:rPr>
                <w:b/>
                <w:color w:val="FFFFFF"/>
                <w:sz w:val="18"/>
                <w:szCs w:val="18"/>
              </w:rPr>
              <w:t>Heure</w:t>
            </w:r>
          </w:p>
        </w:tc>
        <w:tc>
          <w:tcPr>
            <w:tcW w:w="6229" w:type="dxa"/>
            <w:tcBorders>
              <w:top w:val="single" w:sz="6" w:space="0" w:color="000000"/>
              <w:left w:val="single" w:sz="6" w:space="0" w:color="000000"/>
              <w:bottom w:val="single" w:sz="6" w:space="0" w:color="000000"/>
              <w:right w:val="nil"/>
            </w:tcBorders>
            <w:shd w:val="clear" w:color="auto" w:fill="5B9BD5"/>
          </w:tcPr>
          <w:p w:rsidR="003940AA" w:rsidRDefault="003940AA" w:rsidP="00021BCA">
            <w:pPr>
              <w:spacing w:before="60" w:after="60" w:line="240" w:lineRule="auto"/>
              <w:rPr>
                <w:color w:val="FFFFFF"/>
                <w:sz w:val="18"/>
                <w:szCs w:val="18"/>
              </w:rPr>
            </w:pPr>
            <w:r>
              <w:rPr>
                <w:b/>
                <w:color w:val="FFFFFF"/>
                <w:sz w:val="18"/>
                <w:szCs w:val="18"/>
              </w:rPr>
              <w:t>Titre de la session</w:t>
            </w:r>
          </w:p>
        </w:tc>
        <w:tc>
          <w:tcPr>
            <w:tcW w:w="2945" w:type="dxa"/>
            <w:tcBorders>
              <w:top w:val="nil"/>
              <w:left w:val="nil"/>
              <w:bottom w:val="single" w:sz="4" w:space="0" w:color="000000"/>
              <w:right w:val="single" w:sz="4" w:space="0" w:color="000000"/>
            </w:tcBorders>
            <w:shd w:val="clear" w:color="auto" w:fill="5B9BD5"/>
          </w:tcPr>
          <w:p w:rsidR="003940AA" w:rsidRDefault="003940AA" w:rsidP="00021BCA">
            <w:pPr>
              <w:spacing w:before="60" w:after="60" w:line="240" w:lineRule="auto"/>
              <w:rPr>
                <w:color w:val="FFFFFF"/>
                <w:sz w:val="18"/>
                <w:szCs w:val="18"/>
              </w:rPr>
            </w:pPr>
            <w:r>
              <w:rPr>
                <w:b/>
                <w:color w:val="FFFFFF"/>
                <w:sz w:val="18"/>
                <w:szCs w:val="18"/>
              </w:rPr>
              <w:t>Intervenants</w:t>
            </w:r>
          </w:p>
        </w:tc>
      </w:tr>
      <w:tr w:rsidR="003940AA" w:rsidTr="003940AA">
        <w:trPr>
          <w:trHeight w:val="400"/>
          <w:jc w:val="center"/>
        </w:trPr>
        <w:tc>
          <w:tcPr>
            <w:tcW w:w="911" w:type="dxa"/>
            <w:tcBorders>
              <w:top w:val="single" w:sz="6" w:space="0" w:color="000000"/>
              <w:left w:val="single" w:sz="4"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rPr>
            </w:pPr>
            <w:r>
              <w:rPr>
                <w:sz w:val="18"/>
                <w:szCs w:val="18"/>
              </w:rPr>
              <w:t>08h30</w:t>
            </w:r>
          </w:p>
          <w:p w:rsidR="003940AA" w:rsidRDefault="003940AA" w:rsidP="00021BCA">
            <w:pPr>
              <w:spacing w:before="60" w:after="60" w:line="240" w:lineRule="auto"/>
              <w:rPr>
                <w:sz w:val="18"/>
                <w:szCs w:val="18"/>
              </w:rPr>
            </w:pPr>
            <w:r>
              <w:rPr>
                <w:sz w:val="18"/>
                <w:szCs w:val="18"/>
              </w:rPr>
              <w:t>09h00</w:t>
            </w:r>
          </w:p>
        </w:tc>
        <w:tc>
          <w:tcPr>
            <w:tcW w:w="9174" w:type="dxa"/>
            <w:gridSpan w:val="2"/>
            <w:tcBorders>
              <w:top w:val="single" w:sz="6" w:space="0" w:color="000000"/>
              <w:left w:val="single" w:sz="6" w:space="0" w:color="000000"/>
              <w:bottom w:val="single" w:sz="6" w:space="0" w:color="000000"/>
              <w:right w:val="single" w:sz="4" w:space="0" w:color="000000"/>
            </w:tcBorders>
          </w:tcPr>
          <w:p w:rsidR="003940AA" w:rsidRDefault="003940AA" w:rsidP="00021BCA">
            <w:pPr>
              <w:spacing w:before="60" w:after="60" w:line="240" w:lineRule="auto"/>
              <w:rPr>
                <w:sz w:val="18"/>
                <w:szCs w:val="18"/>
              </w:rPr>
            </w:pPr>
            <w:r>
              <w:rPr>
                <w:b/>
                <w:sz w:val="18"/>
                <w:szCs w:val="18"/>
              </w:rPr>
              <w:t>Enregistrement des participants</w:t>
            </w:r>
          </w:p>
        </w:tc>
      </w:tr>
      <w:tr w:rsidR="003940AA" w:rsidTr="003940AA">
        <w:trPr>
          <w:trHeight w:val="1274"/>
          <w:jc w:val="center"/>
        </w:trPr>
        <w:tc>
          <w:tcPr>
            <w:tcW w:w="911" w:type="dxa"/>
            <w:tcBorders>
              <w:top w:val="single" w:sz="6" w:space="0" w:color="000000"/>
              <w:left w:val="single" w:sz="4"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rPr>
            </w:pPr>
            <w:r>
              <w:rPr>
                <w:sz w:val="18"/>
                <w:szCs w:val="18"/>
              </w:rPr>
              <w:t>09h00</w:t>
            </w:r>
          </w:p>
          <w:p w:rsidR="003940AA" w:rsidRDefault="003940AA" w:rsidP="00021BCA">
            <w:pPr>
              <w:spacing w:before="60" w:after="60" w:line="240" w:lineRule="auto"/>
              <w:rPr>
                <w:sz w:val="18"/>
                <w:szCs w:val="18"/>
              </w:rPr>
            </w:pPr>
            <w:r>
              <w:rPr>
                <w:sz w:val="18"/>
                <w:szCs w:val="18"/>
              </w:rPr>
              <w:t>10h15</w:t>
            </w:r>
          </w:p>
        </w:tc>
        <w:tc>
          <w:tcPr>
            <w:tcW w:w="6229" w:type="dxa"/>
            <w:tcBorders>
              <w:top w:val="single" w:sz="6" w:space="0" w:color="000000"/>
              <w:left w:val="single" w:sz="6" w:space="0" w:color="000000"/>
              <w:bottom w:val="single" w:sz="6" w:space="0" w:color="000000"/>
              <w:right w:val="single" w:sz="4" w:space="0" w:color="000000"/>
            </w:tcBorders>
          </w:tcPr>
          <w:p w:rsidR="003940AA" w:rsidRDefault="003940AA" w:rsidP="00021BCA">
            <w:pPr>
              <w:spacing w:before="60" w:after="60" w:line="240" w:lineRule="auto"/>
              <w:rPr>
                <w:sz w:val="18"/>
                <w:szCs w:val="18"/>
              </w:rPr>
            </w:pPr>
            <w:r>
              <w:rPr>
                <w:b/>
                <w:sz w:val="18"/>
                <w:szCs w:val="18"/>
                <w:u w:val="single"/>
              </w:rPr>
              <w:t>Mots d’ouverture</w:t>
            </w:r>
            <w:r>
              <w:rPr>
                <w:b/>
                <w:sz w:val="18"/>
                <w:szCs w:val="18"/>
              </w:rPr>
              <w:t xml:space="preserve"> </w:t>
            </w:r>
          </w:p>
          <w:p w:rsidR="003940AA" w:rsidRDefault="003940AA" w:rsidP="00021BCA">
            <w:pPr>
              <w:spacing w:before="60" w:after="60" w:line="240" w:lineRule="auto"/>
              <w:rPr>
                <w:sz w:val="18"/>
                <w:szCs w:val="18"/>
              </w:rPr>
            </w:pPr>
            <w:r>
              <w:rPr>
                <w:sz w:val="18"/>
                <w:szCs w:val="18"/>
              </w:rPr>
              <w:t xml:space="preserve"> </w:t>
            </w:r>
          </w:p>
        </w:tc>
        <w:tc>
          <w:tcPr>
            <w:tcW w:w="2945" w:type="dxa"/>
            <w:tcBorders>
              <w:top w:val="single" w:sz="6" w:space="0" w:color="000000"/>
              <w:left w:val="single" w:sz="4" w:space="0" w:color="000000"/>
              <w:bottom w:val="single" w:sz="6" w:space="0" w:color="000000"/>
              <w:right w:val="single" w:sz="4" w:space="0" w:color="000000"/>
            </w:tcBorders>
          </w:tcPr>
          <w:p w:rsidR="003940AA" w:rsidRDefault="003940AA" w:rsidP="00021BCA">
            <w:pPr>
              <w:spacing w:before="60" w:after="60" w:line="240" w:lineRule="auto"/>
              <w:rPr>
                <w:sz w:val="18"/>
                <w:szCs w:val="18"/>
              </w:rPr>
            </w:pPr>
            <w:r>
              <w:rPr>
                <w:sz w:val="18"/>
                <w:szCs w:val="18"/>
              </w:rPr>
              <w:t xml:space="preserve">M. </w:t>
            </w:r>
            <w:proofErr w:type="spellStart"/>
            <w:r>
              <w:rPr>
                <w:sz w:val="18"/>
                <w:szCs w:val="18"/>
              </w:rPr>
              <w:t>Féthi</w:t>
            </w:r>
            <w:proofErr w:type="spellEnd"/>
            <w:r>
              <w:rPr>
                <w:sz w:val="18"/>
                <w:szCs w:val="18"/>
              </w:rPr>
              <w:t xml:space="preserve"> </w:t>
            </w:r>
            <w:proofErr w:type="spellStart"/>
            <w:r>
              <w:rPr>
                <w:sz w:val="18"/>
                <w:szCs w:val="18"/>
              </w:rPr>
              <w:t>Jarray</w:t>
            </w:r>
            <w:proofErr w:type="spellEnd"/>
            <w:r>
              <w:rPr>
                <w:sz w:val="18"/>
                <w:szCs w:val="18"/>
              </w:rPr>
              <w:t>, Président de l’INPT</w:t>
            </w:r>
          </w:p>
          <w:p w:rsidR="003940AA" w:rsidRDefault="003940AA" w:rsidP="00021BCA">
            <w:pPr>
              <w:spacing w:before="60" w:after="60" w:line="240" w:lineRule="auto"/>
              <w:rPr>
                <w:sz w:val="18"/>
                <w:szCs w:val="18"/>
              </w:rPr>
            </w:pPr>
            <w:r>
              <w:rPr>
                <w:sz w:val="18"/>
                <w:szCs w:val="18"/>
              </w:rPr>
              <w:t>5 Représentants de l’Etat tunisien (Min. Intérieur, Justice, Santé, Affaires Sociales, Relations avec les instances)</w:t>
            </w:r>
          </w:p>
          <w:p w:rsidR="003940AA" w:rsidRDefault="003940AA" w:rsidP="00021BCA">
            <w:pPr>
              <w:spacing w:before="60" w:after="60" w:line="240" w:lineRule="auto"/>
              <w:rPr>
                <w:sz w:val="18"/>
                <w:szCs w:val="18"/>
              </w:rPr>
            </w:pPr>
            <w:r>
              <w:rPr>
                <w:sz w:val="18"/>
                <w:szCs w:val="18"/>
              </w:rPr>
              <w:t xml:space="preserve">Représentant de l’ARP </w:t>
            </w:r>
          </w:p>
          <w:p w:rsidR="003940AA" w:rsidRDefault="003940AA" w:rsidP="00021BCA">
            <w:pPr>
              <w:spacing w:before="60" w:after="60" w:line="240" w:lineRule="auto"/>
              <w:rPr>
                <w:sz w:val="18"/>
                <w:szCs w:val="18"/>
              </w:rPr>
            </w:pPr>
            <w:r>
              <w:rPr>
                <w:sz w:val="18"/>
                <w:szCs w:val="18"/>
              </w:rPr>
              <w:t>Représentant du CAT</w:t>
            </w:r>
          </w:p>
          <w:p w:rsidR="003940AA" w:rsidRDefault="003940AA" w:rsidP="003940AA">
            <w:pPr>
              <w:spacing w:after="0" w:line="240" w:lineRule="auto"/>
              <w:rPr>
                <w:sz w:val="18"/>
                <w:szCs w:val="18"/>
              </w:rPr>
            </w:pPr>
            <w:r>
              <w:rPr>
                <w:sz w:val="18"/>
                <w:szCs w:val="18"/>
              </w:rPr>
              <w:t>Représentant du SPT</w:t>
            </w:r>
          </w:p>
        </w:tc>
      </w:tr>
      <w:tr w:rsidR="003940AA" w:rsidTr="003940AA">
        <w:trPr>
          <w:jc w:val="center"/>
        </w:trPr>
        <w:tc>
          <w:tcPr>
            <w:tcW w:w="911" w:type="dxa"/>
            <w:tcBorders>
              <w:top w:val="single" w:sz="6" w:space="0" w:color="000000"/>
              <w:left w:val="single" w:sz="4"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rPr>
            </w:pPr>
            <w:r>
              <w:rPr>
                <w:sz w:val="18"/>
                <w:szCs w:val="18"/>
              </w:rPr>
              <w:t>10h15</w:t>
            </w:r>
          </w:p>
          <w:p w:rsidR="003940AA" w:rsidRDefault="003940AA" w:rsidP="00021BCA">
            <w:pPr>
              <w:spacing w:before="60" w:after="60" w:line="240" w:lineRule="auto"/>
              <w:rPr>
                <w:sz w:val="18"/>
                <w:szCs w:val="18"/>
              </w:rPr>
            </w:pPr>
            <w:r>
              <w:rPr>
                <w:sz w:val="18"/>
                <w:szCs w:val="18"/>
              </w:rPr>
              <w:t>10h25</w:t>
            </w:r>
          </w:p>
        </w:tc>
        <w:tc>
          <w:tcPr>
            <w:tcW w:w="6229" w:type="dxa"/>
            <w:tcBorders>
              <w:top w:val="single" w:sz="6" w:space="0" w:color="000000"/>
              <w:left w:val="single" w:sz="6" w:space="0" w:color="000000"/>
              <w:bottom w:val="single" w:sz="6" w:space="0" w:color="000000"/>
              <w:right w:val="single" w:sz="4" w:space="0" w:color="000000"/>
            </w:tcBorders>
          </w:tcPr>
          <w:p w:rsidR="003940AA" w:rsidRDefault="003940AA" w:rsidP="00021BCA">
            <w:pPr>
              <w:spacing w:before="60" w:after="60" w:line="240" w:lineRule="auto"/>
              <w:rPr>
                <w:sz w:val="18"/>
                <w:szCs w:val="18"/>
                <w:u w:val="single"/>
              </w:rPr>
            </w:pPr>
            <w:r>
              <w:rPr>
                <w:b/>
                <w:sz w:val="18"/>
                <w:szCs w:val="18"/>
                <w:u w:val="single"/>
              </w:rPr>
              <w:t>Présentation du Grand Témoin et des Rapporteurs du Colloque</w:t>
            </w:r>
          </w:p>
        </w:tc>
        <w:tc>
          <w:tcPr>
            <w:tcW w:w="2945" w:type="dxa"/>
            <w:tcBorders>
              <w:top w:val="single" w:sz="6" w:space="0" w:color="000000"/>
              <w:left w:val="single" w:sz="4" w:space="0" w:color="000000"/>
              <w:bottom w:val="single" w:sz="6" w:space="0" w:color="000000"/>
              <w:right w:val="single" w:sz="4" w:space="0" w:color="000000"/>
            </w:tcBorders>
          </w:tcPr>
          <w:p w:rsidR="003940AA" w:rsidRDefault="003940AA" w:rsidP="00021BCA">
            <w:pPr>
              <w:spacing w:before="60" w:after="60" w:line="240" w:lineRule="auto"/>
              <w:rPr>
                <w:sz w:val="18"/>
                <w:szCs w:val="18"/>
              </w:rPr>
            </w:pPr>
            <w:r>
              <w:rPr>
                <w:sz w:val="18"/>
                <w:szCs w:val="18"/>
              </w:rPr>
              <w:t>M. Jean-Marie Delarue</w:t>
            </w:r>
          </w:p>
          <w:p w:rsidR="003940AA" w:rsidRDefault="003940AA" w:rsidP="00021BCA">
            <w:pPr>
              <w:spacing w:before="60" w:after="60" w:line="240" w:lineRule="auto"/>
              <w:rPr>
                <w:sz w:val="18"/>
                <w:szCs w:val="18"/>
              </w:rPr>
            </w:pPr>
            <w:r>
              <w:rPr>
                <w:sz w:val="18"/>
                <w:szCs w:val="18"/>
              </w:rPr>
              <w:t xml:space="preserve">Mme </w:t>
            </w:r>
            <w:proofErr w:type="spellStart"/>
            <w:r>
              <w:rPr>
                <w:sz w:val="18"/>
                <w:szCs w:val="18"/>
              </w:rPr>
              <w:t>Ichrak</w:t>
            </w:r>
            <w:proofErr w:type="spellEnd"/>
            <w:r>
              <w:rPr>
                <w:sz w:val="18"/>
                <w:szCs w:val="18"/>
              </w:rPr>
              <w:t xml:space="preserve"> </w:t>
            </w:r>
            <w:proofErr w:type="spellStart"/>
            <w:r>
              <w:rPr>
                <w:sz w:val="18"/>
                <w:szCs w:val="18"/>
              </w:rPr>
              <w:t>Bezzine</w:t>
            </w:r>
            <w:proofErr w:type="spellEnd"/>
            <w:r>
              <w:rPr>
                <w:sz w:val="18"/>
                <w:szCs w:val="18"/>
              </w:rPr>
              <w:t xml:space="preserve">, Onu Femmes </w:t>
            </w:r>
          </w:p>
          <w:p w:rsidR="003940AA" w:rsidRDefault="003940AA" w:rsidP="00021BCA">
            <w:pPr>
              <w:spacing w:before="60" w:after="60" w:line="240" w:lineRule="auto"/>
              <w:rPr>
                <w:sz w:val="18"/>
                <w:szCs w:val="18"/>
              </w:rPr>
            </w:pPr>
            <w:r>
              <w:rPr>
                <w:sz w:val="18"/>
                <w:szCs w:val="18"/>
              </w:rPr>
              <w:t xml:space="preserve">M. </w:t>
            </w:r>
            <w:proofErr w:type="spellStart"/>
            <w:r>
              <w:rPr>
                <w:sz w:val="18"/>
                <w:szCs w:val="18"/>
              </w:rPr>
              <w:t>Bassem</w:t>
            </w:r>
            <w:proofErr w:type="spellEnd"/>
            <w:r>
              <w:rPr>
                <w:sz w:val="18"/>
                <w:szCs w:val="18"/>
              </w:rPr>
              <w:t xml:space="preserve"> Aicha, Expert indépendant</w:t>
            </w:r>
          </w:p>
          <w:p w:rsidR="003940AA" w:rsidRDefault="003940AA" w:rsidP="00021BCA">
            <w:pPr>
              <w:spacing w:before="60" w:after="60" w:line="240" w:lineRule="auto"/>
              <w:rPr>
                <w:sz w:val="18"/>
                <w:szCs w:val="18"/>
              </w:rPr>
            </w:pPr>
            <w:r>
              <w:rPr>
                <w:sz w:val="18"/>
                <w:szCs w:val="18"/>
              </w:rPr>
              <w:t xml:space="preserve">M. Omar </w:t>
            </w:r>
            <w:proofErr w:type="spellStart"/>
            <w:r>
              <w:rPr>
                <w:sz w:val="18"/>
                <w:szCs w:val="18"/>
              </w:rPr>
              <w:t>Fassatoui</w:t>
            </w:r>
            <w:proofErr w:type="spellEnd"/>
            <w:r>
              <w:rPr>
                <w:sz w:val="18"/>
                <w:szCs w:val="18"/>
              </w:rPr>
              <w:t>, HCDH</w:t>
            </w:r>
          </w:p>
        </w:tc>
      </w:tr>
      <w:tr w:rsidR="003940AA" w:rsidTr="003940AA">
        <w:trPr>
          <w:jc w:val="center"/>
        </w:trPr>
        <w:tc>
          <w:tcPr>
            <w:tcW w:w="911" w:type="dxa"/>
            <w:tcBorders>
              <w:top w:val="single" w:sz="6" w:space="0" w:color="000000"/>
              <w:left w:val="single" w:sz="4"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rPr>
            </w:pPr>
          </w:p>
        </w:tc>
        <w:tc>
          <w:tcPr>
            <w:tcW w:w="6229" w:type="dxa"/>
            <w:tcBorders>
              <w:top w:val="single" w:sz="6" w:space="0" w:color="000000"/>
              <w:left w:val="single" w:sz="6" w:space="0" w:color="000000"/>
              <w:bottom w:val="single" w:sz="6" w:space="0" w:color="000000"/>
              <w:right w:val="single" w:sz="4" w:space="0" w:color="000000"/>
            </w:tcBorders>
          </w:tcPr>
          <w:p w:rsidR="003940AA" w:rsidRPr="003940AA" w:rsidRDefault="003940AA" w:rsidP="003940AA">
            <w:pPr>
              <w:spacing w:before="60" w:after="60" w:line="240" w:lineRule="auto"/>
              <w:rPr>
                <w:sz w:val="18"/>
                <w:szCs w:val="18"/>
              </w:rPr>
            </w:pPr>
            <w:r>
              <w:rPr>
                <w:b/>
                <w:sz w:val="18"/>
                <w:szCs w:val="18"/>
              </w:rPr>
              <w:t>Vidéo : Présentation de l’INPT à travers ses membres</w:t>
            </w:r>
          </w:p>
        </w:tc>
        <w:tc>
          <w:tcPr>
            <w:tcW w:w="2945" w:type="dxa"/>
            <w:tcBorders>
              <w:top w:val="single" w:sz="6" w:space="0" w:color="000000"/>
              <w:left w:val="single" w:sz="4" w:space="0" w:color="000000"/>
              <w:bottom w:val="single" w:sz="6" w:space="0" w:color="000000"/>
              <w:right w:val="single" w:sz="4" w:space="0" w:color="000000"/>
            </w:tcBorders>
          </w:tcPr>
          <w:p w:rsidR="003940AA" w:rsidRDefault="003940AA" w:rsidP="00021BCA">
            <w:pPr>
              <w:spacing w:before="60" w:after="60" w:line="240" w:lineRule="auto"/>
              <w:rPr>
                <w:sz w:val="18"/>
                <w:szCs w:val="18"/>
              </w:rPr>
            </w:pPr>
            <w:r>
              <w:rPr>
                <w:sz w:val="18"/>
                <w:szCs w:val="18"/>
              </w:rPr>
              <w:t>INPT</w:t>
            </w:r>
          </w:p>
        </w:tc>
      </w:tr>
      <w:tr w:rsidR="003940AA" w:rsidTr="003940AA">
        <w:trPr>
          <w:jc w:val="center"/>
        </w:trPr>
        <w:tc>
          <w:tcPr>
            <w:tcW w:w="911" w:type="dxa"/>
            <w:tcBorders>
              <w:top w:val="single" w:sz="6" w:space="0" w:color="000000"/>
              <w:left w:val="single" w:sz="4" w:space="0" w:color="000000"/>
              <w:bottom w:val="single" w:sz="6" w:space="0" w:color="000000"/>
              <w:right w:val="single" w:sz="6" w:space="0" w:color="000000"/>
            </w:tcBorders>
            <w:shd w:val="clear" w:color="auto" w:fill="D9E2F3"/>
          </w:tcPr>
          <w:p w:rsidR="003940AA" w:rsidRDefault="003940AA" w:rsidP="00021BCA">
            <w:pPr>
              <w:spacing w:before="60" w:after="60" w:line="240" w:lineRule="auto"/>
              <w:rPr>
                <w:sz w:val="18"/>
                <w:szCs w:val="18"/>
              </w:rPr>
            </w:pPr>
            <w:r>
              <w:rPr>
                <w:i/>
                <w:sz w:val="18"/>
                <w:szCs w:val="18"/>
              </w:rPr>
              <w:t>10h30</w:t>
            </w:r>
          </w:p>
          <w:p w:rsidR="003940AA" w:rsidRDefault="003940AA" w:rsidP="00021BCA">
            <w:pPr>
              <w:spacing w:before="60" w:after="60" w:line="240" w:lineRule="auto"/>
              <w:rPr>
                <w:sz w:val="18"/>
                <w:szCs w:val="18"/>
              </w:rPr>
            </w:pPr>
            <w:r>
              <w:rPr>
                <w:i/>
                <w:sz w:val="18"/>
                <w:szCs w:val="18"/>
              </w:rPr>
              <w:t>11h00</w:t>
            </w:r>
          </w:p>
        </w:tc>
        <w:tc>
          <w:tcPr>
            <w:tcW w:w="9174" w:type="dxa"/>
            <w:gridSpan w:val="2"/>
            <w:tcBorders>
              <w:top w:val="single" w:sz="6" w:space="0" w:color="000000"/>
              <w:left w:val="single" w:sz="6" w:space="0" w:color="000000"/>
              <w:bottom w:val="single" w:sz="6" w:space="0" w:color="000000"/>
              <w:right w:val="single" w:sz="4" w:space="0" w:color="000000"/>
            </w:tcBorders>
            <w:shd w:val="clear" w:color="auto" w:fill="D9E2F3"/>
          </w:tcPr>
          <w:p w:rsidR="003940AA" w:rsidRDefault="003940AA" w:rsidP="00021BCA">
            <w:pPr>
              <w:spacing w:before="60" w:after="60" w:line="240" w:lineRule="auto"/>
              <w:rPr>
                <w:sz w:val="18"/>
                <w:szCs w:val="18"/>
              </w:rPr>
            </w:pPr>
            <w:r>
              <w:rPr>
                <w:b/>
                <w:i/>
                <w:sz w:val="18"/>
                <w:szCs w:val="18"/>
              </w:rPr>
              <w:t>Pause-café et point de presse</w:t>
            </w:r>
          </w:p>
        </w:tc>
      </w:tr>
      <w:tr w:rsidR="003940AA" w:rsidTr="003940AA">
        <w:trPr>
          <w:trHeight w:val="240"/>
          <w:jc w:val="center"/>
        </w:trPr>
        <w:tc>
          <w:tcPr>
            <w:tcW w:w="911" w:type="dxa"/>
            <w:tcBorders>
              <w:top w:val="single" w:sz="6" w:space="0" w:color="000000"/>
              <w:left w:val="single" w:sz="4"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rPr>
            </w:pPr>
            <w:r>
              <w:rPr>
                <w:sz w:val="18"/>
                <w:szCs w:val="18"/>
              </w:rPr>
              <w:t>11h00</w:t>
            </w:r>
          </w:p>
          <w:p w:rsidR="003940AA" w:rsidRDefault="003940AA" w:rsidP="00021BCA">
            <w:pPr>
              <w:spacing w:before="60" w:after="60" w:line="240" w:lineRule="auto"/>
              <w:rPr>
                <w:sz w:val="18"/>
                <w:szCs w:val="18"/>
              </w:rPr>
            </w:pPr>
            <w:r>
              <w:rPr>
                <w:sz w:val="18"/>
                <w:szCs w:val="18"/>
              </w:rPr>
              <w:t>12h30</w:t>
            </w:r>
          </w:p>
          <w:p w:rsidR="003940AA" w:rsidRDefault="003940AA" w:rsidP="00021BCA">
            <w:pPr>
              <w:spacing w:before="60" w:after="60" w:line="240" w:lineRule="auto"/>
              <w:rPr>
                <w:sz w:val="18"/>
                <w:szCs w:val="18"/>
              </w:rPr>
            </w:pPr>
          </w:p>
        </w:tc>
        <w:tc>
          <w:tcPr>
            <w:tcW w:w="6229" w:type="dxa"/>
            <w:tcBorders>
              <w:top w:val="single" w:sz="6" w:space="0" w:color="000000"/>
              <w:left w:val="single" w:sz="6" w:space="0" w:color="000000"/>
              <w:bottom w:val="single" w:sz="6" w:space="0" w:color="000000"/>
              <w:right w:val="single" w:sz="4" w:space="0" w:color="000000"/>
            </w:tcBorders>
            <w:shd w:val="clear" w:color="auto" w:fill="FFFFFF"/>
          </w:tcPr>
          <w:p w:rsidR="003940AA" w:rsidRDefault="003940AA" w:rsidP="00021BCA">
            <w:pPr>
              <w:spacing w:before="60" w:after="60" w:line="240" w:lineRule="auto"/>
              <w:rPr>
                <w:sz w:val="18"/>
                <w:szCs w:val="18"/>
              </w:rPr>
            </w:pPr>
            <w:r>
              <w:rPr>
                <w:b/>
                <w:i/>
                <w:sz w:val="18"/>
                <w:szCs w:val="18"/>
              </w:rPr>
              <w:t xml:space="preserve">Séance plénière ouverte </w:t>
            </w:r>
          </w:p>
          <w:p w:rsidR="003940AA" w:rsidRDefault="003940AA" w:rsidP="00021BCA">
            <w:pPr>
              <w:spacing w:before="60" w:after="60" w:line="240" w:lineRule="auto"/>
              <w:rPr>
                <w:sz w:val="18"/>
                <w:szCs w:val="18"/>
              </w:rPr>
            </w:pPr>
            <w:r>
              <w:rPr>
                <w:sz w:val="18"/>
                <w:szCs w:val="18"/>
              </w:rPr>
              <w:t>Jean-Marie Delarue,</w:t>
            </w:r>
          </w:p>
          <w:p w:rsidR="003940AA" w:rsidRDefault="003940AA" w:rsidP="00021BCA">
            <w:pPr>
              <w:spacing w:before="60" w:after="60" w:line="240" w:lineRule="auto"/>
              <w:rPr>
                <w:sz w:val="18"/>
                <w:szCs w:val="18"/>
              </w:rPr>
            </w:pPr>
            <w:r>
              <w:rPr>
                <w:sz w:val="18"/>
                <w:szCs w:val="18"/>
              </w:rPr>
              <w:t>Représentant de la commission des libertés, des droits et des relations extérieures à l’ARP</w:t>
            </w:r>
          </w:p>
          <w:p w:rsidR="003940AA" w:rsidRDefault="003940AA" w:rsidP="00021BCA">
            <w:pPr>
              <w:spacing w:before="60" w:after="60" w:line="240" w:lineRule="auto"/>
              <w:rPr>
                <w:sz w:val="18"/>
                <w:szCs w:val="18"/>
              </w:rPr>
            </w:pPr>
            <w:r>
              <w:rPr>
                <w:sz w:val="18"/>
                <w:szCs w:val="18"/>
              </w:rPr>
              <w:t>Représentant de la DGDH/Ministère de l’Intérieur</w:t>
            </w:r>
          </w:p>
          <w:p w:rsidR="003940AA" w:rsidRDefault="003940AA" w:rsidP="00021BCA">
            <w:pPr>
              <w:spacing w:before="60" w:after="60" w:line="240" w:lineRule="auto"/>
              <w:rPr>
                <w:sz w:val="18"/>
                <w:szCs w:val="18"/>
              </w:rPr>
            </w:pPr>
            <w:r>
              <w:rPr>
                <w:sz w:val="18"/>
                <w:szCs w:val="18"/>
              </w:rPr>
              <w:t>Représentant de la DGPR/Ministère de la Justice</w:t>
            </w:r>
          </w:p>
          <w:p w:rsidR="003940AA" w:rsidRDefault="003940AA" w:rsidP="00021BCA">
            <w:pPr>
              <w:spacing w:before="60" w:after="60" w:line="240" w:lineRule="auto"/>
              <w:rPr>
                <w:sz w:val="18"/>
                <w:szCs w:val="18"/>
              </w:rPr>
            </w:pPr>
            <w:r>
              <w:rPr>
                <w:sz w:val="18"/>
                <w:szCs w:val="18"/>
              </w:rPr>
              <w:t>Expert de la société civile</w:t>
            </w:r>
          </w:p>
          <w:p w:rsidR="003940AA" w:rsidRDefault="003940AA" w:rsidP="00021BCA">
            <w:pPr>
              <w:spacing w:before="60" w:after="60" w:line="240" w:lineRule="auto"/>
              <w:rPr>
                <w:sz w:val="18"/>
                <w:szCs w:val="18"/>
              </w:rPr>
            </w:pPr>
            <w:r>
              <w:rPr>
                <w:sz w:val="18"/>
                <w:szCs w:val="18"/>
              </w:rPr>
              <w:t xml:space="preserve">Mme </w:t>
            </w:r>
            <w:proofErr w:type="spellStart"/>
            <w:r>
              <w:rPr>
                <w:sz w:val="18"/>
                <w:szCs w:val="18"/>
              </w:rPr>
              <w:t>Monia</w:t>
            </w:r>
            <w:proofErr w:type="spellEnd"/>
            <w:r>
              <w:rPr>
                <w:sz w:val="18"/>
                <w:szCs w:val="18"/>
              </w:rPr>
              <w:t xml:space="preserve"> </w:t>
            </w:r>
            <w:proofErr w:type="spellStart"/>
            <w:r>
              <w:rPr>
                <w:sz w:val="18"/>
                <w:szCs w:val="18"/>
              </w:rPr>
              <w:t>Arfaoui</w:t>
            </w:r>
            <w:proofErr w:type="spellEnd"/>
            <w:r>
              <w:rPr>
                <w:sz w:val="18"/>
                <w:szCs w:val="18"/>
              </w:rPr>
              <w:t>, Journaliste spécialisée en droits de l’homme et représentante du syndicat des journalistes.</w:t>
            </w:r>
          </w:p>
          <w:p w:rsidR="003940AA" w:rsidRDefault="003940AA" w:rsidP="00021BCA">
            <w:pPr>
              <w:spacing w:before="60" w:after="60" w:line="240" w:lineRule="auto"/>
              <w:rPr>
                <w:sz w:val="18"/>
                <w:szCs w:val="18"/>
              </w:rPr>
            </w:pPr>
            <w:r>
              <w:rPr>
                <w:sz w:val="18"/>
                <w:szCs w:val="18"/>
              </w:rPr>
              <w:t xml:space="preserve">Mme Noura </w:t>
            </w:r>
            <w:proofErr w:type="spellStart"/>
            <w:r>
              <w:rPr>
                <w:sz w:val="18"/>
                <w:szCs w:val="18"/>
              </w:rPr>
              <w:t>Kouki</w:t>
            </w:r>
            <w:proofErr w:type="spellEnd"/>
            <w:r>
              <w:rPr>
                <w:sz w:val="18"/>
                <w:szCs w:val="18"/>
              </w:rPr>
              <w:t xml:space="preserve"> (INPT)</w:t>
            </w:r>
          </w:p>
        </w:tc>
        <w:tc>
          <w:tcPr>
            <w:tcW w:w="2945" w:type="dxa"/>
            <w:tcBorders>
              <w:top w:val="single" w:sz="6" w:space="0" w:color="000000"/>
              <w:left w:val="single" w:sz="6" w:space="0" w:color="000000"/>
              <w:bottom w:val="single" w:sz="6" w:space="0" w:color="000000"/>
              <w:right w:val="single" w:sz="4" w:space="0" w:color="000000"/>
            </w:tcBorders>
            <w:shd w:val="clear" w:color="auto" w:fill="FFFFFF"/>
          </w:tcPr>
          <w:p w:rsidR="003940AA" w:rsidRDefault="003940AA" w:rsidP="00021BCA">
            <w:pPr>
              <w:spacing w:before="60" w:after="60" w:line="240" w:lineRule="auto"/>
              <w:rPr>
                <w:sz w:val="18"/>
                <w:szCs w:val="18"/>
              </w:rPr>
            </w:pPr>
            <w:r>
              <w:rPr>
                <w:b/>
                <w:i/>
                <w:sz w:val="18"/>
                <w:szCs w:val="18"/>
              </w:rPr>
              <w:t xml:space="preserve">Modérateur : M. </w:t>
            </w:r>
            <w:proofErr w:type="spellStart"/>
            <w:r>
              <w:rPr>
                <w:b/>
                <w:i/>
                <w:sz w:val="18"/>
                <w:szCs w:val="18"/>
              </w:rPr>
              <w:t>Abdelwaheb</w:t>
            </w:r>
            <w:proofErr w:type="spellEnd"/>
            <w:r>
              <w:rPr>
                <w:b/>
                <w:i/>
                <w:sz w:val="18"/>
                <w:szCs w:val="18"/>
              </w:rPr>
              <w:t xml:space="preserve"> </w:t>
            </w:r>
            <w:proofErr w:type="spellStart"/>
            <w:r>
              <w:rPr>
                <w:b/>
                <w:i/>
                <w:sz w:val="18"/>
                <w:szCs w:val="18"/>
              </w:rPr>
              <w:t>Heni</w:t>
            </w:r>
            <w:proofErr w:type="spellEnd"/>
          </w:p>
        </w:tc>
      </w:tr>
      <w:tr w:rsidR="003940AA" w:rsidTr="003940AA">
        <w:trPr>
          <w:jc w:val="center"/>
        </w:trPr>
        <w:tc>
          <w:tcPr>
            <w:tcW w:w="911" w:type="dxa"/>
            <w:tcBorders>
              <w:top w:val="single" w:sz="6" w:space="0" w:color="000000"/>
              <w:left w:val="single" w:sz="4"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rPr>
            </w:pPr>
            <w:r>
              <w:rPr>
                <w:sz w:val="18"/>
                <w:szCs w:val="18"/>
              </w:rPr>
              <w:t>12h30</w:t>
            </w:r>
          </w:p>
          <w:p w:rsidR="003940AA" w:rsidRDefault="003940AA" w:rsidP="00021BCA">
            <w:pPr>
              <w:spacing w:before="60" w:after="60" w:line="240" w:lineRule="auto"/>
              <w:rPr>
                <w:sz w:val="18"/>
                <w:szCs w:val="18"/>
              </w:rPr>
            </w:pPr>
            <w:r>
              <w:rPr>
                <w:sz w:val="18"/>
                <w:szCs w:val="18"/>
              </w:rPr>
              <w:t>13h00</w:t>
            </w:r>
          </w:p>
        </w:tc>
        <w:tc>
          <w:tcPr>
            <w:tcW w:w="6229" w:type="dxa"/>
            <w:tcBorders>
              <w:top w:val="single" w:sz="6" w:space="0" w:color="000000"/>
              <w:left w:val="single" w:sz="6" w:space="0" w:color="000000"/>
              <w:bottom w:val="single" w:sz="6" w:space="0" w:color="000000"/>
              <w:right w:val="single" w:sz="4" w:space="0" w:color="000000"/>
            </w:tcBorders>
          </w:tcPr>
          <w:p w:rsidR="003940AA" w:rsidRDefault="003940AA" w:rsidP="00021BCA">
            <w:pPr>
              <w:spacing w:before="60" w:after="60" w:line="240" w:lineRule="auto"/>
              <w:rPr>
                <w:sz w:val="18"/>
                <w:szCs w:val="18"/>
              </w:rPr>
            </w:pPr>
            <w:r>
              <w:rPr>
                <w:b/>
                <w:sz w:val="18"/>
                <w:szCs w:val="18"/>
              </w:rPr>
              <w:t>Débat (30 min)</w:t>
            </w:r>
          </w:p>
        </w:tc>
        <w:tc>
          <w:tcPr>
            <w:tcW w:w="2945" w:type="dxa"/>
            <w:tcBorders>
              <w:top w:val="single" w:sz="6" w:space="0" w:color="000000"/>
              <w:left w:val="single" w:sz="4" w:space="0" w:color="000000"/>
              <w:bottom w:val="single" w:sz="6" w:space="0" w:color="000000"/>
              <w:right w:val="single" w:sz="4" w:space="0" w:color="000000"/>
            </w:tcBorders>
          </w:tcPr>
          <w:p w:rsidR="003940AA" w:rsidRDefault="003940AA" w:rsidP="00021BCA">
            <w:pPr>
              <w:spacing w:before="60" w:after="60" w:line="240" w:lineRule="auto"/>
              <w:rPr>
                <w:sz w:val="18"/>
                <w:szCs w:val="18"/>
              </w:rPr>
            </w:pPr>
          </w:p>
        </w:tc>
      </w:tr>
      <w:tr w:rsidR="003940AA" w:rsidTr="003940AA">
        <w:trPr>
          <w:jc w:val="center"/>
        </w:trPr>
        <w:tc>
          <w:tcPr>
            <w:tcW w:w="911" w:type="dxa"/>
            <w:tcBorders>
              <w:top w:val="single" w:sz="6" w:space="0" w:color="000000"/>
              <w:left w:val="single" w:sz="4" w:space="0" w:color="000000"/>
              <w:bottom w:val="single" w:sz="6" w:space="0" w:color="000000"/>
              <w:right w:val="single" w:sz="6" w:space="0" w:color="000000"/>
            </w:tcBorders>
            <w:shd w:val="clear" w:color="auto" w:fill="D9E2F3"/>
          </w:tcPr>
          <w:p w:rsidR="003940AA" w:rsidRDefault="003940AA" w:rsidP="00021BCA">
            <w:pPr>
              <w:spacing w:before="60" w:after="60" w:line="240" w:lineRule="auto"/>
              <w:rPr>
                <w:sz w:val="18"/>
                <w:szCs w:val="18"/>
              </w:rPr>
            </w:pPr>
            <w:r>
              <w:rPr>
                <w:i/>
                <w:sz w:val="18"/>
                <w:szCs w:val="18"/>
              </w:rPr>
              <w:t>13h15</w:t>
            </w:r>
          </w:p>
          <w:p w:rsidR="003940AA" w:rsidRDefault="003940AA" w:rsidP="00021BCA">
            <w:pPr>
              <w:spacing w:before="60" w:after="60" w:line="240" w:lineRule="auto"/>
              <w:rPr>
                <w:sz w:val="18"/>
                <w:szCs w:val="18"/>
              </w:rPr>
            </w:pPr>
            <w:r>
              <w:rPr>
                <w:i/>
                <w:sz w:val="18"/>
                <w:szCs w:val="18"/>
              </w:rPr>
              <w:t>14h30</w:t>
            </w:r>
          </w:p>
        </w:tc>
        <w:tc>
          <w:tcPr>
            <w:tcW w:w="9174" w:type="dxa"/>
            <w:gridSpan w:val="2"/>
            <w:tcBorders>
              <w:top w:val="single" w:sz="6" w:space="0" w:color="000000"/>
              <w:left w:val="single" w:sz="6" w:space="0" w:color="000000"/>
              <w:bottom w:val="single" w:sz="6" w:space="0" w:color="000000"/>
              <w:right w:val="single" w:sz="4" w:space="0" w:color="000000"/>
            </w:tcBorders>
            <w:shd w:val="clear" w:color="auto" w:fill="D9E2F3"/>
          </w:tcPr>
          <w:p w:rsidR="003940AA" w:rsidRDefault="003940AA" w:rsidP="00021BCA">
            <w:pPr>
              <w:spacing w:before="60" w:after="60" w:line="240" w:lineRule="auto"/>
              <w:rPr>
                <w:sz w:val="18"/>
                <w:szCs w:val="18"/>
              </w:rPr>
            </w:pPr>
            <w:r>
              <w:rPr>
                <w:b/>
                <w:i/>
                <w:sz w:val="18"/>
                <w:szCs w:val="18"/>
              </w:rPr>
              <w:t>Pause déjeuner</w:t>
            </w:r>
          </w:p>
        </w:tc>
      </w:tr>
      <w:tr w:rsidR="003940AA" w:rsidTr="003940AA">
        <w:trPr>
          <w:jc w:val="center"/>
        </w:trPr>
        <w:tc>
          <w:tcPr>
            <w:tcW w:w="10085" w:type="dxa"/>
            <w:gridSpan w:val="3"/>
            <w:tcBorders>
              <w:top w:val="single" w:sz="6" w:space="0" w:color="000000"/>
              <w:left w:val="single" w:sz="4" w:space="0" w:color="000000"/>
              <w:bottom w:val="single" w:sz="6" w:space="0" w:color="000000"/>
              <w:right w:val="single" w:sz="4" w:space="0" w:color="000000"/>
            </w:tcBorders>
            <w:shd w:val="clear" w:color="auto" w:fill="FFF2CC"/>
          </w:tcPr>
          <w:p w:rsidR="003940AA" w:rsidRDefault="003940AA" w:rsidP="00021BCA">
            <w:pPr>
              <w:spacing w:before="60" w:after="60" w:line="240" w:lineRule="auto"/>
              <w:jc w:val="center"/>
              <w:rPr>
                <w:sz w:val="18"/>
                <w:szCs w:val="18"/>
              </w:rPr>
            </w:pPr>
            <w:r>
              <w:rPr>
                <w:b/>
                <w:sz w:val="18"/>
                <w:szCs w:val="18"/>
              </w:rPr>
              <w:t>Début des travaux du colloque en séances fermées</w:t>
            </w:r>
          </w:p>
        </w:tc>
      </w:tr>
      <w:tr w:rsidR="003940AA" w:rsidTr="003940AA">
        <w:trPr>
          <w:jc w:val="center"/>
        </w:trPr>
        <w:tc>
          <w:tcPr>
            <w:tcW w:w="911" w:type="dxa"/>
            <w:tcBorders>
              <w:top w:val="single" w:sz="6" w:space="0" w:color="000000"/>
              <w:left w:val="single" w:sz="4" w:space="0" w:color="000000"/>
              <w:bottom w:val="single" w:sz="6" w:space="0" w:color="000000"/>
              <w:right w:val="single" w:sz="6" w:space="0" w:color="000000"/>
            </w:tcBorders>
          </w:tcPr>
          <w:p w:rsidR="003940AA" w:rsidRDefault="003940AA" w:rsidP="00021BCA">
            <w:pPr>
              <w:spacing w:before="60" w:after="60" w:line="240" w:lineRule="auto"/>
              <w:rPr>
                <w:sz w:val="18"/>
                <w:szCs w:val="18"/>
              </w:rPr>
            </w:pPr>
            <w:r>
              <w:rPr>
                <w:sz w:val="18"/>
                <w:szCs w:val="18"/>
              </w:rPr>
              <w:t>14h30</w:t>
            </w:r>
          </w:p>
          <w:p w:rsidR="003940AA" w:rsidRDefault="003940AA" w:rsidP="00021BCA">
            <w:pPr>
              <w:spacing w:before="60" w:after="60" w:line="240" w:lineRule="auto"/>
              <w:rPr>
                <w:sz w:val="18"/>
                <w:szCs w:val="18"/>
              </w:rPr>
            </w:pPr>
            <w:r>
              <w:rPr>
                <w:sz w:val="18"/>
                <w:szCs w:val="18"/>
              </w:rPr>
              <w:t>16h15</w:t>
            </w:r>
          </w:p>
        </w:tc>
        <w:tc>
          <w:tcPr>
            <w:tcW w:w="6229" w:type="dxa"/>
            <w:tcBorders>
              <w:top w:val="single" w:sz="6" w:space="0" w:color="000000"/>
              <w:left w:val="single" w:sz="6" w:space="0" w:color="000000"/>
              <w:bottom w:val="single" w:sz="6" w:space="0" w:color="000000"/>
              <w:right w:val="single" w:sz="4" w:space="0" w:color="000000"/>
            </w:tcBorders>
          </w:tcPr>
          <w:p w:rsidR="003940AA" w:rsidRDefault="003940AA" w:rsidP="00021BCA">
            <w:pPr>
              <w:spacing w:before="60" w:after="60" w:line="240" w:lineRule="auto"/>
              <w:rPr>
                <w:sz w:val="18"/>
                <w:szCs w:val="18"/>
                <w:u w:val="single"/>
              </w:rPr>
            </w:pPr>
            <w:r>
              <w:rPr>
                <w:b/>
                <w:sz w:val="18"/>
                <w:szCs w:val="18"/>
                <w:u w:val="single"/>
              </w:rPr>
              <w:t xml:space="preserve">Séance 1 : Méthodes du monitoring de la dynamique de vie collective dans un espace surpeuplé (comme les chambres et les promenades) </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 xml:space="preserve">Exposé </w:t>
            </w:r>
            <w:proofErr w:type="gramStart"/>
            <w:r>
              <w:rPr>
                <w:b/>
                <w:sz w:val="18"/>
                <w:szCs w:val="18"/>
              </w:rPr>
              <w:t>introductif:</w:t>
            </w:r>
            <w:proofErr w:type="gramEnd"/>
            <w:r>
              <w:rPr>
                <w:b/>
                <w:sz w:val="18"/>
                <w:szCs w:val="18"/>
              </w:rPr>
              <w:t xml:space="preserve"> M. Sami Nasser, Sociologie de la prison</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Approche et stratégie de l’INPT</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Approches et stratégies des MNP invités</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Débat/Échange</w:t>
            </w:r>
          </w:p>
        </w:tc>
        <w:tc>
          <w:tcPr>
            <w:tcW w:w="2945" w:type="dxa"/>
            <w:tcBorders>
              <w:top w:val="single" w:sz="6" w:space="0" w:color="000000"/>
              <w:left w:val="single" w:sz="4" w:space="0" w:color="000000"/>
              <w:bottom w:val="single" w:sz="6" w:space="0" w:color="000000"/>
              <w:right w:val="single" w:sz="4" w:space="0" w:color="000000"/>
            </w:tcBorders>
          </w:tcPr>
          <w:p w:rsidR="003940AA" w:rsidRDefault="003940AA" w:rsidP="00021BCA">
            <w:pPr>
              <w:spacing w:before="60" w:after="60" w:line="240" w:lineRule="auto"/>
              <w:rPr>
                <w:sz w:val="18"/>
                <w:szCs w:val="18"/>
              </w:rPr>
            </w:pPr>
            <w:r>
              <w:rPr>
                <w:sz w:val="18"/>
                <w:szCs w:val="18"/>
              </w:rPr>
              <w:lastRenderedPageBreak/>
              <w:t xml:space="preserve">Modérateur : </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sz w:val="18"/>
                <w:szCs w:val="18"/>
              </w:rPr>
              <w:lastRenderedPageBreak/>
              <w:t>Mme Saida MBAREK, Membre de l’INPT, Cheffe de la Commission de l’enfance, de la femme et des personnes vulnérables (10 min)</w:t>
            </w:r>
          </w:p>
          <w:p w:rsidR="003940AA" w:rsidRDefault="003940AA" w:rsidP="00021BCA">
            <w:pPr>
              <w:spacing w:before="60" w:after="60" w:line="240" w:lineRule="auto"/>
              <w:rPr>
                <w:sz w:val="18"/>
                <w:szCs w:val="18"/>
              </w:rPr>
            </w:pPr>
            <w:r>
              <w:rPr>
                <w:sz w:val="18"/>
                <w:szCs w:val="18"/>
              </w:rPr>
              <w:t xml:space="preserve">Mme Muriel </w:t>
            </w:r>
            <w:proofErr w:type="spellStart"/>
            <w:r>
              <w:rPr>
                <w:sz w:val="18"/>
                <w:szCs w:val="18"/>
              </w:rPr>
              <w:t>Iseli</w:t>
            </w:r>
            <w:proofErr w:type="spellEnd"/>
            <w:r>
              <w:rPr>
                <w:sz w:val="18"/>
                <w:szCs w:val="18"/>
              </w:rPr>
              <w:t>, CPT, « Expérience et préconisations du CPT concernant l’impact de la surpopulation sur le traitement des détenus et leurs conditions de vie»</w:t>
            </w:r>
          </w:p>
        </w:tc>
      </w:tr>
      <w:tr w:rsidR="003940AA" w:rsidTr="003940AA">
        <w:trPr>
          <w:jc w:val="center"/>
        </w:trPr>
        <w:tc>
          <w:tcPr>
            <w:tcW w:w="911" w:type="dxa"/>
            <w:tcBorders>
              <w:top w:val="single" w:sz="6" w:space="0" w:color="000000"/>
              <w:left w:val="single" w:sz="4" w:space="0" w:color="000000"/>
              <w:bottom w:val="single" w:sz="6" w:space="0" w:color="000000"/>
              <w:right w:val="single" w:sz="6" w:space="0" w:color="000000"/>
            </w:tcBorders>
            <w:shd w:val="clear" w:color="auto" w:fill="D9E2F3"/>
          </w:tcPr>
          <w:p w:rsidR="003940AA" w:rsidRDefault="003940AA" w:rsidP="00021BCA">
            <w:pPr>
              <w:spacing w:before="60" w:after="60" w:line="240" w:lineRule="auto"/>
              <w:rPr>
                <w:sz w:val="18"/>
                <w:szCs w:val="18"/>
              </w:rPr>
            </w:pPr>
            <w:r>
              <w:rPr>
                <w:sz w:val="18"/>
                <w:szCs w:val="18"/>
              </w:rPr>
              <w:lastRenderedPageBreak/>
              <w:t>16h15</w:t>
            </w:r>
          </w:p>
          <w:p w:rsidR="003940AA" w:rsidRDefault="003940AA" w:rsidP="00021BCA">
            <w:pPr>
              <w:spacing w:before="60" w:after="60" w:line="240" w:lineRule="auto"/>
              <w:rPr>
                <w:sz w:val="18"/>
                <w:szCs w:val="18"/>
              </w:rPr>
            </w:pPr>
            <w:r>
              <w:rPr>
                <w:sz w:val="18"/>
                <w:szCs w:val="18"/>
              </w:rPr>
              <w:t>16h30</w:t>
            </w:r>
          </w:p>
        </w:tc>
        <w:tc>
          <w:tcPr>
            <w:tcW w:w="9174" w:type="dxa"/>
            <w:gridSpan w:val="2"/>
            <w:tcBorders>
              <w:top w:val="single" w:sz="6" w:space="0" w:color="000000"/>
              <w:left w:val="single" w:sz="6" w:space="0" w:color="000000"/>
              <w:bottom w:val="single" w:sz="6" w:space="0" w:color="000000"/>
              <w:right w:val="single" w:sz="4" w:space="0" w:color="000000"/>
            </w:tcBorders>
            <w:shd w:val="clear" w:color="auto" w:fill="D9E2F3"/>
          </w:tcPr>
          <w:p w:rsidR="003940AA" w:rsidRDefault="003940AA" w:rsidP="00021BCA">
            <w:pPr>
              <w:spacing w:before="60" w:after="60" w:line="240" w:lineRule="auto"/>
              <w:rPr>
                <w:sz w:val="18"/>
                <w:szCs w:val="18"/>
              </w:rPr>
            </w:pPr>
            <w:r>
              <w:rPr>
                <w:b/>
                <w:i/>
                <w:sz w:val="18"/>
                <w:szCs w:val="18"/>
              </w:rPr>
              <w:t xml:space="preserve">Pause-café </w:t>
            </w:r>
          </w:p>
        </w:tc>
      </w:tr>
      <w:tr w:rsidR="003940AA" w:rsidTr="003940AA">
        <w:trPr>
          <w:jc w:val="center"/>
        </w:trPr>
        <w:tc>
          <w:tcPr>
            <w:tcW w:w="911" w:type="dxa"/>
            <w:tcBorders>
              <w:top w:val="single" w:sz="6" w:space="0" w:color="000000"/>
              <w:left w:val="single" w:sz="4"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rPr>
            </w:pPr>
            <w:r>
              <w:rPr>
                <w:sz w:val="18"/>
                <w:szCs w:val="18"/>
              </w:rPr>
              <w:t>16h30</w:t>
            </w:r>
          </w:p>
          <w:p w:rsidR="003940AA" w:rsidRDefault="003940AA" w:rsidP="00021BCA">
            <w:pPr>
              <w:spacing w:before="60" w:after="60" w:line="240" w:lineRule="auto"/>
              <w:rPr>
                <w:sz w:val="18"/>
                <w:szCs w:val="18"/>
              </w:rPr>
            </w:pPr>
            <w:r>
              <w:rPr>
                <w:sz w:val="18"/>
                <w:szCs w:val="18"/>
              </w:rPr>
              <w:t>18h15</w:t>
            </w:r>
          </w:p>
        </w:tc>
        <w:tc>
          <w:tcPr>
            <w:tcW w:w="6229" w:type="dxa"/>
            <w:tcBorders>
              <w:top w:val="single" w:sz="6" w:space="0" w:color="000000"/>
              <w:left w:val="single" w:sz="6" w:space="0" w:color="000000"/>
              <w:bottom w:val="single" w:sz="6" w:space="0" w:color="000000"/>
              <w:right w:val="single" w:sz="4" w:space="0" w:color="000000"/>
            </w:tcBorders>
            <w:shd w:val="clear" w:color="auto" w:fill="FFFFFF"/>
          </w:tcPr>
          <w:p w:rsidR="003940AA" w:rsidRDefault="003940AA" w:rsidP="00021BCA">
            <w:pPr>
              <w:spacing w:before="60" w:after="60" w:line="240" w:lineRule="auto"/>
              <w:rPr>
                <w:sz w:val="18"/>
                <w:szCs w:val="18"/>
                <w:u w:val="single"/>
              </w:rPr>
            </w:pPr>
            <w:r>
              <w:rPr>
                <w:b/>
                <w:sz w:val="18"/>
                <w:szCs w:val="18"/>
                <w:u w:val="single"/>
              </w:rPr>
              <w:t xml:space="preserve">Séance 2 : Comment contrôler la gestion des personnes privées de leur liberté dans les lieux </w:t>
            </w:r>
            <w:proofErr w:type="gramStart"/>
            <w:r>
              <w:rPr>
                <w:b/>
                <w:sz w:val="18"/>
                <w:szCs w:val="18"/>
                <w:u w:val="single"/>
              </w:rPr>
              <w:t>surpeuplés?</w:t>
            </w:r>
            <w:proofErr w:type="gramEnd"/>
            <w:r>
              <w:rPr>
                <w:b/>
                <w:sz w:val="18"/>
                <w:szCs w:val="18"/>
                <w:u w:val="single"/>
              </w:rPr>
              <w:t xml:space="preserve"> </w:t>
            </w:r>
          </w:p>
          <w:p w:rsidR="003940AA" w:rsidRDefault="003940AA" w:rsidP="00021BCA">
            <w:pPr>
              <w:spacing w:before="60" w:after="60" w:line="240" w:lineRule="auto"/>
              <w:rPr>
                <w:sz w:val="18"/>
                <w:szCs w:val="18"/>
                <w:u w:val="single"/>
              </w:rPr>
            </w:pPr>
          </w:p>
          <w:p w:rsidR="003940AA" w:rsidRDefault="003940AA" w:rsidP="00021BCA">
            <w:pPr>
              <w:spacing w:before="60" w:after="60" w:line="240" w:lineRule="auto"/>
              <w:rPr>
                <w:sz w:val="18"/>
                <w:szCs w:val="18"/>
              </w:rPr>
            </w:pPr>
            <w:r>
              <w:rPr>
                <w:b/>
                <w:sz w:val="18"/>
                <w:szCs w:val="18"/>
              </w:rPr>
              <w:t xml:space="preserve">Exposé </w:t>
            </w:r>
            <w:proofErr w:type="gramStart"/>
            <w:r>
              <w:rPr>
                <w:b/>
                <w:sz w:val="18"/>
                <w:szCs w:val="18"/>
              </w:rPr>
              <w:t>introductif:</w:t>
            </w:r>
            <w:proofErr w:type="gramEnd"/>
            <w:r>
              <w:rPr>
                <w:b/>
                <w:sz w:val="18"/>
                <w:szCs w:val="18"/>
              </w:rPr>
              <w:t xml:space="preserve"> Rena Winter, Commission des droits de l’homme,</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Approche et stratégie de l’INPT</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Approches et stratégies des MNP invités</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Débat/Echange</w:t>
            </w:r>
          </w:p>
        </w:tc>
        <w:tc>
          <w:tcPr>
            <w:tcW w:w="2945" w:type="dxa"/>
            <w:tcBorders>
              <w:top w:val="single" w:sz="6" w:space="0" w:color="000000"/>
              <w:left w:val="single" w:sz="6" w:space="0" w:color="000000"/>
              <w:bottom w:val="single" w:sz="6" w:space="0" w:color="000000"/>
              <w:right w:val="single" w:sz="4" w:space="0" w:color="000000"/>
            </w:tcBorders>
            <w:shd w:val="clear" w:color="auto" w:fill="FFFFFF"/>
          </w:tcPr>
          <w:p w:rsidR="003940AA" w:rsidRDefault="003940AA" w:rsidP="00021BCA">
            <w:pPr>
              <w:spacing w:before="60" w:after="60" w:line="240" w:lineRule="auto"/>
              <w:rPr>
                <w:sz w:val="18"/>
                <w:szCs w:val="18"/>
              </w:rPr>
            </w:pPr>
            <w:proofErr w:type="gramStart"/>
            <w:r>
              <w:rPr>
                <w:b/>
                <w:i/>
                <w:sz w:val="18"/>
                <w:szCs w:val="18"/>
              </w:rPr>
              <w:t>Modérateur:</w:t>
            </w:r>
            <w:proofErr w:type="gramEnd"/>
            <w:r>
              <w:rPr>
                <w:b/>
                <w:i/>
                <w:sz w:val="18"/>
                <w:szCs w:val="18"/>
              </w:rPr>
              <w:t xml:space="preserve"> Mme Gabrielle </w:t>
            </w:r>
            <w:proofErr w:type="spellStart"/>
            <w:r>
              <w:rPr>
                <w:b/>
                <w:i/>
                <w:sz w:val="18"/>
                <w:szCs w:val="18"/>
              </w:rPr>
              <w:t>Reiter</w:t>
            </w:r>
            <w:proofErr w:type="spellEnd"/>
            <w:r>
              <w:rPr>
                <w:b/>
                <w:i/>
                <w:sz w:val="18"/>
                <w:szCs w:val="18"/>
              </w:rPr>
              <w:t>, représentante de l’OMCT.</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sz w:val="18"/>
                <w:szCs w:val="18"/>
              </w:rPr>
              <w:t xml:space="preserve">Mme </w:t>
            </w:r>
            <w:proofErr w:type="spellStart"/>
            <w:r>
              <w:rPr>
                <w:sz w:val="18"/>
                <w:szCs w:val="18"/>
              </w:rPr>
              <w:t>Nébiha</w:t>
            </w:r>
            <w:proofErr w:type="spellEnd"/>
            <w:r>
              <w:rPr>
                <w:sz w:val="18"/>
                <w:szCs w:val="18"/>
              </w:rPr>
              <w:t xml:space="preserve"> </w:t>
            </w:r>
            <w:proofErr w:type="spellStart"/>
            <w:r>
              <w:rPr>
                <w:sz w:val="18"/>
                <w:szCs w:val="18"/>
              </w:rPr>
              <w:t>Kéfi</w:t>
            </w:r>
            <w:proofErr w:type="spellEnd"/>
            <w:r>
              <w:rPr>
                <w:sz w:val="18"/>
                <w:szCs w:val="18"/>
              </w:rPr>
              <w:t xml:space="preserve">, Vice-Présidente de l’INPT </w:t>
            </w:r>
          </w:p>
          <w:p w:rsidR="003940AA" w:rsidRDefault="003940AA" w:rsidP="00021BCA">
            <w:pPr>
              <w:spacing w:before="60" w:after="60" w:line="240" w:lineRule="auto"/>
              <w:rPr>
                <w:sz w:val="18"/>
                <w:szCs w:val="18"/>
              </w:rPr>
            </w:pPr>
          </w:p>
        </w:tc>
      </w:tr>
      <w:tr w:rsidR="002263D4" w:rsidTr="00021BCA">
        <w:trPr>
          <w:jc w:val="center"/>
        </w:trPr>
        <w:tc>
          <w:tcPr>
            <w:tcW w:w="911" w:type="dxa"/>
            <w:tcBorders>
              <w:top w:val="single" w:sz="6" w:space="0" w:color="000000"/>
              <w:left w:val="single" w:sz="4" w:space="0" w:color="000000"/>
              <w:bottom w:val="single" w:sz="6" w:space="0" w:color="000000"/>
              <w:right w:val="single" w:sz="6" w:space="0" w:color="000000"/>
            </w:tcBorders>
            <w:shd w:val="clear" w:color="auto" w:fill="BDD6EE"/>
          </w:tcPr>
          <w:p w:rsidR="002263D4" w:rsidRDefault="002263D4" w:rsidP="00021BCA">
            <w:pPr>
              <w:spacing w:before="60" w:after="60" w:line="240" w:lineRule="auto"/>
              <w:rPr>
                <w:sz w:val="18"/>
                <w:szCs w:val="18"/>
              </w:rPr>
            </w:pPr>
            <w:r>
              <w:rPr>
                <w:sz w:val="18"/>
                <w:szCs w:val="18"/>
              </w:rPr>
              <w:t>19H00</w:t>
            </w:r>
          </w:p>
        </w:tc>
        <w:tc>
          <w:tcPr>
            <w:tcW w:w="9174" w:type="dxa"/>
            <w:gridSpan w:val="2"/>
            <w:tcBorders>
              <w:top w:val="single" w:sz="6" w:space="0" w:color="000000"/>
              <w:left w:val="single" w:sz="6" w:space="0" w:color="000000"/>
              <w:bottom w:val="single" w:sz="6" w:space="0" w:color="000000"/>
              <w:right w:val="single" w:sz="4" w:space="0" w:color="000000"/>
            </w:tcBorders>
            <w:shd w:val="clear" w:color="auto" w:fill="BDD6EE"/>
          </w:tcPr>
          <w:p w:rsidR="002263D4" w:rsidRDefault="002263D4" w:rsidP="00021BCA">
            <w:pPr>
              <w:spacing w:before="60" w:after="60" w:line="240" w:lineRule="auto"/>
              <w:rPr>
                <w:sz w:val="18"/>
                <w:szCs w:val="18"/>
              </w:rPr>
            </w:pPr>
            <w:r>
              <w:rPr>
                <w:b/>
                <w:i/>
                <w:sz w:val="18"/>
                <w:szCs w:val="18"/>
              </w:rPr>
              <w:t>Diner suivi d’une soirée culturelle</w:t>
            </w:r>
          </w:p>
        </w:tc>
      </w:tr>
      <w:tr w:rsidR="003940AA" w:rsidTr="003940AA">
        <w:trPr>
          <w:jc w:val="center"/>
        </w:trPr>
        <w:tc>
          <w:tcPr>
            <w:tcW w:w="911" w:type="dxa"/>
            <w:tcBorders>
              <w:top w:val="single" w:sz="6" w:space="0" w:color="000000"/>
              <w:left w:val="single" w:sz="4" w:space="0" w:color="000000"/>
              <w:bottom w:val="single" w:sz="6" w:space="0" w:color="000000"/>
              <w:right w:val="single" w:sz="6" w:space="0" w:color="000000"/>
            </w:tcBorders>
            <w:shd w:val="clear" w:color="auto" w:fill="BDD6EE"/>
          </w:tcPr>
          <w:p w:rsidR="003940AA" w:rsidRDefault="002263D4" w:rsidP="00021BCA">
            <w:pPr>
              <w:spacing w:before="60" w:after="60" w:line="240" w:lineRule="auto"/>
              <w:rPr>
                <w:sz w:val="18"/>
                <w:szCs w:val="18"/>
              </w:rPr>
            </w:pPr>
            <w:r>
              <w:rPr>
                <w:sz w:val="18"/>
                <w:szCs w:val="18"/>
              </w:rPr>
              <w:t>09H00</w:t>
            </w:r>
          </w:p>
          <w:p w:rsidR="002263D4" w:rsidRDefault="002263D4" w:rsidP="002263D4">
            <w:pPr>
              <w:spacing w:before="60" w:after="60" w:line="240" w:lineRule="auto"/>
              <w:rPr>
                <w:sz w:val="18"/>
                <w:szCs w:val="18"/>
              </w:rPr>
            </w:pPr>
            <w:r>
              <w:rPr>
                <w:sz w:val="18"/>
                <w:szCs w:val="18"/>
              </w:rPr>
              <w:t>18H30</w:t>
            </w:r>
          </w:p>
        </w:tc>
        <w:tc>
          <w:tcPr>
            <w:tcW w:w="9174" w:type="dxa"/>
            <w:gridSpan w:val="2"/>
            <w:tcBorders>
              <w:top w:val="single" w:sz="6" w:space="0" w:color="000000"/>
              <w:left w:val="single" w:sz="6" w:space="0" w:color="000000"/>
              <w:bottom w:val="single" w:sz="6" w:space="0" w:color="000000"/>
              <w:right w:val="single" w:sz="4" w:space="0" w:color="000000"/>
            </w:tcBorders>
            <w:shd w:val="clear" w:color="auto" w:fill="BDD6EE"/>
          </w:tcPr>
          <w:p w:rsidR="002263D4" w:rsidRDefault="002263D4" w:rsidP="002263D4">
            <w:pPr>
              <w:spacing w:before="60" w:after="60" w:line="240" w:lineRule="auto"/>
              <w:rPr>
                <w:b/>
                <w:i/>
                <w:sz w:val="18"/>
                <w:szCs w:val="18"/>
              </w:rPr>
            </w:pPr>
            <w:r>
              <w:rPr>
                <w:b/>
                <w:i/>
                <w:sz w:val="18"/>
                <w:szCs w:val="18"/>
              </w:rPr>
              <w:t xml:space="preserve">Expositions : Œuvres « Littérature carcérale » </w:t>
            </w:r>
          </w:p>
          <w:p w:rsidR="003940AA" w:rsidRDefault="002263D4" w:rsidP="002263D4">
            <w:pPr>
              <w:spacing w:before="60" w:after="60" w:line="240" w:lineRule="auto"/>
              <w:rPr>
                <w:sz w:val="18"/>
                <w:szCs w:val="18"/>
              </w:rPr>
            </w:pPr>
            <w:r>
              <w:rPr>
                <w:b/>
                <w:i/>
                <w:sz w:val="18"/>
                <w:szCs w:val="18"/>
              </w:rPr>
              <w:t>Expositions d’œuvres « Art carcéral »</w:t>
            </w:r>
          </w:p>
        </w:tc>
      </w:tr>
    </w:tbl>
    <w:p w:rsidR="003940AA" w:rsidRDefault="003940AA" w:rsidP="003940AA">
      <w:pPr>
        <w:spacing w:after="0" w:line="240" w:lineRule="auto"/>
        <w:jc w:val="both"/>
        <w:rPr>
          <w:sz w:val="20"/>
          <w:szCs w:val="20"/>
        </w:rPr>
      </w:pPr>
      <w:r>
        <w:rPr>
          <w:rFonts w:ascii="Calibri" w:eastAsia="Calibri" w:hAnsi="Calibri" w:cs="Calibri"/>
          <w:color w:val="002060"/>
          <w:sz w:val="24"/>
          <w:szCs w:val="24"/>
        </w:rPr>
        <w:t xml:space="preserve"> </w:t>
      </w:r>
    </w:p>
    <w:p w:rsidR="003940AA" w:rsidRDefault="003940AA" w:rsidP="003940AA">
      <w:pPr>
        <w:spacing w:after="0" w:line="240" w:lineRule="auto"/>
        <w:rPr>
          <w:sz w:val="20"/>
          <w:szCs w:val="20"/>
        </w:rPr>
      </w:pPr>
    </w:p>
    <w:p w:rsidR="003940AA" w:rsidRDefault="003940AA" w:rsidP="003940AA">
      <w:pPr>
        <w:spacing w:after="0" w:line="240" w:lineRule="auto"/>
        <w:rPr>
          <w:sz w:val="20"/>
          <w:szCs w:val="20"/>
        </w:rPr>
      </w:pPr>
    </w:p>
    <w:tbl>
      <w:tblPr>
        <w:tblW w:w="10080" w:type="dxa"/>
        <w:jc w:val="center"/>
        <w:tblBorders>
          <w:top w:val="single" w:sz="4" w:space="0" w:color="5B9BD5"/>
          <w:left w:val="single" w:sz="4" w:space="0" w:color="5B9BD5"/>
          <w:bottom w:val="single" w:sz="4" w:space="0" w:color="5B9BD5"/>
          <w:right w:val="single" w:sz="4" w:space="0" w:color="5B9BD5"/>
          <w:insideH w:val="nil"/>
          <w:insideV w:val="nil"/>
        </w:tblBorders>
        <w:tblLayout w:type="fixed"/>
        <w:tblLook w:val="0000" w:firstRow="0" w:lastRow="0" w:firstColumn="0" w:lastColumn="0" w:noHBand="0" w:noVBand="0"/>
      </w:tblPr>
      <w:tblGrid>
        <w:gridCol w:w="1059"/>
        <w:gridCol w:w="6081"/>
        <w:gridCol w:w="2940"/>
      </w:tblGrid>
      <w:tr w:rsidR="003940AA" w:rsidTr="003940AA">
        <w:trPr>
          <w:jc w:val="center"/>
        </w:trPr>
        <w:tc>
          <w:tcPr>
            <w:tcW w:w="10080" w:type="dxa"/>
            <w:gridSpan w:val="3"/>
            <w:tcBorders>
              <w:top w:val="single" w:sz="4" w:space="0" w:color="000000"/>
              <w:left w:val="single" w:sz="4" w:space="0" w:color="000000"/>
              <w:bottom w:val="single" w:sz="6" w:space="0" w:color="000000"/>
              <w:right w:val="single" w:sz="4" w:space="0" w:color="000000"/>
            </w:tcBorders>
            <w:shd w:val="clear" w:color="auto" w:fill="FFFFFF"/>
            <w:vAlign w:val="center"/>
          </w:tcPr>
          <w:p w:rsidR="003940AA" w:rsidRDefault="003940AA" w:rsidP="00021BCA">
            <w:pPr>
              <w:spacing w:before="120" w:after="120" w:line="240" w:lineRule="auto"/>
              <w:rPr>
                <w:sz w:val="20"/>
                <w:szCs w:val="20"/>
              </w:rPr>
            </w:pPr>
            <w:r>
              <w:rPr>
                <w:b/>
                <w:sz w:val="20"/>
                <w:szCs w:val="20"/>
              </w:rPr>
              <w:t xml:space="preserve">Jour 2 | Mercredi 19 </w:t>
            </w:r>
            <w:r w:rsidR="002263D4">
              <w:rPr>
                <w:b/>
                <w:sz w:val="20"/>
                <w:szCs w:val="20"/>
              </w:rPr>
              <w:t xml:space="preserve">décembre 2018| Tunis, hôtel </w:t>
            </w:r>
            <w:proofErr w:type="spellStart"/>
            <w:r w:rsidR="002263D4">
              <w:rPr>
                <w:b/>
                <w:sz w:val="20"/>
                <w:szCs w:val="20"/>
              </w:rPr>
              <w:t>Laic</w:t>
            </w:r>
            <w:r>
              <w:rPr>
                <w:b/>
                <w:sz w:val="20"/>
                <w:szCs w:val="20"/>
              </w:rPr>
              <w:t>o</w:t>
            </w:r>
            <w:proofErr w:type="spellEnd"/>
          </w:p>
        </w:tc>
      </w:tr>
      <w:tr w:rsidR="003940AA" w:rsidTr="003940AA">
        <w:trPr>
          <w:jc w:val="center"/>
        </w:trPr>
        <w:tc>
          <w:tcPr>
            <w:tcW w:w="1059" w:type="dxa"/>
            <w:tcBorders>
              <w:top w:val="single" w:sz="6" w:space="0" w:color="000000"/>
              <w:left w:val="single" w:sz="4" w:space="0" w:color="000000"/>
              <w:bottom w:val="single" w:sz="6" w:space="0" w:color="000000"/>
              <w:right w:val="single" w:sz="6" w:space="0" w:color="000000"/>
            </w:tcBorders>
            <w:shd w:val="clear" w:color="auto" w:fill="5B9BD5"/>
          </w:tcPr>
          <w:p w:rsidR="003940AA" w:rsidRDefault="003940AA" w:rsidP="00021BCA">
            <w:pPr>
              <w:spacing w:before="60" w:after="60" w:line="240" w:lineRule="auto"/>
              <w:rPr>
                <w:color w:val="FFFFFF"/>
                <w:sz w:val="18"/>
                <w:szCs w:val="18"/>
              </w:rPr>
            </w:pPr>
            <w:r>
              <w:rPr>
                <w:b/>
                <w:color w:val="FFFFFF"/>
                <w:sz w:val="18"/>
                <w:szCs w:val="18"/>
              </w:rPr>
              <w:t>Heure</w:t>
            </w:r>
          </w:p>
        </w:tc>
        <w:tc>
          <w:tcPr>
            <w:tcW w:w="6081" w:type="dxa"/>
            <w:tcBorders>
              <w:top w:val="single" w:sz="6" w:space="0" w:color="000000"/>
              <w:left w:val="single" w:sz="6" w:space="0" w:color="000000"/>
              <w:bottom w:val="single" w:sz="6" w:space="0" w:color="000000"/>
              <w:right w:val="single" w:sz="6" w:space="0" w:color="000000"/>
            </w:tcBorders>
            <w:shd w:val="clear" w:color="auto" w:fill="5B9BD5"/>
          </w:tcPr>
          <w:p w:rsidR="003940AA" w:rsidRDefault="003940AA" w:rsidP="00021BCA">
            <w:pPr>
              <w:spacing w:before="60" w:after="60" w:line="240" w:lineRule="auto"/>
              <w:rPr>
                <w:color w:val="FFFFFF"/>
                <w:sz w:val="18"/>
                <w:szCs w:val="18"/>
              </w:rPr>
            </w:pPr>
            <w:r>
              <w:rPr>
                <w:b/>
                <w:color w:val="FFFFFF"/>
                <w:sz w:val="18"/>
                <w:szCs w:val="18"/>
              </w:rPr>
              <w:t>Titre de la session</w:t>
            </w:r>
          </w:p>
        </w:tc>
        <w:tc>
          <w:tcPr>
            <w:tcW w:w="2940" w:type="dxa"/>
            <w:tcBorders>
              <w:top w:val="single" w:sz="6" w:space="0" w:color="000000"/>
              <w:left w:val="single" w:sz="6" w:space="0" w:color="000000"/>
              <w:bottom w:val="single" w:sz="6" w:space="0" w:color="000000"/>
              <w:right w:val="single" w:sz="4" w:space="0" w:color="000000"/>
            </w:tcBorders>
            <w:shd w:val="clear" w:color="auto" w:fill="5B9BD5"/>
          </w:tcPr>
          <w:p w:rsidR="003940AA" w:rsidRDefault="003940AA" w:rsidP="00021BCA">
            <w:pPr>
              <w:spacing w:before="60" w:after="60" w:line="240" w:lineRule="auto"/>
              <w:rPr>
                <w:color w:val="FFFFFF"/>
                <w:sz w:val="18"/>
                <w:szCs w:val="18"/>
              </w:rPr>
            </w:pPr>
            <w:r>
              <w:rPr>
                <w:b/>
                <w:color w:val="FFFFFF"/>
                <w:sz w:val="18"/>
                <w:szCs w:val="18"/>
              </w:rPr>
              <w:t>Intervenants</w:t>
            </w:r>
          </w:p>
        </w:tc>
      </w:tr>
      <w:tr w:rsidR="003940AA" w:rsidTr="003940AA">
        <w:trPr>
          <w:jc w:val="center"/>
        </w:trPr>
        <w:tc>
          <w:tcPr>
            <w:tcW w:w="1059" w:type="dxa"/>
            <w:tcBorders>
              <w:top w:val="single" w:sz="6" w:space="0" w:color="000000"/>
              <w:left w:val="single" w:sz="4"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rPr>
            </w:pPr>
            <w:r>
              <w:rPr>
                <w:sz w:val="18"/>
                <w:szCs w:val="18"/>
              </w:rPr>
              <w:t>09h00</w:t>
            </w:r>
          </w:p>
          <w:p w:rsidR="003940AA" w:rsidRDefault="003940AA" w:rsidP="00021BCA">
            <w:pPr>
              <w:spacing w:before="60" w:after="60" w:line="240" w:lineRule="auto"/>
              <w:rPr>
                <w:sz w:val="18"/>
                <w:szCs w:val="18"/>
              </w:rPr>
            </w:pPr>
            <w:r>
              <w:rPr>
                <w:sz w:val="18"/>
                <w:szCs w:val="18"/>
              </w:rPr>
              <w:t>10h45</w:t>
            </w:r>
          </w:p>
        </w:tc>
        <w:tc>
          <w:tcPr>
            <w:tcW w:w="6081" w:type="dxa"/>
            <w:tcBorders>
              <w:top w:val="single" w:sz="6" w:space="0" w:color="000000"/>
              <w:left w:val="single" w:sz="6"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u w:val="single"/>
              </w:rPr>
            </w:pPr>
            <w:r>
              <w:rPr>
                <w:b/>
                <w:sz w:val="18"/>
                <w:szCs w:val="18"/>
                <w:u w:val="single"/>
              </w:rPr>
              <w:t xml:space="preserve">Séance 3 : Comment contrôler les espaces consacrées à la visite des détenus dans les lieux de détention </w:t>
            </w:r>
            <w:proofErr w:type="gramStart"/>
            <w:r>
              <w:rPr>
                <w:b/>
                <w:sz w:val="18"/>
                <w:szCs w:val="18"/>
                <w:u w:val="single"/>
              </w:rPr>
              <w:t>surpeuplés?</w:t>
            </w:r>
            <w:proofErr w:type="gramEnd"/>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Exposé introductif</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Approche et stratégie de l’INPT</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Approches et stratégies des MNP invités</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Débat/Échange</w:t>
            </w:r>
          </w:p>
        </w:tc>
        <w:tc>
          <w:tcPr>
            <w:tcW w:w="2940" w:type="dxa"/>
            <w:tcBorders>
              <w:top w:val="single" w:sz="6" w:space="0" w:color="000000"/>
              <w:left w:val="single" w:sz="6" w:space="0" w:color="000000"/>
              <w:bottom w:val="single" w:sz="6" w:space="0" w:color="000000"/>
              <w:right w:val="single" w:sz="4" w:space="0" w:color="000000"/>
            </w:tcBorders>
            <w:shd w:val="clear" w:color="auto" w:fill="FFFFFF"/>
          </w:tcPr>
          <w:p w:rsidR="003940AA" w:rsidRDefault="003940AA" w:rsidP="00021BCA">
            <w:pPr>
              <w:spacing w:before="60" w:after="60" w:line="240" w:lineRule="auto"/>
              <w:rPr>
                <w:sz w:val="18"/>
                <w:szCs w:val="18"/>
              </w:rPr>
            </w:pPr>
            <w:r>
              <w:rPr>
                <w:b/>
                <w:i/>
                <w:sz w:val="18"/>
                <w:szCs w:val="18"/>
              </w:rPr>
              <w:t xml:space="preserve">Modérateur : </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sz w:val="18"/>
                <w:szCs w:val="18"/>
              </w:rPr>
              <w:t xml:space="preserve">M. </w:t>
            </w:r>
            <w:proofErr w:type="spellStart"/>
            <w:r>
              <w:rPr>
                <w:sz w:val="18"/>
                <w:szCs w:val="18"/>
              </w:rPr>
              <w:t>Dhiaeddine</w:t>
            </w:r>
            <w:proofErr w:type="spellEnd"/>
            <w:r>
              <w:rPr>
                <w:sz w:val="18"/>
                <w:szCs w:val="18"/>
              </w:rPr>
              <w:t xml:space="preserve"> </w:t>
            </w:r>
            <w:proofErr w:type="spellStart"/>
            <w:r>
              <w:rPr>
                <w:sz w:val="18"/>
                <w:szCs w:val="18"/>
              </w:rPr>
              <w:t>Mourou</w:t>
            </w:r>
            <w:proofErr w:type="spellEnd"/>
            <w:r>
              <w:rPr>
                <w:sz w:val="18"/>
                <w:szCs w:val="18"/>
              </w:rPr>
              <w:t>, SG de l’INPT</w:t>
            </w:r>
          </w:p>
        </w:tc>
      </w:tr>
      <w:tr w:rsidR="003940AA" w:rsidTr="003940AA">
        <w:trPr>
          <w:jc w:val="center"/>
        </w:trPr>
        <w:tc>
          <w:tcPr>
            <w:tcW w:w="1059" w:type="dxa"/>
            <w:tcBorders>
              <w:top w:val="single" w:sz="6" w:space="0" w:color="000000"/>
              <w:left w:val="single" w:sz="4" w:space="0" w:color="000000"/>
              <w:bottom w:val="single" w:sz="6" w:space="0" w:color="000000"/>
              <w:right w:val="single" w:sz="6" w:space="0" w:color="000000"/>
            </w:tcBorders>
            <w:shd w:val="clear" w:color="auto" w:fill="D9E2F3"/>
          </w:tcPr>
          <w:p w:rsidR="003940AA" w:rsidRDefault="003940AA" w:rsidP="00021BCA">
            <w:pPr>
              <w:spacing w:before="60" w:after="60" w:line="240" w:lineRule="auto"/>
              <w:rPr>
                <w:sz w:val="18"/>
                <w:szCs w:val="18"/>
              </w:rPr>
            </w:pPr>
            <w:r>
              <w:rPr>
                <w:i/>
                <w:sz w:val="18"/>
                <w:szCs w:val="18"/>
              </w:rPr>
              <w:t>10h45</w:t>
            </w:r>
          </w:p>
          <w:p w:rsidR="003940AA" w:rsidRDefault="003940AA" w:rsidP="00021BCA">
            <w:pPr>
              <w:spacing w:before="60" w:after="60" w:line="240" w:lineRule="auto"/>
              <w:rPr>
                <w:sz w:val="18"/>
                <w:szCs w:val="18"/>
              </w:rPr>
            </w:pPr>
            <w:r>
              <w:rPr>
                <w:i/>
                <w:sz w:val="18"/>
                <w:szCs w:val="18"/>
              </w:rPr>
              <w:t>11h00</w:t>
            </w:r>
          </w:p>
        </w:tc>
        <w:tc>
          <w:tcPr>
            <w:tcW w:w="9021" w:type="dxa"/>
            <w:gridSpan w:val="2"/>
            <w:tcBorders>
              <w:top w:val="single" w:sz="6" w:space="0" w:color="000000"/>
              <w:left w:val="single" w:sz="6" w:space="0" w:color="000000"/>
              <w:bottom w:val="single" w:sz="6" w:space="0" w:color="000000"/>
              <w:right w:val="single" w:sz="4" w:space="0" w:color="000000"/>
            </w:tcBorders>
            <w:shd w:val="clear" w:color="auto" w:fill="D9E2F3"/>
          </w:tcPr>
          <w:p w:rsidR="003940AA" w:rsidRDefault="003940AA" w:rsidP="003940AA">
            <w:pPr>
              <w:pBdr>
                <w:top w:val="nil"/>
                <w:left w:val="nil"/>
                <w:bottom w:val="nil"/>
                <w:right w:val="nil"/>
                <w:between w:val="nil"/>
              </w:pBdr>
              <w:spacing w:before="60" w:after="60" w:line="240" w:lineRule="auto"/>
              <w:ind w:left="816" w:hanging="720"/>
              <w:rPr>
                <w:color w:val="000000"/>
                <w:sz w:val="18"/>
                <w:szCs w:val="18"/>
              </w:rPr>
            </w:pPr>
            <w:r>
              <w:rPr>
                <w:rFonts w:ascii="Calibri" w:eastAsia="Calibri" w:hAnsi="Calibri" w:cs="Calibri"/>
                <w:b/>
                <w:i/>
                <w:color w:val="000000"/>
                <w:sz w:val="18"/>
                <w:szCs w:val="18"/>
              </w:rPr>
              <w:t>Pause-café</w:t>
            </w:r>
          </w:p>
        </w:tc>
      </w:tr>
      <w:tr w:rsidR="003940AA" w:rsidTr="003940AA">
        <w:trPr>
          <w:jc w:val="center"/>
        </w:trPr>
        <w:tc>
          <w:tcPr>
            <w:tcW w:w="1059" w:type="dxa"/>
            <w:tcBorders>
              <w:top w:val="single" w:sz="6" w:space="0" w:color="000000"/>
              <w:left w:val="single" w:sz="4"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rPr>
            </w:pPr>
            <w:r>
              <w:rPr>
                <w:sz w:val="18"/>
                <w:szCs w:val="18"/>
              </w:rPr>
              <w:t>11h00</w:t>
            </w:r>
          </w:p>
          <w:p w:rsidR="003940AA" w:rsidRDefault="003940AA" w:rsidP="00021BCA">
            <w:pPr>
              <w:spacing w:before="60" w:after="60" w:line="240" w:lineRule="auto"/>
              <w:rPr>
                <w:sz w:val="18"/>
                <w:szCs w:val="18"/>
              </w:rPr>
            </w:pPr>
            <w:r>
              <w:rPr>
                <w:sz w:val="18"/>
                <w:szCs w:val="18"/>
              </w:rPr>
              <w:t>13h00</w:t>
            </w:r>
          </w:p>
        </w:tc>
        <w:tc>
          <w:tcPr>
            <w:tcW w:w="6081" w:type="dxa"/>
            <w:tcBorders>
              <w:top w:val="single" w:sz="6" w:space="0" w:color="000000"/>
              <w:left w:val="single" w:sz="6"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u w:val="single"/>
              </w:rPr>
            </w:pPr>
            <w:r>
              <w:rPr>
                <w:b/>
                <w:sz w:val="18"/>
                <w:szCs w:val="18"/>
                <w:u w:val="single"/>
              </w:rPr>
              <w:t xml:space="preserve">Séance 4 : Enquête et investigation sur les mesures disciplinaires au sein des lieux de détention surpeuplés </w:t>
            </w:r>
          </w:p>
          <w:p w:rsidR="003940AA" w:rsidRDefault="003940AA" w:rsidP="00021BCA">
            <w:pPr>
              <w:spacing w:before="60" w:after="60" w:line="240" w:lineRule="auto"/>
              <w:rPr>
                <w:sz w:val="18"/>
                <w:szCs w:val="18"/>
              </w:rPr>
            </w:pPr>
            <w:r>
              <w:rPr>
                <w:sz w:val="18"/>
                <w:szCs w:val="18"/>
              </w:rPr>
              <w:lastRenderedPageBreak/>
              <w:t xml:space="preserve"> </w:t>
            </w:r>
          </w:p>
          <w:p w:rsidR="003940AA" w:rsidRDefault="003940AA" w:rsidP="00021BCA">
            <w:pPr>
              <w:spacing w:before="60" w:after="60" w:line="240" w:lineRule="auto"/>
              <w:rPr>
                <w:sz w:val="18"/>
                <w:szCs w:val="18"/>
              </w:rPr>
            </w:pPr>
            <w:r>
              <w:rPr>
                <w:b/>
                <w:sz w:val="18"/>
                <w:szCs w:val="18"/>
              </w:rPr>
              <w:t>Exposé introductif : Référentiel de traitement des prisonniers (Règles de Mandela)</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L’approche envisagée par l’INPT</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Les approches des MNP invités</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Débat/Échange</w:t>
            </w:r>
          </w:p>
        </w:tc>
        <w:tc>
          <w:tcPr>
            <w:tcW w:w="2940" w:type="dxa"/>
            <w:tcBorders>
              <w:top w:val="single" w:sz="6" w:space="0" w:color="000000"/>
              <w:left w:val="single" w:sz="6" w:space="0" w:color="000000"/>
              <w:bottom w:val="single" w:sz="6" w:space="0" w:color="000000"/>
              <w:right w:val="single" w:sz="4" w:space="0" w:color="000000"/>
            </w:tcBorders>
            <w:shd w:val="clear" w:color="auto" w:fill="FFFFFF"/>
          </w:tcPr>
          <w:p w:rsidR="003940AA" w:rsidRDefault="003940AA" w:rsidP="00021BCA">
            <w:pPr>
              <w:spacing w:before="60" w:after="60" w:line="240" w:lineRule="auto"/>
              <w:rPr>
                <w:sz w:val="18"/>
                <w:szCs w:val="18"/>
              </w:rPr>
            </w:pPr>
            <w:r>
              <w:rPr>
                <w:b/>
                <w:i/>
                <w:sz w:val="18"/>
                <w:szCs w:val="18"/>
              </w:rPr>
              <w:lastRenderedPageBreak/>
              <w:t xml:space="preserve">Modérateur : </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sz w:val="18"/>
                <w:szCs w:val="18"/>
              </w:rPr>
              <w:lastRenderedPageBreak/>
              <w:t>Mme Anna RACO, CAT</w:t>
            </w:r>
          </w:p>
          <w:p w:rsidR="003940AA" w:rsidRDefault="003940AA" w:rsidP="00021BCA">
            <w:pPr>
              <w:spacing w:before="60" w:after="60" w:line="240" w:lineRule="auto"/>
              <w:rPr>
                <w:sz w:val="18"/>
                <w:szCs w:val="18"/>
              </w:rPr>
            </w:pPr>
          </w:p>
          <w:p w:rsidR="003940AA" w:rsidRDefault="003940AA" w:rsidP="00021BCA">
            <w:pPr>
              <w:pBdr>
                <w:top w:val="nil"/>
                <w:left w:val="nil"/>
                <w:bottom w:val="nil"/>
                <w:right w:val="nil"/>
                <w:between w:val="nil"/>
              </w:pBdr>
              <w:spacing w:before="60" w:after="60" w:line="240" w:lineRule="auto"/>
              <w:ind w:hanging="720"/>
              <w:rPr>
                <w:sz w:val="18"/>
                <w:szCs w:val="18"/>
              </w:rPr>
            </w:pPr>
          </w:p>
          <w:p w:rsidR="003940AA" w:rsidRDefault="003940AA" w:rsidP="00021BCA">
            <w:pPr>
              <w:pBdr>
                <w:top w:val="nil"/>
                <w:left w:val="nil"/>
                <w:bottom w:val="nil"/>
                <w:right w:val="nil"/>
                <w:between w:val="nil"/>
              </w:pBdr>
              <w:spacing w:before="60" w:after="60" w:line="240" w:lineRule="auto"/>
              <w:ind w:hanging="720"/>
              <w:rPr>
                <w:sz w:val="18"/>
                <w:szCs w:val="18"/>
              </w:rPr>
            </w:pPr>
            <w:r>
              <w:rPr>
                <w:sz w:val="18"/>
                <w:szCs w:val="18"/>
              </w:rPr>
              <w:t xml:space="preserve">                  Mme </w:t>
            </w:r>
            <w:proofErr w:type="spellStart"/>
            <w:r>
              <w:rPr>
                <w:sz w:val="18"/>
                <w:szCs w:val="18"/>
              </w:rPr>
              <w:t>Marwa</w:t>
            </w:r>
            <w:proofErr w:type="spellEnd"/>
            <w:r>
              <w:rPr>
                <w:sz w:val="18"/>
                <w:szCs w:val="18"/>
              </w:rPr>
              <w:t xml:space="preserve"> RADDADI, Membre  de l’INPT/Cheffe de la commission  d’investigation</w:t>
            </w:r>
          </w:p>
        </w:tc>
      </w:tr>
      <w:tr w:rsidR="003940AA" w:rsidTr="003940AA">
        <w:trPr>
          <w:trHeight w:val="660"/>
          <w:jc w:val="center"/>
        </w:trPr>
        <w:tc>
          <w:tcPr>
            <w:tcW w:w="1059" w:type="dxa"/>
            <w:tcBorders>
              <w:top w:val="single" w:sz="6" w:space="0" w:color="000000"/>
              <w:left w:val="single" w:sz="4" w:space="0" w:color="000000"/>
              <w:bottom w:val="single" w:sz="6" w:space="0" w:color="000000"/>
              <w:right w:val="single" w:sz="6" w:space="0" w:color="000000"/>
            </w:tcBorders>
            <w:shd w:val="clear" w:color="auto" w:fill="D9E2F3"/>
          </w:tcPr>
          <w:p w:rsidR="003940AA" w:rsidRDefault="003940AA" w:rsidP="00021BCA">
            <w:pPr>
              <w:spacing w:before="60" w:after="60" w:line="240" w:lineRule="auto"/>
              <w:rPr>
                <w:sz w:val="18"/>
                <w:szCs w:val="18"/>
              </w:rPr>
            </w:pPr>
            <w:r>
              <w:rPr>
                <w:i/>
                <w:sz w:val="18"/>
                <w:szCs w:val="18"/>
              </w:rPr>
              <w:lastRenderedPageBreak/>
              <w:t>13h00</w:t>
            </w:r>
          </w:p>
          <w:p w:rsidR="003940AA" w:rsidRDefault="003940AA" w:rsidP="00021BCA">
            <w:pPr>
              <w:spacing w:before="60" w:after="60" w:line="240" w:lineRule="auto"/>
              <w:rPr>
                <w:sz w:val="18"/>
                <w:szCs w:val="18"/>
              </w:rPr>
            </w:pPr>
            <w:r>
              <w:rPr>
                <w:i/>
                <w:sz w:val="18"/>
                <w:szCs w:val="18"/>
              </w:rPr>
              <w:t>14h30</w:t>
            </w:r>
          </w:p>
        </w:tc>
        <w:tc>
          <w:tcPr>
            <w:tcW w:w="9021" w:type="dxa"/>
            <w:gridSpan w:val="2"/>
            <w:tcBorders>
              <w:top w:val="single" w:sz="6" w:space="0" w:color="000000"/>
              <w:left w:val="single" w:sz="6" w:space="0" w:color="000000"/>
              <w:bottom w:val="single" w:sz="6" w:space="0" w:color="000000"/>
              <w:right w:val="single" w:sz="4" w:space="0" w:color="000000"/>
            </w:tcBorders>
            <w:shd w:val="clear" w:color="auto" w:fill="D9E2F3"/>
          </w:tcPr>
          <w:p w:rsidR="003940AA" w:rsidRDefault="003940AA" w:rsidP="00021BCA">
            <w:pPr>
              <w:spacing w:before="60" w:after="60" w:line="240" w:lineRule="auto"/>
              <w:rPr>
                <w:sz w:val="18"/>
                <w:szCs w:val="18"/>
              </w:rPr>
            </w:pPr>
            <w:r>
              <w:rPr>
                <w:b/>
                <w:i/>
                <w:sz w:val="18"/>
                <w:szCs w:val="18"/>
              </w:rPr>
              <w:t>Pause déjeuner</w:t>
            </w:r>
          </w:p>
        </w:tc>
      </w:tr>
      <w:tr w:rsidR="003940AA" w:rsidTr="003940AA">
        <w:trPr>
          <w:jc w:val="center"/>
        </w:trPr>
        <w:tc>
          <w:tcPr>
            <w:tcW w:w="1059" w:type="dxa"/>
            <w:tcBorders>
              <w:top w:val="single" w:sz="6" w:space="0" w:color="000000"/>
              <w:left w:val="single" w:sz="4"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rPr>
            </w:pPr>
            <w:r>
              <w:rPr>
                <w:sz w:val="18"/>
                <w:szCs w:val="18"/>
              </w:rPr>
              <w:t>14h30</w:t>
            </w:r>
          </w:p>
          <w:p w:rsidR="003940AA" w:rsidRDefault="003940AA" w:rsidP="00021BCA">
            <w:pPr>
              <w:spacing w:before="60" w:after="60" w:line="240" w:lineRule="auto"/>
              <w:rPr>
                <w:sz w:val="18"/>
                <w:szCs w:val="18"/>
              </w:rPr>
            </w:pPr>
            <w:r>
              <w:rPr>
                <w:sz w:val="18"/>
                <w:szCs w:val="18"/>
              </w:rPr>
              <w:t>16h15</w:t>
            </w:r>
          </w:p>
        </w:tc>
        <w:tc>
          <w:tcPr>
            <w:tcW w:w="6081" w:type="dxa"/>
            <w:tcBorders>
              <w:top w:val="single" w:sz="6" w:space="0" w:color="000000"/>
              <w:left w:val="single" w:sz="6"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u w:val="single"/>
              </w:rPr>
            </w:pPr>
            <w:r>
              <w:rPr>
                <w:b/>
                <w:sz w:val="18"/>
                <w:szCs w:val="18"/>
                <w:u w:val="single"/>
              </w:rPr>
              <w:t>Séance 5 : Contrôle de l’hygiène, de la santé et de la nutrition dans les lieux de détention surpeuplés</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Exposé introductif</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L’approche envisagée par l’INPT</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Les approches des MNP invités</w:t>
            </w:r>
          </w:p>
          <w:p w:rsidR="003940AA" w:rsidRDefault="003940AA" w:rsidP="00021BCA">
            <w:pPr>
              <w:spacing w:before="60" w:after="60" w:line="240" w:lineRule="auto"/>
              <w:rPr>
                <w:sz w:val="18"/>
                <w:szCs w:val="18"/>
              </w:rPr>
            </w:pPr>
          </w:p>
          <w:p w:rsidR="003940AA" w:rsidRDefault="003940AA" w:rsidP="00021BCA">
            <w:pPr>
              <w:spacing w:before="60" w:after="60" w:line="240" w:lineRule="auto"/>
              <w:rPr>
                <w:color w:val="00B0F0"/>
                <w:sz w:val="18"/>
                <w:szCs w:val="18"/>
              </w:rPr>
            </w:pPr>
            <w:r>
              <w:rPr>
                <w:b/>
                <w:sz w:val="18"/>
                <w:szCs w:val="18"/>
              </w:rPr>
              <w:t>Débat/Échange</w:t>
            </w:r>
          </w:p>
        </w:tc>
        <w:tc>
          <w:tcPr>
            <w:tcW w:w="2940" w:type="dxa"/>
            <w:tcBorders>
              <w:top w:val="single" w:sz="6" w:space="0" w:color="000000"/>
              <w:left w:val="single" w:sz="6" w:space="0" w:color="000000"/>
              <w:bottom w:val="single" w:sz="6" w:space="0" w:color="000000"/>
              <w:right w:val="single" w:sz="4" w:space="0" w:color="000000"/>
            </w:tcBorders>
            <w:shd w:val="clear" w:color="auto" w:fill="FFFFFF"/>
          </w:tcPr>
          <w:p w:rsidR="003940AA" w:rsidRDefault="003940AA" w:rsidP="00021BCA">
            <w:pPr>
              <w:spacing w:before="60" w:after="60" w:line="240" w:lineRule="auto"/>
              <w:rPr>
                <w:sz w:val="18"/>
                <w:szCs w:val="18"/>
              </w:rPr>
            </w:pPr>
            <w:r>
              <w:rPr>
                <w:b/>
                <w:i/>
                <w:sz w:val="18"/>
                <w:szCs w:val="18"/>
              </w:rPr>
              <w:t xml:space="preserve">Modérateur : </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pBdr>
                <w:top w:val="nil"/>
                <w:left w:val="nil"/>
                <w:bottom w:val="nil"/>
                <w:right w:val="nil"/>
                <w:between w:val="nil"/>
              </w:pBdr>
              <w:spacing w:before="60" w:after="60" w:line="240" w:lineRule="auto"/>
              <w:ind w:hanging="720"/>
              <w:rPr>
                <w:color w:val="000000"/>
                <w:sz w:val="18"/>
                <w:szCs w:val="18"/>
              </w:rPr>
            </w:pPr>
            <w:r>
              <w:rPr>
                <w:rFonts w:ascii="Calibri" w:eastAsia="Calibri" w:hAnsi="Calibri" w:cs="Calibri"/>
                <w:color w:val="000000"/>
                <w:sz w:val="18"/>
                <w:szCs w:val="18"/>
              </w:rPr>
              <w:t xml:space="preserve">Docteur   Mme Lamia BAYOUDH, Membre  de l’INPT </w:t>
            </w:r>
          </w:p>
        </w:tc>
      </w:tr>
      <w:tr w:rsidR="003940AA" w:rsidTr="003940AA">
        <w:trPr>
          <w:trHeight w:val="320"/>
          <w:jc w:val="center"/>
        </w:trPr>
        <w:tc>
          <w:tcPr>
            <w:tcW w:w="1059" w:type="dxa"/>
            <w:tcBorders>
              <w:top w:val="single" w:sz="6" w:space="0" w:color="000000"/>
              <w:left w:val="single" w:sz="4" w:space="0" w:color="000000"/>
              <w:bottom w:val="single" w:sz="6" w:space="0" w:color="000000"/>
              <w:right w:val="single" w:sz="6" w:space="0" w:color="000000"/>
            </w:tcBorders>
            <w:shd w:val="clear" w:color="auto" w:fill="D9E2F3"/>
          </w:tcPr>
          <w:p w:rsidR="003940AA" w:rsidRDefault="003940AA" w:rsidP="00021BCA">
            <w:pPr>
              <w:spacing w:before="60" w:after="60" w:line="240" w:lineRule="auto"/>
              <w:rPr>
                <w:sz w:val="18"/>
                <w:szCs w:val="18"/>
              </w:rPr>
            </w:pPr>
            <w:r>
              <w:rPr>
                <w:sz w:val="18"/>
                <w:szCs w:val="18"/>
              </w:rPr>
              <w:t>16h15</w:t>
            </w:r>
          </w:p>
          <w:p w:rsidR="003940AA" w:rsidRDefault="003940AA" w:rsidP="00021BCA">
            <w:pPr>
              <w:spacing w:before="60" w:after="60" w:line="240" w:lineRule="auto"/>
              <w:rPr>
                <w:sz w:val="18"/>
                <w:szCs w:val="18"/>
              </w:rPr>
            </w:pPr>
            <w:r>
              <w:rPr>
                <w:sz w:val="18"/>
                <w:szCs w:val="18"/>
              </w:rPr>
              <w:t>16h30</w:t>
            </w:r>
          </w:p>
        </w:tc>
        <w:tc>
          <w:tcPr>
            <w:tcW w:w="9021" w:type="dxa"/>
            <w:gridSpan w:val="2"/>
            <w:tcBorders>
              <w:top w:val="single" w:sz="6" w:space="0" w:color="000000"/>
              <w:left w:val="single" w:sz="6" w:space="0" w:color="000000"/>
              <w:bottom w:val="single" w:sz="6" w:space="0" w:color="000000"/>
              <w:right w:val="single" w:sz="4" w:space="0" w:color="000000"/>
            </w:tcBorders>
            <w:shd w:val="clear" w:color="auto" w:fill="D9E2F3"/>
          </w:tcPr>
          <w:p w:rsidR="003940AA" w:rsidRDefault="003940AA" w:rsidP="00021BCA">
            <w:pPr>
              <w:pBdr>
                <w:top w:val="nil"/>
                <w:left w:val="nil"/>
                <w:bottom w:val="nil"/>
                <w:right w:val="nil"/>
                <w:between w:val="nil"/>
              </w:pBdr>
              <w:spacing w:before="60" w:after="60" w:line="240" w:lineRule="auto"/>
              <w:ind w:hanging="720"/>
              <w:rPr>
                <w:color w:val="000000"/>
                <w:sz w:val="18"/>
                <w:szCs w:val="18"/>
              </w:rPr>
            </w:pPr>
            <w:r>
              <w:rPr>
                <w:b/>
                <w:i/>
                <w:sz w:val="18"/>
                <w:szCs w:val="18"/>
              </w:rPr>
              <w:t xml:space="preserve">                  </w:t>
            </w:r>
            <w:r>
              <w:rPr>
                <w:rFonts w:ascii="Calibri" w:eastAsia="Calibri" w:hAnsi="Calibri" w:cs="Calibri"/>
                <w:b/>
                <w:i/>
                <w:color w:val="000000"/>
                <w:sz w:val="18"/>
                <w:szCs w:val="18"/>
              </w:rPr>
              <w:t>Pause-café</w:t>
            </w:r>
          </w:p>
        </w:tc>
      </w:tr>
      <w:tr w:rsidR="003940AA" w:rsidTr="003940AA">
        <w:trPr>
          <w:trHeight w:val="320"/>
          <w:jc w:val="center"/>
        </w:trPr>
        <w:tc>
          <w:tcPr>
            <w:tcW w:w="1059" w:type="dxa"/>
            <w:tcBorders>
              <w:top w:val="single" w:sz="6" w:space="0" w:color="000000"/>
              <w:left w:val="single" w:sz="4"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rPr>
            </w:pPr>
            <w:r>
              <w:rPr>
                <w:sz w:val="18"/>
                <w:szCs w:val="18"/>
              </w:rPr>
              <w:t>16h30</w:t>
            </w:r>
          </w:p>
          <w:p w:rsidR="003940AA" w:rsidRDefault="003940AA" w:rsidP="00021BCA">
            <w:pPr>
              <w:spacing w:before="60" w:after="60" w:line="240" w:lineRule="auto"/>
              <w:rPr>
                <w:sz w:val="18"/>
                <w:szCs w:val="18"/>
              </w:rPr>
            </w:pPr>
            <w:r>
              <w:rPr>
                <w:sz w:val="18"/>
                <w:szCs w:val="18"/>
              </w:rPr>
              <w:t>18h15</w:t>
            </w:r>
          </w:p>
        </w:tc>
        <w:tc>
          <w:tcPr>
            <w:tcW w:w="6081" w:type="dxa"/>
            <w:tcBorders>
              <w:top w:val="single" w:sz="6" w:space="0" w:color="000000"/>
              <w:left w:val="single" w:sz="6" w:space="0" w:color="000000"/>
              <w:bottom w:val="single" w:sz="6" w:space="0" w:color="000000"/>
              <w:right w:val="single" w:sz="4" w:space="0" w:color="000000"/>
            </w:tcBorders>
            <w:shd w:val="clear" w:color="auto" w:fill="FFFFFF"/>
          </w:tcPr>
          <w:p w:rsidR="003940AA" w:rsidRDefault="003940AA" w:rsidP="00021BCA">
            <w:pPr>
              <w:spacing w:before="60" w:after="60" w:line="240" w:lineRule="auto"/>
              <w:rPr>
                <w:sz w:val="18"/>
                <w:szCs w:val="18"/>
                <w:u w:val="single"/>
              </w:rPr>
            </w:pPr>
            <w:r>
              <w:rPr>
                <w:b/>
                <w:sz w:val="18"/>
                <w:szCs w:val="18"/>
                <w:u w:val="single"/>
              </w:rPr>
              <w:t xml:space="preserve">Séance 6 : Méthodes de vérification des activités de formation et de travail </w:t>
            </w:r>
          </w:p>
          <w:p w:rsidR="003940AA" w:rsidRDefault="003940AA" w:rsidP="00021BCA">
            <w:pPr>
              <w:spacing w:before="60" w:after="60" w:line="240" w:lineRule="auto"/>
              <w:rPr>
                <w:sz w:val="18"/>
                <w:szCs w:val="18"/>
              </w:rPr>
            </w:pPr>
            <w:r>
              <w:rPr>
                <w:sz w:val="18"/>
                <w:szCs w:val="18"/>
              </w:rPr>
              <w:t xml:space="preserve"> </w:t>
            </w:r>
          </w:p>
          <w:p w:rsidR="003940AA" w:rsidRDefault="003940AA" w:rsidP="00021BCA">
            <w:pPr>
              <w:spacing w:before="60" w:after="60" w:line="240" w:lineRule="auto"/>
              <w:rPr>
                <w:sz w:val="18"/>
                <w:szCs w:val="18"/>
              </w:rPr>
            </w:pPr>
            <w:r>
              <w:rPr>
                <w:b/>
                <w:sz w:val="18"/>
                <w:szCs w:val="18"/>
              </w:rPr>
              <w:t>Exposé introductif</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L’approche envisagée par l’INPT</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Les approches des MNP invités</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r>
              <w:rPr>
                <w:b/>
                <w:sz w:val="18"/>
                <w:szCs w:val="18"/>
              </w:rPr>
              <w:t>Débat/Echange</w:t>
            </w:r>
          </w:p>
        </w:tc>
        <w:tc>
          <w:tcPr>
            <w:tcW w:w="2940" w:type="dxa"/>
            <w:tcBorders>
              <w:top w:val="single" w:sz="6" w:space="0" w:color="000000"/>
              <w:left w:val="single" w:sz="6" w:space="0" w:color="000000"/>
              <w:bottom w:val="single" w:sz="6" w:space="0" w:color="000000"/>
              <w:right w:val="single" w:sz="4" w:space="0" w:color="000000"/>
            </w:tcBorders>
            <w:shd w:val="clear" w:color="auto" w:fill="FFFFFF"/>
          </w:tcPr>
          <w:p w:rsidR="003940AA" w:rsidRDefault="003940AA" w:rsidP="00021BCA">
            <w:pPr>
              <w:spacing w:before="60" w:after="60" w:line="240" w:lineRule="auto"/>
              <w:rPr>
                <w:sz w:val="18"/>
                <w:szCs w:val="18"/>
              </w:rPr>
            </w:pPr>
            <w:r>
              <w:rPr>
                <w:b/>
                <w:i/>
                <w:sz w:val="18"/>
                <w:szCs w:val="18"/>
              </w:rPr>
              <w:t xml:space="preserve">Modérateur : </w:t>
            </w: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spacing w:before="60" w:after="60" w:line="240" w:lineRule="auto"/>
              <w:rPr>
                <w:sz w:val="18"/>
                <w:szCs w:val="18"/>
              </w:rPr>
            </w:pPr>
          </w:p>
          <w:p w:rsidR="003940AA" w:rsidRDefault="003940AA" w:rsidP="00021BCA">
            <w:pPr>
              <w:pBdr>
                <w:top w:val="nil"/>
                <w:left w:val="nil"/>
                <w:bottom w:val="nil"/>
                <w:right w:val="nil"/>
                <w:between w:val="nil"/>
              </w:pBdr>
              <w:spacing w:before="60" w:after="60" w:line="240" w:lineRule="auto"/>
              <w:ind w:hanging="720"/>
              <w:rPr>
                <w:color w:val="000000"/>
                <w:sz w:val="18"/>
                <w:szCs w:val="18"/>
              </w:rPr>
            </w:pPr>
            <w:r>
              <w:rPr>
                <w:sz w:val="18"/>
                <w:szCs w:val="18"/>
              </w:rPr>
              <w:t xml:space="preserve">                 Mme </w:t>
            </w:r>
            <w:proofErr w:type="spellStart"/>
            <w:r>
              <w:rPr>
                <w:rFonts w:ascii="Calibri" w:eastAsia="Calibri" w:hAnsi="Calibri" w:cs="Calibri"/>
                <w:color w:val="000000"/>
                <w:sz w:val="18"/>
                <w:szCs w:val="18"/>
              </w:rPr>
              <w:t>Radhia</w:t>
            </w:r>
            <w:proofErr w:type="spellEnd"/>
            <w:r>
              <w:rPr>
                <w:rFonts w:ascii="Calibri" w:eastAsia="Calibri" w:hAnsi="Calibri" w:cs="Calibri"/>
                <w:color w:val="000000"/>
                <w:sz w:val="18"/>
                <w:szCs w:val="18"/>
              </w:rPr>
              <w:t xml:space="preserve"> HALOUANI, Membre  de l’INPT/Cheffe de l’Unité de Communication</w:t>
            </w:r>
          </w:p>
        </w:tc>
      </w:tr>
      <w:tr w:rsidR="003940AA" w:rsidTr="003940AA">
        <w:trPr>
          <w:trHeight w:val="320"/>
          <w:jc w:val="center"/>
        </w:trPr>
        <w:tc>
          <w:tcPr>
            <w:tcW w:w="1059" w:type="dxa"/>
            <w:tcBorders>
              <w:top w:val="single" w:sz="6" w:space="0" w:color="000000"/>
              <w:left w:val="single" w:sz="4" w:space="0" w:color="000000"/>
              <w:bottom w:val="single" w:sz="6" w:space="0" w:color="000000"/>
              <w:right w:val="single" w:sz="6" w:space="0" w:color="000000"/>
            </w:tcBorders>
            <w:shd w:val="clear" w:color="auto" w:fill="FFFFFF"/>
          </w:tcPr>
          <w:p w:rsidR="003940AA" w:rsidRDefault="003940AA" w:rsidP="00021BCA">
            <w:pPr>
              <w:spacing w:before="60" w:after="60" w:line="240" w:lineRule="auto"/>
              <w:rPr>
                <w:sz w:val="18"/>
                <w:szCs w:val="18"/>
              </w:rPr>
            </w:pPr>
            <w:r>
              <w:rPr>
                <w:sz w:val="18"/>
                <w:szCs w:val="18"/>
              </w:rPr>
              <w:t>18h15</w:t>
            </w:r>
          </w:p>
        </w:tc>
        <w:tc>
          <w:tcPr>
            <w:tcW w:w="6081" w:type="dxa"/>
            <w:tcBorders>
              <w:top w:val="single" w:sz="6" w:space="0" w:color="000000"/>
              <w:left w:val="single" w:sz="6" w:space="0" w:color="000000"/>
              <w:bottom w:val="single" w:sz="6" w:space="0" w:color="000000"/>
              <w:right w:val="single" w:sz="4" w:space="0" w:color="000000"/>
            </w:tcBorders>
            <w:shd w:val="clear" w:color="auto" w:fill="FFFFFF"/>
          </w:tcPr>
          <w:p w:rsidR="003940AA" w:rsidRDefault="003940AA" w:rsidP="00021BCA">
            <w:pPr>
              <w:spacing w:before="60" w:after="60" w:line="240" w:lineRule="auto"/>
              <w:rPr>
                <w:sz w:val="18"/>
                <w:szCs w:val="18"/>
              </w:rPr>
            </w:pPr>
            <w:r>
              <w:rPr>
                <w:sz w:val="18"/>
                <w:szCs w:val="18"/>
              </w:rPr>
              <w:t>Clôture du colloque</w:t>
            </w:r>
          </w:p>
        </w:tc>
        <w:tc>
          <w:tcPr>
            <w:tcW w:w="2940" w:type="dxa"/>
            <w:tcBorders>
              <w:top w:val="single" w:sz="6" w:space="0" w:color="000000"/>
              <w:left w:val="single" w:sz="6" w:space="0" w:color="000000"/>
              <w:bottom w:val="single" w:sz="6" w:space="0" w:color="000000"/>
              <w:right w:val="single" w:sz="4" w:space="0" w:color="000000"/>
            </w:tcBorders>
            <w:shd w:val="clear" w:color="auto" w:fill="FFFFFF"/>
          </w:tcPr>
          <w:p w:rsidR="003940AA" w:rsidRDefault="003940AA" w:rsidP="00021BCA">
            <w:pPr>
              <w:spacing w:before="60" w:after="60" w:line="240" w:lineRule="auto"/>
              <w:rPr>
                <w:sz w:val="18"/>
                <w:szCs w:val="18"/>
              </w:rPr>
            </w:pPr>
            <w:r>
              <w:rPr>
                <w:b/>
                <w:i/>
                <w:sz w:val="18"/>
                <w:szCs w:val="18"/>
              </w:rPr>
              <w:t xml:space="preserve">Mme </w:t>
            </w:r>
            <w:proofErr w:type="spellStart"/>
            <w:r>
              <w:rPr>
                <w:b/>
                <w:i/>
                <w:sz w:val="18"/>
                <w:szCs w:val="18"/>
              </w:rPr>
              <w:t>Ichrak</w:t>
            </w:r>
            <w:proofErr w:type="spellEnd"/>
            <w:r>
              <w:rPr>
                <w:b/>
                <w:i/>
                <w:sz w:val="18"/>
                <w:szCs w:val="18"/>
              </w:rPr>
              <w:t xml:space="preserve"> BEZZINE, Rapporteuse générale</w:t>
            </w:r>
          </w:p>
          <w:p w:rsidR="003940AA" w:rsidRDefault="003940AA" w:rsidP="00021BCA">
            <w:pPr>
              <w:spacing w:before="60" w:after="60" w:line="240" w:lineRule="auto"/>
              <w:rPr>
                <w:sz w:val="18"/>
                <w:szCs w:val="18"/>
              </w:rPr>
            </w:pPr>
            <w:r>
              <w:rPr>
                <w:b/>
                <w:i/>
                <w:sz w:val="18"/>
                <w:szCs w:val="18"/>
              </w:rPr>
              <w:t xml:space="preserve">M. </w:t>
            </w:r>
            <w:proofErr w:type="spellStart"/>
            <w:r>
              <w:rPr>
                <w:b/>
                <w:i/>
                <w:sz w:val="18"/>
                <w:szCs w:val="18"/>
              </w:rPr>
              <w:t>Féthi</w:t>
            </w:r>
            <w:proofErr w:type="spellEnd"/>
            <w:r>
              <w:rPr>
                <w:b/>
                <w:i/>
                <w:sz w:val="18"/>
                <w:szCs w:val="18"/>
              </w:rPr>
              <w:t xml:space="preserve"> JARRAY, Président de l’INPT</w:t>
            </w:r>
          </w:p>
        </w:tc>
      </w:tr>
      <w:tr w:rsidR="003940AA" w:rsidTr="003940AA">
        <w:trPr>
          <w:trHeight w:val="320"/>
          <w:jc w:val="center"/>
        </w:trPr>
        <w:tc>
          <w:tcPr>
            <w:tcW w:w="1059" w:type="dxa"/>
            <w:tcBorders>
              <w:top w:val="single" w:sz="6" w:space="0" w:color="000000"/>
              <w:left w:val="single" w:sz="4" w:space="0" w:color="000000"/>
              <w:bottom w:val="single" w:sz="6" w:space="0" w:color="000000"/>
              <w:right w:val="single" w:sz="6" w:space="0" w:color="000000"/>
            </w:tcBorders>
            <w:shd w:val="clear" w:color="auto" w:fill="BDD6EE"/>
          </w:tcPr>
          <w:p w:rsidR="003940AA" w:rsidRDefault="003940AA" w:rsidP="00021BCA">
            <w:pPr>
              <w:spacing w:before="60" w:after="60" w:line="240" w:lineRule="auto"/>
              <w:rPr>
                <w:sz w:val="18"/>
                <w:szCs w:val="18"/>
              </w:rPr>
            </w:pPr>
            <w:r>
              <w:rPr>
                <w:sz w:val="18"/>
                <w:szCs w:val="18"/>
              </w:rPr>
              <w:t>19H00</w:t>
            </w:r>
          </w:p>
        </w:tc>
        <w:tc>
          <w:tcPr>
            <w:tcW w:w="9021" w:type="dxa"/>
            <w:gridSpan w:val="2"/>
            <w:tcBorders>
              <w:top w:val="single" w:sz="6" w:space="0" w:color="000000"/>
              <w:left w:val="single" w:sz="6" w:space="0" w:color="000000"/>
              <w:bottom w:val="single" w:sz="6" w:space="0" w:color="000000"/>
              <w:right w:val="single" w:sz="4" w:space="0" w:color="000000"/>
            </w:tcBorders>
            <w:shd w:val="clear" w:color="auto" w:fill="BDD6EE"/>
          </w:tcPr>
          <w:p w:rsidR="003940AA" w:rsidRDefault="003940AA" w:rsidP="00021BCA">
            <w:pPr>
              <w:spacing w:before="60" w:after="60" w:line="240" w:lineRule="auto"/>
              <w:rPr>
                <w:sz w:val="18"/>
                <w:szCs w:val="18"/>
              </w:rPr>
            </w:pPr>
            <w:r>
              <w:rPr>
                <w:b/>
                <w:i/>
                <w:sz w:val="18"/>
                <w:szCs w:val="18"/>
              </w:rPr>
              <w:t>Diner suivi d’une projection d’un film documentaire</w:t>
            </w:r>
            <w:r w:rsidR="002263D4">
              <w:rPr>
                <w:b/>
                <w:i/>
                <w:sz w:val="18"/>
                <w:szCs w:val="18"/>
              </w:rPr>
              <w:t xml:space="preserve"> (Cité de la culture de Tunis)</w:t>
            </w:r>
          </w:p>
        </w:tc>
      </w:tr>
      <w:tr w:rsidR="002263D4" w:rsidTr="002263D4">
        <w:trPr>
          <w:trHeight w:val="320"/>
          <w:jc w:val="center"/>
        </w:trPr>
        <w:tc>
          <w:tcPr>
            <w:tcW w:w="1059" w:type="dxa"/>
            <w:tcBorders>
              <w:top w:val="single" w:sz="6" w:space="0" w:color="000000"/>
              <w:left w:val="single" w:sz="4" w:space="0" w:color="000000"/>
              <w:bottom w:val="single" w:sz="6" w:space="0" w:color="000000"/>
              <w:right w:val="single" w:sz="6" w:space="0" w:color="000000"/>
            </w:tcBorders>
            <w:shd w:val="clear" w:color="auto" w:fill="BDD6EE"/>
          </w:tcPr>
          <w:p w:rsidR="002263D4" w:rsidRDefault="002263D4" w:rsidP="00021BCA">
            <w:pPr>
              <w:spacing w:before="60" w:after="60" w:line="240" w:lineRule="auto"/>
              <w:rPr>
                <w:sz w:val="18"/>
                <w:szCs w:val="18"/>
              </w:rPr>
            </w:pPr>
            <w:r>
              <w:rPr>
                <w:sz w:val="18"/>
                <w:szCs w:val="18"/>
              </w:rPr>
              <w:t>09H00</w:t>
            </w:r>
          </w:p>
          <w:p w:rsidR="002263D4" w:rsidRDefault="002263D4" w:rsidP="00021BCA">
            <w:pPr>
              <w:spacing w:before="60" w:after="60" w:line="240" w:lineRule="auto"/>
              <w:rPr>
                <w:sz w:val="18"/>
                <w:szCs w:val="18"/>
              </w:rPr>
            </w:pPr>
            <w:r>
              <w:rPr>
                <w:sz w:val="18"/>
                <w:szCs w:val="18"/>
              </w:rPr>
              <w:t>18H30</w:t>
            </w:r>
          </w:p>
        </w:tc>
        <w:tc>
          <w:tcPr>
            <w:tcW w:w="9021" w:type="dxa"/>
            <w:gridSpan w:val="2"/>
            <w:tcBorders>
              <w:top w:val="single" w:sz="6" w:space="0" w:color="000000"/>
              <w:left w:val="single" w:sz="6" w:space="0" w:color="000000"/>
              <w:bottom w:val="single" w:sz="6" w:space="0" w:color="000000"/>
              <w:right w:val="single" w:sz="4" w:space="0" w:color="000000"/>
            </w:tcBorders>
            <w:shd w:val="clear" w:color="auto" w:fill="BDD6EE"/>
          </w:tcPr>
          <w:p w:rsidR="002263D4" w:rsidRDefault="002263D4" w:rsidP="00021BCA">
            <w:pPr>
              <w:spacing w:before="60" w:after="60" w:line="240" w:lineRule="auto"/>
              <w:rPr>
                <w:b/>
                <w:i/>
                <w:sz w:val="18"/>
                <w:szCs w:val="18"/>
              </w:rPr>
            </w:pPr>
            <w:r>
              <w:rPr>
                <w:b/>
                <w:i/>
                <w:sz w:val="18"/>
                <w:szCs w:val="18"/>
              </w:rPr>
              <w:t xml:space="preserve">Expositions : Œuvres « Littérature carcérale » </w:t>
            </w:r>
          </w:p>
          <w:p w:rsidR="002263D4" w:rsidRPr="002263D4" w:rsidRDefault="002263D4" w:rsidP="00021BCA">
            <w:pPr>
              <w:spacing w:before="60" w:after="60" w:line="240" w:lineRule="auto"/>
              <w:rPr>
                <w:b/>
                <w:i/>
                <w:sz w:val="18"/>
                <w:szCs w:val="18"/>
              </w:rPr>
            </w:pPr>
            <w:r>
              <w:rPr>
                <w:b/>
                <w:i/>
                <w:sz w:val="18"/>
                <w:szCs w:val="18"/>
              </w:rPr>
              <w:t>Expositions d’œuvres « Art carcéral »</w:t>
            </w:r>
          </w:p>
        </w:tc>
      </w:tr>
    </w:tbl>
    <w:p w:rsidR="003940AA" w:rsidRDefault="003940AA" w:rsidP="003940AA">
      <w:pPr>
        <w:spacing w:after="0" w:line="240" w:lineRule="auto"/>
        <w:rPr>
          <w:sz w:val="18"/>
          <w:szCs w:val="18"/>
        </w:rPr>
      </w:pPr>
    </w:p>
    <w:p w:rsidR="00F665CA" w:rsidRPr="0016038B" w:rsidRDefault="00F665CA" w:rsidP="00AF23AA">
      <w:pPr>
        <w:spacing w:after="0" w:line="240" w:lineRule="auto"/>
        <w:jc w:val="both"/>
        <w:rPr>
          <w:rFonts w:eastAsia="Times New Roman" w:cstheme="minorHAnsi"/>
          <w:color w:val="000000"/>
          <w:sz w:val="26"/>
          <w:szCs w:val="26"/>
          <w:lang w:eastAsia="fr-FR"/>
        </w:rPr>
      </w:pPr>
    </w:p>
    <w:sectPr w:rsidR="00F665CA" w:rsidRPr="0016038B" w:rsidSect="007C142D">
      <w:headerReference w:type="default" r:id="rId11"/>
      <w:footerReference w:type="default" r:id="rId12"/>
      <w:pgSz w:w="11906" w:h="16838"/>
      <w:pgMar w:top="1843"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67" w:rsidRDefault="00C20367" w:rsidP="001E7ABE">
      <w:pPr>
        <w:spacing w:after="0" w:line="240" w:lineRule="auto"/>
      </w:pPr>
      <w:r>
        <w:separator/>
      </w:r>
    </w:p>
  </w:endnote>
  <w:endnote w:type="continuationSeparator" w:id="0">
    <w:p w:rsidR="00C20367" w:rsidRDefault="00C20367" w:rsidP="001E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rlett">
    <w:altName w:val="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5F8" w:rsidRDefault="006D05F8">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5F8" w:rsidRDefault="006D05F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67" w:rsidRDefault="00C20367" w:rsidP="001E7ABE">
      <w:pPr>
        <w:spacing w:after="0" w:line="240" w:lineRule="auto"/>
      </w:pPr>
      <w:r>
        <w:separator/>
      </w:r>
    </w:p>
  </w:footnote>
  <w:footnote w:type="continuationSeparator" w:id="0">
    <w:p w:rsidR="00C20367" w:rsidRDefault="00C20367" w:rsidP="001E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2D" w:rsidRDefault="007C142D" w:rsidP="007C142D">
    <w:pPr>
      <w:pStyle w:val="En-tte"/>
    </w:pPr>
  </w:p>
  <w:p w:rsidR="007C142D" w:rsidRDefault="007C142D" w:rsidP="007C142D">
    <w:pPr>
      <w:pStyle w:val="En-tte"/>
    </w:pPr>
  </w:p>
  <w:p w:rsidR="007C142D" w:rsidRDefault="007C142D" w:rsidP="007C142D">
    <w:pPr>
      <w:pStyle w:val="En-tte"/>
      <w:pBdr>
        <w:bottom w:val="single" w:sz="6" w:space="1" w:color="auto"/>
      </w:pBdr>
      <w:ind w:left="1701"/>
      <w:jc w:val="right"/>
      <w:rPr>
        <w:b/>
        <w:bCs/>
      </w:rPr>
    </w:pPr>
    <w:r>
      <w:rPr>
        <w:rFonts w:ascii="Sakkal Majalla" w:hAnsi="Sakkal Majalla" w:cs="Sakkal Majalla"/>
        <w:b/>
        <w:bCs/>
        <w:noProof/>
        <w:sz w:val="40"/>
        <w:szCs w:val="40"/>
        <w:rtl/>
        <w:lang w:eastAsia="fr-FR"/>
      </w:rPr>
      <w:drawing>
        <wp:anchor distT="0" distB="0" distL="114300" distR="114300" simplePos="0" relativeHeight="251659264" behindDoc="0" locked="0" layoutInCell="1" allowOverlap="1" wp14:anchorId="3FEAB4FC" wp14:editId="2A2E0150">
          <wp:simplePos x="0" y="0"/>
          <wp:positionH relativeFrom="column">
            <wp:posOffset>-357008</wp:posOffset>
          </wp:positionH>
          <wp:positionV relativeFrom="paragraph">
            <wp:posOffset>-163029</wp:posOffset>
          </wp:positionV>
          <wp:extent cx="1194142" cy="500932"/>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tit A1.jpg"/>
                  <pic:cNvPicPr/>
                </pic:nvPicPr>
                <pic:blipFill>
                  <a:blip r:embed="rId1">
                    <a:extLst>
                      <a:ext uri="{28A0092B-C50C-407E-A947-70E740481C1C}">
                        <a14:useLocalDpi xmlns:a14="http://schemas.microsoft.com/office/drawing/2010/main" val="0"/>
                      </a:ext>
                    </a:extLst>
                  </a:blip>
                  <a:stretch>
                    <a:fillRect/>
                  </a:stretch>
                </pic:blipFill>
                <pic:spPr>
                  <a:xfrm>
                    <a:off x="0" y="0"/>
                    <a:ext cx="1194142" cy="500932"/>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Consultation 02/2018 - </w:t>
    </w:r>
    <w:r w:rsidRPr="001E7ABE">
      <w:rPr>
        <w:b/>
        <w:bCs/>
      </w:rPr>
      <w:t xml:space="preserve">TDR – </w:t>
    </w:r>
    <w:r>
      <w:rPr>
        <w:b/>
        <w:bCs/>
      </w:rPr>
      <w:t>Agence évènementielle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5F8" w:rsidRDefault="006D05F8" w:rsidP="0021281C">
    <w:pPr>
      <w:pStyle w:val="En-tte"/>
      <w:pBdr>
        <w:bottom w:val="single" w:sz="6" w:space="1" w:color="auto"/>
      </w:pBdr>
      <w:ind w:left="1701"/>
      <w:jc w:val="right"/>
      <w:rPr>
        <w:b/>
        <w:bCs/>
      </w:rPr>
    </w:pPr>
    <w:r>
      <w:rPr>
        <w:rFonts w:ascii="Sakkal Majalla" w:hAnsi="Sakkal Majalla" w:cs="Sakkal Majalla"/>
        <w:b/>
        <w:bCs/>
        <w:noProof/>
        <w:sz w:val="40"/>
        <w:szCs w:val="40"/>
        <w:rtl/>
        <w:lang w:eastAsia="fr-FR"/>
      </w:rPr>
      <w:drawing>
        <wp:anchor distT="0" distB="0" distL="114300" distR="114300" simplePos="0" relativeHeight="251657216" behindDoc="0" locked="0" layoutInCell="1" allowOverlap="1">
          <wp:simplePos x="0" y="0"/>
          <wp:positionH relativeFrom="column">
            <wp:posOffset>-357008</wp:posOffset>
          </wp:positionH>
          <wp:positionV relativeFrom="paragraph">
            <wp:posOffset>-163029</wp:posOffset>
          </wp:positionV>
          <wp:extent cx="1194142" cy="500932"/>
          <wp:effectExtent l="0" t="0" r="635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tit A1.jpg"/>
                  <pic:cNvPicPr/>
                </pic:nvPicPr>
                <pic:blipFill>
                  <a:blip r:embed="rId1">
                    <a:extLst>
                      <a:ext uri="{28A0092B-C50C-407E-A947-70E740481C1C}">
                        <a14:useLocalDpi xmlns:a14="http://schemas.microsoft.com/office/drawing/2010/main" val="0"/>
                      </a:ext>
                    </a:extLst>
                  </a:blip>
                  <a:stretch>
                    <a:fillRect/>
                  </a:stretch>
                </pic:blipFill>
                <pic:spPr>
                  <a:xfrm>
                    <a:off x="0" y="0"/>
                    <a:ext cx="1194142" cy="500932"/>
                  </a:xfrm>
                  <a:prstGeom prst="rect">
                    <a:avLst/>
                  </a:prstGeom>
                </pic:spPr>
              </pic:pic>
            </a:graphicData>
          </a:graphic>
          <wp14:sizeRelH relativeFrom="margin">
            <wp14:pctWidth>0</wp14:pctWidth>
          </wp14:sizeRelH>
          <wp14:sizeRelV relativeFrom="margin">
            <wp14:pctHeight>0</wp14:pctHeight>
          </wp14:sizeRelV>
        </wp:anchor>
      </w:drawing>
    </w:r>
    <w:r w:rsidR="00C730B2">
      <w:rPr>
        <w:b/>
        <w:bCs/>
      </w:rPr>
      <w:t xml:space="preserve">Consultation 02/2018 - </w:t>
    </w:r>
    <w:r w:rsidRPr="001E7ABE">
      <w:rPr>
        <w:b/>
        <w:bCs/>
      </w:rPr>
      <w:t xml:space="preserve">TDR – </w:t>
    </w:r>
    <w:r>
      <w:rPr>
        <w:b/>
        <w:bCs/>
      </w:rPr>
      <w:t>Agence évènementielle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F17"/>
    <w:multiLevelType w:val="hybridMultilevel"/>
    <w:tmpl w:val="4F84F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410A9"/>
    <w:multiLevelType w:val="multilevel"/>
    <w:tmpl w:val="677EAED8"/>
    <w:lvl w:ilvl="0">
      <w:start w:val="11"/>
      <w:numFmt w:val="decimal"/>
      <w:lvlText w:val="%1"/>
      <w:lvlJc w:val="left"/>
      <w:pPr>
        <w:ind w:left="1400" w:hanging="569"/>
        <w:jc w:val="left"/>
      </w:pPr>
      <w:rPr>
        <w:rFonts w:hint="default"/>
        <w:lang w:val="fr-FR" w:eastAsia="fr-FR" w:bidi="fr-FR"/>
      </w:rPr>
    </w:lvl>
    <w:lvl w:ilvl="1">
      <w:start w:val="1"/>
      <w:numFmt w:val="decimal"/>
      <w:lvlText w:val="%1.%2."/>
      <w:lvlJc w:val="left"/>
      <w:pPr>
        <w:ind w:left="1400" w:hanging="569"/>
        <w:jc w:val="left"/>
      </w:pPr>
      <w:rPr>
        <w:rFonts w:ascii="Calibri" w:eastAsia="Calibri" w:hAnsi="Calibri" w:cs="Calibri" w:hint="default"/>
        <w:spacing w:val="-1"/>
        <w:w w:val="100"/>
        <w:sz w:val="22"/>
        <w:szCs w:val="22"/>
        <w:lang w:val="fr-FR" w:eastAsia="fr-FR" w:bidi="fr-FR"/>
      </w:rPr>
    </w:lvl>
    <w:lvl w:ilvl="2">
      <w:numFmt w:val="bullet"/>
      <w:lvlText w:val="•"/>
      <w:lvlJc w:val="left"/>
      <w:pPr>
        <w:ind w:left="3084" w:hanging="569"/>
      </w:pPr>
      <w:rPr>
        <w:rFonts w:hint="default"/>
        <w:lang w:val="fr-FR" w:eastAsia="fr-FR" w:bidi="fr-FR"/>
      </w:rPr>
    </w:lvl>
    <w:lvl w:ilvl="3">
      <w:numFmt w:val="bullet"/>
      <w:lvlText w:val="•"/>
      <w:lvlJc w:val="left"/>
      <w:pPr>
        <w:ind w:left="3926" w:hanging="569"/>
      </w:pPr>
      <w:rPr>
        <w:rFonts w:hint="default"/>
        <w:lang w:val="fr-FR" w:eastAsia="fr-FR" w:bidi="fr-FR"/>
      </w:rPr>
    </w:lvl>
    <w:lvl w:ilvl="4">
      <w:numFmt w:val="bullet"/>
      <w:lvlText w:val="•"/>
      <w:lvlJc w:val="left"/>
      <w:pPr>
        <w:ind w:left="4768" w:hanging="569"/>
      </w:pPr>
      <w:rPr>
        <w:rFonts w:hint="default"/>
        <w:lang w:val="fr-FR" w:eastAsia="fr-FR" w:bidi="fr-FR"/>
      </w:rPr>
    </w:lvl>
    <w:lvl w:ilvl="5">
      <w:numFmt w:val="bullet"/>
      <w:lvlText w:val="•"/>
      <w:lvlJc w:val="left"/>
      <w:pPr>
        <w:ind w:left="5610" w:hanging="569"/>
      </w:pPr>
      <w:rPr>
        <w:rFonts w:hint="default"/>
        <w:lang w:val="fr-FR" w:eastAsia="fr-FR" w:bidi="fr-FR"/>
      </w:rPr>
    </w:lvl>
    <w:lvl w:ilvl="6">
      <w:numFmt w:val="bullet"/>
      <w:lvlText w:val="•"/>
      <w:lvlJc w:val="left"/>
      <w:pPr>
        <w:ind w:left="6452" w:hanging="569"/>
      </w:pPr>
      <w:rPr>
        <w:rFonts w:hint="default"/>
        <w:lang w:val="fr-FR" w:eastAsia="fr-FR" w:bidi="fr-FR"/>
      </w:rPr>
    </w:lvl>
    <w:lvl w:ilvl="7">
      <w:numFmt w:val="bullet"/>
      <w:lvlText w:val="•"/>
      <w:lvlJc w:val="left"/>
      <w:pPr>
        <w:ind w:left="7294" w:hanging="569"/>
      </w:pPr>
      <w:rPr>
        <w:rFonts w:hint="default"/>
        <w:lang w:val="fr-FR" w:eastAsia="fr-FR" w:bidi="fr-FR"/>
      </w:rPr>
    </w:lvl>
    <w:lvl w:ilvl="8">
      <w:numFmt w:val="bullet"/>
      <w:lvlText w:val="•"/>
      <w:lvlJc w:val="left"/>
      <w:pPr>
        <w:ind w:left="8136" w:hanging="569"/>
      </w:pPr>
      <w:rPr>
        <w:rFonts w:hint="default"/>
        <w:lang w:val="fr-FR" w:eastAsia="fr-FR" w:bidi="fr-FR"/>
      </w:rPr>
    </w:lvl>
  </w:abstractNum>
  <w:abstractNum w:abstractNumId="2" w15:restartNumberingAfterBreak="0">
    <w:nsid w:val="0FFC79A8"/>
    <w:multiLevelType w:val="hybridMultilevel"/>
    <w:tmpl w:val="E40AFEA6"/>
    <w:lvl w:ilvl="0" w:tplc="E612C312">
      <w:numFmt w:val="bullet"/>
      <w:lvlText w:val=""/>
      <w:lvlJc w:val="left"/>
      <w:pPr>
        <w:ind w:left="860" w:hanging="360"/>
      </w:pPr>
      <w:rPr>
        <w:rFonts w:ascii="Symbol" w:eastAsia="Symbol" w:hAnsi="Symbol" w:cs="Symbol" w:hint="default"/>
        <w:w w:val="100"/>
        <w:sz w:val="22"/>
        <w:szCs w:val="22"/>
        <w:lang w:val="fr-FR" w:eastAsia="fr-FR" w:bidi="fr-FR"/>
      </w:rPr>
    </w:lvl>
    <w:lvl w:ilvl="1" w:tplc="3CB665F0">
      <w:numFmt w:val="bullet"/>
      <w:lvlText w:val="•"/>
      <w:lvlJc w:val="left"/>
      <w:pPr>
        <w:ind w:left="1756" w:hanging="360"/>
      </w:pPr>
      <w:rPr>
        <w:rFonts w:hint="default"/>
        <w:lang w:val="fr-FR" w:eastAsia="fr-FR" w:bidi="fr-FR"/>
      </w:rPr>
    </w:lvl>
    <w:lvl w:ilvl="2" w:tplc="29E0C76C">
      <w:numFmt w:val="bullet"/>
      <w:lvlText w:val="•"/>
      <w:lvlJc w:val="left"/>
      <w:pPr>
        <w:ind w:left="2652" w:hanging="360"/>
      </w:pPr>
      <w:rPr>
        <w:rFonts w:hint="default"/>
        <w:lang w:val="fr-FR" w:eastAsia="fr-FR" w:bidi="fr-FR"/>
      </w:rPr>
    </w:lvl>
    <w:lvl w:ilvl="3" w:tplc="1062D208">
      <w:numFmt w:val="bullet"/>
      <w:lvlText w:val="•"/>
      <w:lvlJc w:val="left"/>
      <w:pPr>
        <w:ind w:left="3548" w:hanging="360"/>
      </w:pPr>
      <w:rPr>
        <w:rFonts w:hint="default"/>
        <w:lang w:val="fr-FR" w:eastAsia="fr-FR" w:bidi="fr-FR"/>
      </w:rPr>
    </w:lvl>
    <w:lvl w:ilvl="4" w:tplc="2CEA929E">
      <w:numFmt w:val="bullet"/>
      <w:lvlText w:val="•"/>
      <w:lvlJc w:val="left"/>
      <w:pPr>
        <w:ind w:left="4444" w:hanging="360"/>
      </w:pPr>
      <w:rPr>
        <w:rFonts w:hint="default"/>
        <w:lang w:val="fr-FR" w:eastAsia="fr-FR" w:bidi="fr-FR"/>
      </w:rPr>
    </w:lvl>
    <w:lvl w:ilvl="5" w:tplc="453689B4">
      <w:numFmt w:val="bullet"/>
      <w:lvlText w:val="•"/>
      <w:lvlJc w:val="left"/>
      <w:pPr>
        <w:ind w:left="5340" w:hanging="360"/>
      </w:pPr>
      <w:rPr>
        <w:rFonts w:hint="default"/>
        <w:lang w:val="fr-FR" w:eastAsia="fr-FR" w:bidi="fr-FR"/>
      </w:rPr>
    </w:lvl>
    <w:lvl w:ilvl="6" w:tplc="5F9EABAC">
      <w:numFmt w:val="bullet"/>
      <w:lvlText w:val="•"/>
      <w:lvlJc w:val="left"/>
      <w:pPr>
        <w:ind w:left="6236" w:hanging="360"/>
      </w:pPr>
      <w:rPr>
        <w:rFonts w:hint="default"/>
        <w:lang w:val="fr-FR" w:eastAsia="fr-FR" w:bidi="fr-FR"/>
      </w:rPr>
    </w:lvl>
    <w:lvl w:ilvl="7" w:tplc="8B827D9E">
      <w:numFmt w:val="bullet"/>
      <w:lvlText w:val="•"/>
      <w:lvlJc w:val="left"/>
      <w:pPr>
        <w:ind w:left="7132" w:hanging="360"/>
      </w:pPr>
      <w:rPr>
        <w:rFonts w:hint="default"/>
        <w:lang w:val="fr-FR" w:eastAsia="fr-FR" w:bidi="fr-FR"/>
      </w:rPr>
    </w:lvl>
    <w:lvl w:ilvl="8" w:tplc="AD90DF74">
      <w:numFmt w:val="bullet"/>
      <w:lvlText w:val="•"/>
      <w:lvlJc w:val="left"/>
      <w:pPr>
        <w:ind w:left="8028" w:hanging="360"/>
      </w:pPr>
      <w:rPr>
        <w:rFonts w:hint="default"/>
        <w:lang w:val="fr-FR" w:eastAsia="fr-FR" w:bidi="fr-FR"/>
      </w:rPr>
    </w:lvl>
  </w:abstractNum>
  <w:abstractNum w:abstractNumId="3" w15:restartNumberingAfterBreak="0">
    <w:nsid w:val="14C45350"/>
    <w:multiLevelType w:val="hybridMultilevel"/>
    <w:tmpl w:val="4D4818B4"/>
    <w:lvl w:ilvl="0" w:tplc="66CAD9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0053FD"/>
    <w:multiLevelType w:val="hybridMultilevel"/>
    <w:tmpl w:val="DBDE6F52"/>
    <w:lvl w:ilvl="0" w:tplc="D0863A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CC6C36"/>
    <w:multiLevelType w:val="multilevel"/>
    <w:tmpl w:val="36D6360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EBC42D5"/>
    <w:multiLevelType w:val="hybridMultilevel"/>
    <w:tmpl w:val="4CA49A24"/>
    <w:lvl w:ilvl="0" w:tplc="BF48AA62">
      <w:numFmt w:val="bullet"/>
      <w:lvlText w:val="o"/>
      <w:lvlJc w:val="left"/>
      <w:pPr>
        <w:ind w:left="1547" w:hanging="360"/>
      </w:pPr>
      <w:rPr>
        <w:rFonts w:ascii="Courier New" w:eastAsia="Courier New" w:hAnsi="Courier New" w:cs="Courier New" w:hint="default"/>
        <w:w w:val="100"/>
        <w:sz w:val="22"/>
        <w:szCs w:val="22"/>
        <w:lang w:val="fr-FR" w:eastAsia="fr-FR" w:bidi="fr-FR"/>
      </w:rPr>
    </w:lvl>
    <w:lvl w:ilvl="1" w:tplc="0DBAD6D4">
      <w:numFmt w:val="bullet"/>
      <w:lvlText w:val="•"/>
      <w:lvlJc w:val="left"/>
      <w:pPr>
        <w:ind w:left="2006" w:hanging="360"/>
      </w:pPr>
      <w:rPr>
        <w:rFonts w:hint="default"/>
        <w:lang w:val="fr-FR" w:eastAsia="fr-FR" w:bidi="fr-FR"/>
      </w:rPr>
    </w:lvl>
    <w:lvl w:ilvl="2" w:tplc="2E9A4F20">
      <w:numFmt w:val="bullet"/>
      <w:lvlText w:val="•"/>
      <w:lvlJc w:val="left"/>
      <w:pPr>
        <w:ind w:left="2472" w:hanging="360"/>
      </w:pPr>
      <w:rPr>
        <w:rFonts w:hint="default"/>
        <w:lang w:val="fr-FR" w:eastAsia="fr-FR" w:bidi="fr-FR"/>
      </w:rPr>
    </w:lvl>
    <w:lvl w:ilvl="3" w:tplc="FCFACF80">
      <w:numFmt w:val="bullet"/>
      <w:lvlText w:val="•"/>
      <w:lvlJc w:val="left"/>
      <w:pPr>
        <w:ind w:left="2938" w:hanging="360"/>
      </w:pPr>
      <w:rPr>
        <w:rFonts w:hint="default"/>
        <w:lang w:val="fr-FR" w:eastAsia="fr-FR" w:bidi="fr-FR"/>
      </w:rPr>
    </w:lvl>
    <w:lvl w:ilvl="4" w:tplc="FED610CE">
      <w:numFmt w:val="bullet"/>
      <w:lvlText w:val="•"/>
      <w:lvlJc w:val="left"/>
      <w:pPr>
        <w:ind w:left="3404" w:hanging="360"/>
      </w:pPr>
      <w:rPr>
        <w:rFonts w:hint="default"/>
        <w:lang w:val="fr-FR" w:eastAsia="fr-FR" w:bidi="fr-FR"/>
      </w:rPr>
    </w:lvl>
    <w:lvl w:ilvl="5" w:tplc="EDBCC2C6">
      <w:numFmt w:val="bullet"/>
      <w:lvlText w:val="•"/>
      <w:lvlJc w:val="left"/>
      <w:pPr>
        <w:ind w:left="3870" w:hanging="360"/>
      </w:pPr>
      <w:rPr>
        <w:rFonts w:hint="default"/>
        <w:lang w:val="fr-FR" w:eastAsia="fr-FR" w:bidi="fr-FR"/>
      </w:rPr>
    </w:lvl>
    <w:lvl w:ilvl="6" w:tplc="AB8A63A2">
      <w:numFmt w:val="bullet"/>
      <w:lvlText w:val="•"/>
      <w:lvlJc w:val="left"/>
      <w:pPr>
        <w:ind w:left="4336" w:hanging="360"/>
      </w:pPr>
      <w:rPr>
        <w:rFonts w:hint="default"/>
        <w:lang w:val="fr-FR" w:eastAsia="fr-FR" w:bidi="fr-FR"/>
      </w:rPr>
    </w:lvl>
    <w:lvl w:ilvl="7" w:tplc="BFE434F4">
      <w:numFmt w:val="bullet"/>
      <w:lvlText w:val="•"/>
      <w:lvlJc w:val="left"/>
      <w:pPr>
        <w:ind w:left="4802" w:hanging="360"/>
      </w:pPr>
      <w:rPr>
        <w:rFonts w:hint="default"/>
        <w:lang w:val="fr-FR" w:eastAsia="fr-FR" w:bidi="fr-FR"/>
      </w:rPr>
    </w:lvl>
    <w:lvl w:ilvl="8" w:tplc="02A6D32C">
      <w:numFmt w:val="bullet"/>
      <w:lvlText w:val="•"/>
      <w:lvlJc w:val="left"/>
      <w:pPr>
        <w:ind w:left="5268" w:hanging="360"/>
      </w:pPr>
      <w:rPr>
        <w:rFonts w:hint="default"/>
        <w:lang w:val="fr-FR" w:eastAsia="fr-FR" w:bidi="fr-FR"/>
      </w:rPr>
    </w:lvl>
  </w:abstractNum>
  <w:abstractNum w:abstractNumId="7" w15:restartNumberingAfterBreak="0">
    <w:nsid w:val="2B896178"/>
    <w:multiLevelType w:val="hybridMultilevel"/>
    <w:tmpl w:val="32CC3112"/>
    <w:lvl w:ilvl="0" w:tplc="040C0001">
      <w:start w:val="1"/>
      <w:numFmt w:val="bullet"/>
      <w:lvlText w:val=""/>
      <w:lvlJc w:val="left"/>
      <w:pPr>
        <w:ind w:left="720" w:hanging="360"/>
      </w:pPr>
      <w:rPr>
        <w:rFonts w:ascii="Symbol" w:hAnsi="Symbol" w:hint="default"/>
      </w:rPr>
    </w:lvl>
    <w:lvl w:ilvl="1" w:tplc="E8D60AC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250463"/>
    <w:multiLevelType w:val="hybridMultilevel"/>
    <w:tmpl w:val="DBD61C78"/>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D72A0C"/>
    <w:multiLevelType w:val="hybridMultilevel"/>
    <w:tmpl w:val="7CE83B30"/>
    <w:lvl w:ilvl="0" w:tplc="0594726A">
      <w:numFmt w:val="bullet"/>
      <w:lvlText w:val=""/>
      <w:lvlJc w:val="left"/>
      <w:pPr>
        <w:ind w:left="828" w:hanging="360"/>
      </w:pPr>
      <w:rPr>
        <w:rFonts w:ascii="Symbol" w:eastAsia="Symbol" w:hAnsi="Symbol" w:cs="Symbol" w:hint="default"/>
        <w:w w:val="100"/>
        <w:sz w:val="22"/>
        <w:szCs w:val="22"/>
        <w:lang w:val="fr-FR" w:eastAsia="fr-FR" w:bidi="fr-FR"/>
      </w:rPr>
    </w:lvl>
    <w:lvl w:ilvl="1" w:tplc="C6880772">
      <w:numFmt w:val="bullet"/>
      <w:lvlText w:val="•"/>
      <w:lvlJc w:val="left"/>
      <w:pPr>
        <w:ind w:left="1445" w:hanging="360"/>
      </w:pPr>
      <w:rPr>
        <w:rFonts w:hint="default"/>
        <w:lang w:val="fr-FR" w:eastAsia="fr-FR" w:bidi="fr-FR"/>
      </w:rPr>
    </w:lvl>
    <w:lvl w:ilvl="2" w:tplc="04A8E626">
      <w:numFmt w:val="bullet"/>
      <w:lvlText w:val="•"/>
      <w:lvlJc w:val="left"/>
      <w:pPr>
        <w:ind w:left="2071" w:hanging="360"/>
      </w:pPr>
      <w:rPr>
        <w:rFonts w:hint="default"/>
        <w:lang w:val="fr-FR" w:eastAsia="fr-FR" w:bidi="fr-FR"/>
      </w:rPr>
    </w:lvl>
    <w:lvl w:ilvl="3" w:tplc="C6321A9C">
      <w:numFmt w:val="bullet"/>
      <w:lvlText w:val="•"/>
      <w:lvlJc w:val="left"/>
      <w:pPr>
        <w:ind w:left="2697" w:hanging="360"/>
      </w:pPr>
      <w:rPr>
        <w:rFonts w:hint="default"/>
        <w:lang w:val="fr-FR" w:eastAsia="fr-FR" w:bidi="fr-FR"/>
      </w:rPr>
    </w:lvl>
    <w:lvl w:ilvl="4" w:tplc="177A03A2">
      <w:numFmt w:val="bullet"/>
      <w:lvlText w:val="•"/>
      <w:lvlJc w:val="left"/>
      <w:pPr>
        <w:ind w:left="3323" w:hanging="360"/>
      </w:pPr>
      <w:rPr>
        <w:rFonts w:hint="default"/>
        <w:lang w:val="fr-FR" w:eastAsia="fr-FR" w:bidi="fr-FR"/>
      </w:rPr>
    </w:lvl>
    <w:lvl w:ilvl="5" w:tplc="B7A01EE2">
      <w:numFmt w:val="bullet"/>
      <w:lvlText w:val="•"/>
      <w:lvlJc w:val="left"/>
      <w:pPr>
        <w:ind w:left="3949" w:hanging="360"/>
      </w:pPr>
      <w:rPr>
        <w:rFonts w:hint="default"/>
        <w:lang w:val="fr-FR" w:eastAsia="fr-FR" w:bidi="fr-FR"/>
      </w:rPr>
    </w:lvl>
    <w:lvl w:ilvl="6" w:tplc="4644F030">
      <w:numFmt w:val="bullet"/>
      <w:lvlText w:val="•"/>
      <w:lvlJc w:val="left"/>
      <w:pPr>
        <w:ind w:left="4575" w:hanging="360"/>
      </w:pPr>
      <w:rPr>
        <w:rFonts w:hint="default"/>
        <w:lang w:val="fr-FR" w:eastAsia="fr-FR" w:bidi="fr-FR"/>
      </w:rPr>
    </w:lvl>
    <w:lvl w:ilvl="7" w:tplc="E0E8B842">
      <w:numFmt w:val="bullet"/>
      <w:lvlText w:val="•"/>
      <w:lvlJc w:val="left"/>
      <w:pPr>
        <w:ind w:left="5201" w:hanging="360"/>
      </w:pPr>
      <w:rPr>
        <w:rFonts w:hint="default"/>
        <w:lang w:val="fr-FR" w:eastAsia="fr-FR" w:bidi="fr-FR"/>
      </w:rPr>
    </w:lvl>
    <w:lvl w:ilvl="8" w:tplc="72E896A8">
      <w:numFmt w:val="bullet"/>
      <w:lvlText w:val="•"/>
      <w:lvlJc w:val="left"/>
      <w:pPr>
        <w:ind w:left="5827" w:hanging="360"/>
      </w:pPr>
      <w:rPr>
        <w:rFonts w:hint="default"/>
        <w:lang w:val="fr-FR" w:eastAsia="fr-FR" w:bidi="fr-FR"/>
      </w:rPr>
    </w:lvl>
  </w:abstractNum>
  <w:abstractNum w:abstractNumId="10" w15:restartNumberingAfterBreak="0">
    <w:nsid w:val="40385516"/>
    <w:multiLevelType w:val="hybridMultilevel"/>
    <w:tmpl w:val="4308E51A"/>
    <w:lvl w:ilvl="0" w:tplc="310A9568">
      <w:numFmt w:val="bullet"/>
      <w:lvlText w:val="-"/>
      <w:lvlJc w:val="left"/>
      <w:pPr>
        <w:ind w:left="495" w:hanging="360"/>
      </w:pPr>
      <w:rPr>
        <w:rFonts w:ascii="Calibri" w:eastAsiaTheme="minorHAnsi" w:hAnsi="Calibri" w:cs="Calibri"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11" w15:restartNumberingAfterBreak="0">
    <w:nsid w:val="408B483B"/>
    <w:multiLevelType w:val="hybridMultilevel"/>
    <w:tmpl w:val="6CF8F5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D45625"/>
    <w:multiLevelType w:val="hybridMultilevel"/>
    <w:tmpl w:val="3E0A8DDE"/>
    <w:lvl w:ilvl="0" w:tplc="FAE47F8A">
      <w:start w:val="1"/>
      <w:numFmt w:val="lowerLetter"/>
      <w:lvlText w:val="%1)"/>
      <w:lvlJc w:val="left"/>
      <w:pPr>
        <w:ind w:left="827" w:hanging="360"/>
        <w:jc w:val="left"/>
      </w:pPr>
      <w:rPr>
        <w:rFonts w:ascii="Calibri" w:eastAsia="Calibri" w:hAnsi="Calibri" w:cs="Calibri" w:hint="default"/>
        <w:spacing w:val="-1"/>
        <w:w w:val="100"/>
        <w:sz w:val="22"/>
        <w:szCs w:val="22"/>
        <w:lang w:val="fr-FR" w:eastAsia="fr-FR" w:bidi="fr-FR"/>
      </w:rPr>
    </w:lvl>
    <w:lvl w:ilvl="1" w:tplc="78781CA2">
      <w:numFmt w:val="bullet"/>
      <w:lvlText w:val="•"/>
      <w:lvlJc w:val="left"/>
      <w:pPr>
        <w:ind w:left="1151" w:hanging="360"/>
      </w:pPr>
      <w:rPr>
        <w:rFonts w:hint="default"/>
        <w:lang w:val="fr-FR" w:eastAsia="fr-FR" w:bidi="fr-FR"/>
      </w:rPr>
    </w:lvl>
    <w:lvl w:ilvl="2" w:tplc="B6124234">
      <w:numFmt w:val="bullet"/>
      <w:lvlText w:val="•"/>
      <w:lvlJc w:val="left"/>
      <w:pPr>
        <w:ind w:left="1482" w:hanging="360"/>
      </w:pPr>
      <w:rPr>
        <w:rFonts w:hint="default"/>
        <w:lang w:val="fr-FR" w:eastAsia="fr-FR" w:bidi="fr-FR"/>
      </w:rPr>
    </w:lvl>
    <w:lvl w:ilvl="3" w:tplc="4D984DE0">
      <w:numFmt w:val="bullet"/>
      <w:lvlText w:val="•"/>
      <w:lvlJc w:val="left"/>
      <w:pPr>
        <w:ind w:left="1813" w:hanging="360"/>
      </w:pPr>
      <w:rPr>
        <w:rFonts w:hint="default"/>
        <w:lang w:val="fr-FR" w:eastAsia="fr-FR" w:bidi="fr-FR"/>
      </w:rPr>
    </w:lvl>
    <w:lvl w:ilvl="4" w:tplc="1C229CB4">
      <w:numFmt w:val="bullet"/>
      <w:lvlText w:val="•"/>
      <w:lvlJc w:val="left"/>
      <w:pPr>
        <w:ind w:left="2144" w:hanging="360"/>
      </w:pPr>
      <w:rPr>
        <w:rFonts w:hint="default"/>
        <w:lang w:val="fr-FR" w:eastAsia="fr-FR" w:bidi="fr-FR"/>
      </w:rPr>
    </w:lvl>
    <w:lvl w:ilvl="5" w:tplc="125EFBD4">
      <w:numFmt w:val="bullet"/>
      <w:lvlText w:val="•"/>
      <w:lvlJc w:val="left"/>
      <w:pPr>
        <w:ind w:left="2475" w:hanging="360"/>
      </w:pPr>
      <w:rPr>
        <w:rFonts w:hint="default"/>
        <w:lang w:val="fr-FR" w:eastAsia="fr-FR" w:bidi="fr-FR"/>
      </w:rPr>
    </w:lvl>
    <w:lvl w:ilvl="6" w:tplc="93B4D5CA">
      <w:numFmt w:val="bullet"/>
      <w:lvlText w:val="•"/>
      <w:lvlJc w:val="left"/>
      <w:pPr>
        <w:ind w:left="2806" w:hanging="360"/>
      </w:pPr>
      <w:rPr>
        <w:rFonts w:hint="default"/>
        <w:lang w:val="fr-FR" w:eastAsia="fr-FR" w:bidi="fr-FR"/>
      </w:rPr>
    </w:lvl>
    <w:lvl w:ilvl="7" w:tplc="31D40F62">
      <w:numFmt w:val="bullet"/>
      <w:lvlText w:val="•"/>
      <w:lvlJc w:val="left"/>
      <w:pPr>
        <w:ind w:left="3137" w:hanging="360"/>
      </w:pPr>
      <w:rPr>
        <w:rFonts w:hint="default"/>
        <w:lang w:val="fr-FR" w:eastAsia="fr-FR" w:bidi="fr-FR"/>
      </w:rPr>
    </w:lvl>
    <w:lvl w:ilvl="8" w:tplc="61488194">
      <w:numFmt w:val="bullet"/>
      <w:lvlText w:val="•"/>
      <w:lvlJc w:val="left"/>
      <w:pPr>
        <w:ind w:left="3468" w:hanging="360"/>
      </w:pPr>
      <w:rPr>
        <w:rFonts w:hint="default"/>
        <w:lang w:val="fr-FR" w:eastAsia="fr-FR" w:bidi="fr-FR"/>
      </w:rPr>
    </w:lvl>
  </w:abstractNum>
  <w:abstractNum w:abstractNumId="13" w15:restartNumberingAfterBreak="0">
    <w:nsid w:val="4BD85606"/>
    <w:multiLevelType w:val="hybridMultilevel"/>
    <w:tmpl w:val="F2C2B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523F19"/>
    <w:multiLevelType w:val="hybridMultilevel"/>
    <w:tmpl w:val="5AF6E676"/>
    <w:lvl w:ilvl="0" w:tplc="8AC2C530">
      <w:numFmt w:val="bullet"/>
      <w:lvlText w:val=""/>
      <w:lvlJc w:val="left"/>
      <w:pPr>
        <w:ind w:left="429" w:hanging="360"/>
      </w:pPr>
      <w:rPr>
        <w:rFonts w:ascii="Symbol" w:eastAsia="Calibri" w:hAnsi="Symbol" w:cstheme="minorHAnsi" w:hint="default"/>
      </w:rPr>
    </w:lvl>
    <w:lvl w:ilvl="1" w:tplc="040C0003" w:tentative="1">
      <w:start w:val="1"/>
      <w:numFmt w:val="bullet"/>
      <w:lvlText w:val="o"/>
      <w:lvlJc w:val="left"/>
      <w:pPr>
        <w:ind w:left="1149" w:hanging="360"/>
      </w:pPr>
      <w:rPr>
        <w:rFonts w:ascii="Courier New" w:hAnsi="Courier New" w:cs="Courier New" w:hint="default"/>
      </w:rPr>
    </w:lvl>
    <w:lvl w:ilvl="2" w:tplc="040C0005" w:tentative="1">
      <w:start w:val="1"/>
      <w:numFmt w:val="bullet"/>
      <w:lvlText w:val=""/>
      <w:lvlJc w:val="left"/>
      <w:pPr>
        <w:ind w:left="1869" w:hanging="360"/>
      </w:pPr>
      <w:rPr>
        <w:rFonts w:ascii="Wingdings" w:hAnsi="Wingdings" w:hint="default"/>
      </w:rPr>
    </w:lvl>
    <w:lvl w:ilvl="3" w:tplc="040C0001" w:tentative="1">
      <w:start w:val="1"/>
      <w:numFmt w:val="bullet"/>
      <w:lvlText w:val=""/>
      <w:lvlJc w:val="left"/>
      <w:pPr>
        <w:ind w:left="2589" w:hanging="360"/>
      </w:pPr>
      <w:rPr>
        <w:rFonts w:ascii="Symbol" w:hAnsi="Symbol" w:hint="default"/>
      </w:rPr>
    </w:lvl>
    <w:lvl w:ilvl="4" w:tplc="040C0003" w:tentative="1">
      <w:start w:val="1"/>
      <w:numFmt w:val="bullet"/>
      <w:lvlText w:val="o"/>
      <w:lvlJc w:val="left"/>
      <w:pPr>
        <w:ind w:left="3309" w:hanging="360"/>
      </w:pPr>
      <w:rPr>
        <w:rFonts w:ascii="Courier New" w:hAnsi="Courier New" w:cs="Courier New" w:hint="default"/>
      </w:rPr>
    </w:lvl>
    <w:lvl w:ilvl="5" w:tplc="040C0005" w:tentative="1">
      <w:start w:val="1"/>
      <w:numFmt w:val="bullet"/>
      <w:lvlText w:val=""/>
      <w:lvlJc w:val="left"/>
      <w:pPr>
        <w:ind w:left="4029" w:hanging="360"/>
      </w:pPr>
      <w:rPr>
        <w:rFonts w:ascii="Wingdings" w:hAnsi="Wingdings" w:hint="default"/>
      </w:rPr>
    </w:lvl>
    <w:lvl w:ilvl="6" w:tplc="040C0001" w:tentative="1">
      <w:start w:val="1"/>
      <w:numFmt w:val="bullet"/>
      <w:lvlText w:val=""/>
      <w:lvlJc w:val="left"/>
      <w:pPr>
        <w:ind w:left="4749" w:hanging="360"/>
      </w:pPr>
      <w:rPr>
        <w:rFonts w:ascii="Symbol" w:hAnsi="Symbol" w:hint="default"/>
      </w:rPr>
    </w:lvl>
    <w:lvl w:ilvl="7" w:tplc="040C0003" w:tentative="1">
      <w:start w:val="1"/>
      <w:numFmt w:val="bullet"/>
      <w:lvlText w:val="o"/>
      <w:lvlJc w:val="left"/>
      <w:pPr>
        <w:ind w:left="5469" w:hanging="360"/>
      </w:pPr>
      <w:rPr>
        <w:rFonts w:ascii="Courier New" w:hAnsi="Courier New" w:cs="Courier New" w:hint="default"/>
      </w:rPr>
    </w:lvl>
    <w:lvl w:ilvl="8" w:tplc="040C0005" w:tentative="1">
      <w:start w:val="1"/>
      <w:numFmt w:val="bullet"/>
      <w:lvlText w:val=""/>
      <w:lvlJc w:val="left"/>
      <w:pPr>
        <w:ind w:left="6189" w:hanging="360"/>
      </w:pPr>
      <w:rPr>
        <w:rFonts w:ascii="Wingdings" w:hAnsi="Wingdings" w:hint="default"/>
      </w:rPr>
    </w:lvl>
  </w:abstractNum>
  <w:abstractNum w:abstractNumId="15" w15:restartNumberingAfterBreak="0">
    <w:nsid w:val="57A46FA3"/>
    <w:multiLevelType w:val="hybridMultilevel"/>
    <w:tmpl w:val="28FA467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B93F06"/>
    <w:multiLevelType w:val="hybridMultilevel"/>
    <w:tmpl w:val="16EEF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9B1491"/>
    <w:multiLevelType w:val="multilevel"/>
    <w:tmpl w:val="4BA66CFE"/>
    <w:lvl w:ilvl="0">
      <w:start w:val="1"/>
      <w:numFmt w:val="decimal"/>
      <w:lvlText w:val="%1."/>
      <w:lvlJc w:val="left"/>
      <w:pPr>
        <w:ind w:left="848" w:hanging="708"/>
        <w:jc w:val="left"/>
      </w:pPr>
      <w:rPr>
        <w:rFonts w:ascii="Calibri" w:eastAsia="Calibri" w:hAnsi="Calibri" w:cs="Calibri" w:hint="default"/>
        <w:b/>
        <w:bCs/>
        <w:spacing w:val="-4"/>
        <w:w w:val="100"/>
        <w:sz w:val="22"/>
        <w:szCs w:val="22"/>
        <w:lang w:val="fr-FR" w:eastAsia="fr-FR" w:bidi="fr-FR"/>
      </w:rPr>
    </w:lvl>
    <w:lvl w:ilvl="1">
      <w:start w:val="1"/>
      <w:numFmt w:val="decimal"/>
      <w:lvlText w:val="%1.%2"/>
      <w:lvlJc w:val="left"/>
      <w:pPr>
        <w:ind w:left="1400" w:hanging="540"/>
        <w:jc w:val="left"/>
      </w:pPr>
      <w:rPr>
        <w:rFonts w:hint="default"/>
        <w:spacing w:val="-1"/>
        <w:w w:val="100"/>
        <w:lang w:val="fr-FR" w:eastAsia="fr-FR" w:bidi="fr-FR"/>
      </w:rPr>
    </w:lvl>
    <w:lvl w:ilvl="2">
      <w:numFmt w:val="bullet"/>
      <w:lvlText w:val="•"/>
      <w:lvlJc w:val="left"/>
      <w:pPr>
        <w:ind w:left="1400" w:hanging="540"/>
      </w:pPr>
      <w:rPr>
        <w:rFonts w:hint="default"/>
        <w:lang w:val="fr-FR" w:eastAsia="fr-FR" w:bidi="fr-FR"/>
      </w:rPr>
    </w:lvl>
    <w:lvl w:ilvl="3">
      <w:numFmt w:val="bullet"/>
      <w:lvlText w:val="•"/>
      <w:lvlJc w:val="left"/>
      <w:pPr>
        <w:ind w:left="1580" w:hanging="540"/>
      </w:pPr>
      <w:rPr>
        <w:rFonts w:hint="default"/>
        <w:lang w:val="fr-FR" w:eastAsia="fr-FR" w:bidi="fr-FR"/>
      </w:rPr>
    </w:lvl>
    <w:lvl w:ilvl="4">
      <w:numFmt w:val="bullet"/>
      <w:lvlText w:val="•"/>
      <w:lvlJc w:val="left"/>
      <w:pPr>
        <w:ind w:left="2757" w:hanging="540"/>
      </w:pPr>
      <w:rPr>
        <w:rFonts w:hint="default"/>
        <w:lang w:val="fr-FR" w:eastAsia="fr-FR" w:bidi="fr-FR"/>
      </w:rPr>
    </w:lvl>
    <w:lvl w:ilvl="5">
      <w:numFmt w:val="bullet"/>
      <w:lvlText w:val="•"/>
      <w:lvlJc w:val="left"/>
      <w:pPr>
        <w:ind w:left="3934" w:hanging="540"/>
      </w:pPr>
      <w:rPr>
        <w:rFonts w:hint="default"/>
        <w:lang w:val="fr-FR" w:eastAsia="fr-FR" w:bidi="fr-FR"/>
      </w:rPr>
    </w:lvl>
    <w:lvl w:ilvl="6">
      <w:numFmt w:val="bullet"/>
      <w:lvlText w:val="•"/>
      <w:lvlJc w:val="left"/>
      <w:pPr>
        <w:ind w:left="5111" w:hanging="540"/>
      </w:pPr>
      <w:rPr>
        <w:rFonts w:hint="default"/>
        <w:lang w:val="fr-FR" w:eastAsia="fr-FR" w:bidi="fr-FR"/>
      </w:rPr>
    </w:lvl>
    <w:lvl w:ilvl="7">
      <w:numFmt w:val="bullet"/>
      <w:lvlText w:val="•"/>
      <w:lvlJc w:val="left"/>
      <w:pPr>
        <w:ind w:left="6288" w:hanging="540"/>
      </w:pPr>
      <w:rPr>
        <w:rFonts w:hint="default"/>
        <w:lang w:val="fr-FR" w:eastAsia="fr-FR" w:bidi="fr-FR"/>
      </w:rPr>
    </w:lvl>
    <w:lvl w:ilvl="8">
      <w:numFmt w:val="bullet"/>
      <w:lvlText w:val="•"/>
      <w:lvlJc w:val="left"/>
      <w:pPr>
        <w:ind w:left="7465" w:hanging="540"/>
      </w:pPr>
      <w:rPr>
        <w:rFonts w:hint="default"/>
        <w:lang w:val="fr-FR" w:eastAsia="fr-FR" w:bidi="fr-FR"/>
      </w:rPr>
    </w:lvl>
  </w:abstractNum>
  <w:abstractNum w:abstractNumId="18" w15:restartNumberingAfterBreak="0">
    <w:nsid w:val="70DB4D6E"/>
    <w:multiLevelType w:val="hybridMultilevel"/>
    <w:tmpl w:val="6BD2D3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77CF0EBD"/>
    <w:multiLevelType w:val="hybridMultilevel"/>
    <w:tmpl w:val="19EA640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7D6D159A"/>
    <w:multiLevelType w:val="hybridMultilevel"/>
    <w:tmpl w:val="D48C7688"/>
    <w:lvl w:ilvl="0" w:tplc="B80AD790">
      <w:numFmt w:val="bullet"/>
      <w:lvlText w:val=""/>
      <w:lvlJc w:val="left"/>
      <w:pPr>
        <w:ind w:left="539" w:hanging="360"/>
      </w:pPr>
      <w:rPr>
        <w:rFonts w:ascii="Marlett" w:eastAsia="Marlett" w:hAnsi="Marlett" w:cs="Marlett" w:hint="default"/>
        <w:w w:val="100"/>
        <w:sz w:val="22"/>
        <w:szCs w:val="22"/>
        <w:lang w:val="fr-FR" w:eastAsia="fr-FR" w:bidi="fr-FR"/>
      </w:rPr>
    </w:lvl>
    <w:lvl w:ilvl="1" w:tplc="622483E8">
      <w:numFmt w:val="bullet"/>
      <w:lvlText w:val="•"/>
      <w:lvlJc w:val="left"/>
      <w:pPr>
        <w:ind w:left="1106" w:hanging="360"/>
      </w:pPr>
      <w:rPr>
        <w:rFonts w:hint="default"/>
        <w:lang w:val="fr-FR" w:eastAsia="fr-FR" w:bidi="fr-FR"/>
      </w:rPr>
    </w:lvl>
    <w:lvl w:ilvl="2" w:tplc="F72CD35C">
      <w:numFmt w:val="bullet"/>
      <w:lvlText w:val="•"/>
      <w:lvlJc w:val="left"/>
      <w:pPr>
        <w:ind w:left="1672" w:hanging="360"/>
      </w:pPr>
      <w:rPr>
        <w:rFonts w:hint="default"/>
        <w:lang w:val="fr-FR" w:eastAsia="fr-FR" w:bidi="fr-FR"/>
      </w:rPr>
    </w:lvl>
    <w:lvl w:ilvl="3" w:tplc="F8E8A9B0">
      <w:numFmt w:val="bullet"/>
      <w:lvlText w:val="•"/>
      <w:lvlJc w:val="left"/>
      <w:pPr>
        <w:ind w:left="2238" w:hanging="360"/>
      </w:pPr>
      <w:rPr>
        <w:rFonts w:hint="default"/>
        <w:lang w:val="fr-FR" w:eastAsia="fr-FR" w:bidi="fr-FR"/>
      </w:rPr>
    </w:lvl>
    <w:lvl w:ilvl="4" w:tplc="61B86BB8">
      <w:numFmt w:val="bullet"/>
      <w:lvlText w:val="•"/>
      <w:lvlJc w:val="left"/>
      <w:pPr>
        <w:ind w:left="2804" w:hanging="360"/>
      </w:pPr>
      <w:rPr>
        <w:rFonts w:hint="default"/>
        <w:lang w:val="fr-FR" w:eastAsia="fr-FR" w:bidi="fr-FR"/>
      </w:rPr>
    </w:lvl>
    <w:lvl w:ilvl="5" w:tplc="F9CA587C">
      <w:numFmt w:val="bullet"/>
      <w:lvlText w:val="•"/>
      <w:lvlJc w:val="left"/>
      <w:pPr>
        <w:ind w:left="3370" w:hanging="360"/>
      </w:pPr>
      <w:rPr>
        <w:rFonts w:hint="default"/>
        <w:lang w:val="fr-FR" w:eastAsia="fr-FR" w:bidi="fr-FR"/>
      </w:rPr>
    </w:lvl>
    <w:lvl w:ilvl="6" w:tplc="0F963C0A">
      <w:numFmt w:val="bullet"/>
      <w:lvlText w:val="•"/>
      <w:lvlJc w:val="left"/>
      <w:pPr>
        <w:ind w:left="3936" w:hanging="360"/>
      </w:pPr>
      <w:rPr>
        <w:rFonts w:hint="default"/>
        <w:lang w:val="fr-FR" w:eastAsia="fr-FR" w:bidi="fr-FR"/>
      </w:rPr>
    </w:lvl>
    <w:lvl w:ilvl="7" w:tplc="C8ACF180">
      <w:numFmt w:val="bullet"/>
      <w:lvlText w:val="•"/>
      <w:lvlJc w:val="left"/>
      <w:pPr>
        <w:ind w:left="4502" w:hanging="360"/>
      </w:pPr>
      <w:rPr>
        <w:rFonts w:hint="default"/>
        <w:lang w:val="fr-FR" w:eastAsia="fr-FR" w:bidi="fr-FR"/>
      </w:rPr>
    </w:lvl>
    <w:lvl w:ilvl="8" w:tplc="6BF87D6C">
      <w:numFmt w:val="bullet"/>
      <w:lvlText w:val="•"/>
      <w:lvlJc w:val="left"/>
      <w:pPr>
        <w:ind w:left="5068" w:hanging="360"/>
      </w:pPr>
      <w:rPr>
        <w:rFonts w:hint="default"/>
        <w:lang w:val="fr-FR" w:eastAsia="fr-FR" w:bidi="fr-FR"/>
      </w:rPr>
    </w:lvl>
  </w:abstractNum>
  <w:abstractNum w:abstractNumId="21" w15:restartNumberingAfterBreak="0">
    <w:nsid w:val="7E84585B"/>
    <w:multiLevelType w:val="hybridMultilevel"/>
    <w:tmpl w:val="CA66490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3"/>
  </w:num>
  <w:num w:numId="2">
    <w:abstractNumId w:val="4"/>
  </w:num>
  <w:num w:numId="3">
    <w:abstractNumId w:val="7"/>
  </w:num>
  <w:num w:numId="4">
    <w:abstractNumId w:val="16"/>
  </w:num>
  <w:num w:numId="5">
    <w:abstractNumId w:val="3"/>
  </w:num>
  <w:num w:numId="6">
    <w:abstractNumId w:val="11"/>
  </w:num>
  <w:num w:numId="7">
    <w:abstractNumId w:val="0"/>
  </w:num>
  <w:num w:numId="8">
    <w:abstractNumId w:val="8"/>
  </w:num>
  <w:num w:numId="9">
    <w:abstractNumId w:val="15"/>
  </w:num>
  <w:num w:numId="10">
    <w:abstractNumId w:val="5"/>
  </w:num>
  <w:num w:numId="11">
    <w:abstractNumId w:val="10"/>
  </w:num>
  <w:num w:numId="12">
    <w:abstractNumId w:val="21"/>
  </w:num>
  <w:num w:numId="13">
    <w:abstractNumId w:val="19"/>
  </w:num>
  <w:num w:numId="14">
    <w:abstractNumId w:val="18"/>
  </w:num>
  <w:num w:numId="15">
    <w:abstractNumId w:val="20"/>
  </w:num>
  <w:num w:numId="16">
    <w:abstractNumId w:val="6"/>
  </w:num>
  <w:num w:numId="17">
    <w:abstractNumId w:val="2"/>
  </w:num>
  <w:num w:numId="18">
    <w:abstractNumId w:val="9"/>
  </w:num>
  <w:num w:numId="19">
    <w:abstractNumId w:val="12"/>
  </w:num>
  <w:num w:numId="20">
    <w:abstractNumId w:val="1"/>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7A"/>
    <w:rsid w:val="00004AE6"/>
    <w:rsid w:val="00022FFE"/>
    <w:rsid w:val="00086421"/>
    <w:rsid w:val="000A7C93"/>
    <w:rsid w:val="000B417C"/>
    <w:rsid w:val="000B55FC"/>
    <w:rsid w:val="000D6E74"/>
    <w:rsid w:val="000D7017"/>
    <w:rsid w:val="000F0BBE"/>
    <w:rsid w:val="000F2C41"/>
    <w:rsid w:val="000F3BEF"/>
    <w:rsid w:val="000F44E5"/>
    <w:rsid w:val="00101CF3"/>
    <w:rsid w:val="0011338E"/>
    <w:rsid w:val="001151C4"/>
    <w:rsid w:val="00116665"/>
    <w:rsid w:val="00116F0B"/>
    <w:rsid w:val="001233ED"/>
    <w:rsid w:val="00127542"/>
    <w:rsid w:val="00147031"/>
    <w:rsid w:val="0014773D"/>
    <w:rsid w:val="0016038B"/>
    <w:rsid w:val="00160E24"/>
    <w:rsid w:val="001B078E"/>
    <w:rsid w:val="001B23BF"/>
    <w:rsid w:val="001C17B0"/>
    <w:rsid w:val="001E628B"/>
    <w:rsid w:val="001E7ABE"/>
    <w:rsid w:val="0021281C"/>
    <w:rsid w:val="00213657"/>
    <w:rsid w:val="002263D4"/>
    <w:rsid w:val="00250956"/>
    <w:rsid w:val="00257871"/>
    <w:rsid w:val="00260E26"/>
    <w:rsid w:val="0026401F"/>
    <w:rsid w:val="0027424D"/>
    <w:rsid w:val="00283F9B"/>
    <w:rsid w:val="002857FA"/>
    <w:rsid w:val="00295CE2"/>
    <w:rsid w:val="002C1A03"/>
    <w:rsid w:val="002D2F03"/>
    <w:rsid w:val="002D6EFF"/>
    <w:rsid w:val="002D7933"/>
    <w:rsid w:val="002E0A44"/>
    <w:rsid w:val="002E11BD"/>
    <w:rsid w:val="002E17C7"/>
    <w:rsid w:val="002E3137"/>
    <w:rsid w:val="002F4C2D"/>
    <w:rsid w:val="00301A7A"/>
    <w:rsid w:val="003205EE"/>
    <w:rsid w:val="00322B28"/>
    <w:rsid w:val="00340798"/>
    <w:rsid w:val="00345333"/>
    <w:rsid w:val="003727D1"/>
    <w:rsid w:val="00372C96"/>
    <w:rsid w:val="00391A70"/>
    <w:rsid w:val="003940AA"/>
    <w:rsid w:val="00397A38"/>
    <w:rsid w:val="003A1793"/>
    <w:rsid w:val="003C0E61"/>
    <w:rsid w:val="0040234E"/>
    <w:rsid w:val="00411B2B"/>
    <w:rsid w:val="004169AA"/>
    <w:rsid w:val="00422460"/>
    <w:rsid w:val="00422F2C"/>
    <w:rsid w:val="0042455D"/>
    <w:rsid w:val="004305B9"/>
    <w:rsid w:val="00445F6F"/>
    <w:rsid w:val="004568ED"/>
    <w:rsid w:val="00474BF9"/>
    <w:rsid w:val="00480029"/>
    <w:rsid w:val="00484F88"/>
    <w:rsid w:val="004E2453"/>
    <w:rsid w:val="004E3451"/>
    <w:rsid w:val="00562F74"/>
    <w:rsid w:val="00593FC7"/>
    <w:rsid w:val="00594817"/>
    <w:rsid w:val="005A0692"/>
    <w:rsid w:val="005B3FFE"/>
    <w:rsid w:val="005D601F"/>
    <w:rsid w:val="005E28B1"/>
    <w:rsid w:val="005E3D93"/>
    <w:rsid w:val="00623F0E"/>
    <w:rsid w:val="0064399F"/>
    <w:rsid w:val="00647511"/>
    <w:rsid w:val="006617A1"/>
    <w:rsid w:val="0067027B"/>
    <w:rsid w:val="00675F99"/>
    <w:rsid w:val="006A0675"/>
    <w:rsid w:val="006A6841"/>
    <w:rsid w:val="006C5650"/>
    <w:rsid w:val="006D05F8"/>
    <w:rsid w:val="006D5886"/>
    <w:rsid w:val="00713823"/>
    <w:rsid w:val="00715E25"/>
    <w:rsid w:val="007245D1"/>
    <w:rsid w:val="00746750"/>
    <w:rsid w:val="00776086"/>
    <w:rsid w:val="007776BE"/>
    <w:rsid w:val="007913F7"/>
    <w:rsid w:val="007C0CEE"/>
    <w:rsid w:val="007C142D"/>
    <w:rsid w:val="007C256E"/>
    <w:rsid w:val="007C7E0E"/>
    <w:rsid w:val="007D3F74"/>
    <w:rsid w:val="007E0B44"/>
    <w:rsid w:val="007E15CD"/>
    <w:rsid w:val="007E5863"/>
    <w:rsid w:val="007F7A76"/>
    <w:rsid w:val="00810F40"/>
    <w:rsid w:val="00843B2F"/>
    <w:rsid w:val="00852FD7"/>
    <w:rsid w:val="00892F83"/>
    <w:rsid w:val="00897679"/>
    <w:rsid w:val="008A2126"/>
    <w:rsid w:val="008C5617"/>
    <w:rsid w:val="008C7938"/>
    <w:rsid w:val="008D48B4"/>
    <w:rsid w:val="008F1265"/>
    <w:rsid w:val="00903B10"/>
    <w:rsid w:val="00907F8F"/>
    <w:rsid w:val="00914B6C"/>
    <w:rsid w:val="00924B8A"/>
    <w:rsid w:val="009332CC"/>
    <w:rsid w:val="00952BDA"/>
    <w:rsid w:val="00973118"/>
    <w:rsid w:val="00995F90"/>
    <w:rsid w:val="009A5104"/>
    <w:rsid w:val="009B18C8"/>
    <w:rsid w:val="009B6957"/>
    <w:rsid w:val="009C428A"/>
    <w:rsid w:val="009C5C82"/>
    <w:rsid w:val="009D1035"/>
    <w:rsid w:val="009F30B0"/>
    <w:rsid w:val="009F36E7"/>
    <w:rsid w:val="00A034CF"/>
    <w:rsid w:val="00A16C9E"/>
    <w:rsid w:val="00A403F2"/>
    <w:rsid w:val="00A65626"/>
    <w:rsid w:val="00A70E35"/>
    <w:rsid w:val="00A83B99"/>
    <w:rsid w:val="00AA46B4"/>
    <w:rsid w:val="00AA624D"/>
    <w:rsid w:val="00AE7D0A"/>
    <w:rsid w:val="00AF23AA"/>
    <w:rsid w:val="00B00226"/>
    <w:rsid w:val="00B05ED2"/>
    <w:rsid w:val="00B336D5"/>
    <w:rsid w:val="00B6404D"/>
    <w:rsid w:val="00B81832"/>
    <w:rsid w:val="00B90136"/>
    <w:rsid w:val="00BA350C"/>
    <w:rsid w:val="00BB1766"/>
    <w:rsid w:val="00BC7BA8"/>
    <w:rsid w:val="00BD409B"/>
    <w:rsid w:val="00BD4558"/>
    <w:rsid w:val="00BF4DCB"/>
    <w:rsid w:val="00C10C5B"/>
    <w:rsid w:val="00C20367"/>
    <w:rsid w:val="00C238C2"/>
    <w:rsid w:val="00C27BE5"/>
    <w:rsid w:val="00C40E7B"/>
    <w:rsid w:val="00C4506F"/>
    <w:rsid w:val="00C55A2D"/>
    <w:rsid w:val="00C62F14"/>
    <w:rsid w:val="00C643CC"/>
    <w:rsid w:val="00C657F8"/>
    <w:rsid w:val="00C730B2"/>
    <w:rsid w:val="00C75955"/>
    <w:rsid w:val="00C92E53"/>
    <w:rsid w:val="00CA66F1"/>
    <w:rsid w:val="00CC337A"/>
    <w:rsid w:val="00CC5050"/>
    <w:rsid w:val="00CC603C"/>
    <w:rsid w:val="00CC770F"/>
    <w:rsid w:val="00CE3F98"/>
    <w:rsid w:val="00CF17EF"/>
    <w:rsid w:val="00D00B14"/>
    <w:rsid w:val="00D1101B"/>
    <w:rsid w:val="00D1600B"/>
    <w:rsid w:val="00D47484"/>
    <w:rsid w:val="00D6157E"/>
    <w:rsid w:val="00D7214F"/>
    <w:rsid w:val="00D7652F"/>
    <w:rsid w:val="00D84464"/>
    <w:rsid w:val="00D90AF0"/>
    <w:rsid w:val="00D96584"/>
    <w:rsid w:val="00DB7BBD"/>
    <w:rsid w:val="00DC309F"/>
    <w:rsid w:val="00DE02A2"/>
    <w:rsid w:val="00DF1BDA"/>
    <w:rsid w:val="00DF71DF"/>
    <w:rsid w:val="00E0027C"/>
    <w:rsid w:val="00E11468"/>
    <w:rsid w:val="00E15AFE"/>
    <w:rsid w:val="00E27AF7"/>
    <w:rsid w:val="00E446AC"/>
    <w:rsid w:val="00E46D9D"/>
    <w:rsid w:val="00E60AF2"/>
    <w:rsid w:val="00E62A58"/>
    <w:rsid w:val="00E6300A"/>
    <w:rsid w:val="00E759C4"/>
    <w:rsid w:val="00E76CB3"/>
    <w:rsid w:val="00E824E2"/>
    <w:rsid w:val="00EA0EB9"/>
    <w:rsid w:val="00EA5558"/>
    <w:rsid w:val="00EB0EA7"/>
    <w:rsid w:val="00EB778C"/>
    <w:rsid w:val="00EC1DE0"/>
    <w:rsid w:val="00EC3621"/>
    <w:rsid w:val="00ED0077"/>
    <w:rsid w:val="00ED75C6"/>
    <w:rsid w:val="00F16D85"/>
    <w:rsid w:val="00F3349B"/>
    <w:rsid w:val="00F434F1"/>
    <w:rsid w:val="00F519DF"/>
    <w:rsid w:val="00F665CA"/>
    <w:rsid w:val="00F85892"/>
    <w:rsid w:val="00F90926"/>
    <w:rsid w:val="00F91A2A"/>
    <w:rsid w:val="00F959E3"/>
    <w:rsid w:val="00FA62D0"/>
    <w:rsid w:val="00FA6F8A"/>
    <w:rsid w:val="00FB1F70"/>
    <w:rsid w:val="00FD1A24"/>
    <w:rsid w:val="00FF3E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C6C4F"/>
  <w15:chartTrackingRefBased/>
  <w15:docId w15:val="{9976E247-71D3-463B-8804-96F8F22B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952BDA"/>
    <w:pPr>
      <w:widowControl w:val="0"/>
      <w:autoSpaceDE w:val="0"/>
      <w:autoSpaceDN w:val="0"/>
      <w:spacing w:after="0" w:line="240" w:lineRule="auto"/>
      <w:ind w:left="848"/>
      <w:outlineLvl w:val="0"/>
    </w:pPr>
    <w:rPr>
      <w:rFonts w:ascii="Calibri" w:eastAsia="Calibri" w:hAnsi="Calibri" w:cs="Calibri"/>
      <w:b/>
      <w:bCs/>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CC337A"/>
    <w:pPr>
      <w:ind w:left="720"/>
      <w:contextualSpacing/>
    </w:pPr>
  </w:style>
  <w:style w:type="paragraph" w:styleId="En-tte">
    <w:name w:val="header"/>
    <w:basedOn w:val="Normal"/>
    <w:link w:val="En-tteCar"/>
    <w:uiPriority w:val="99"/>
    <w:unhideWhenUsed/>
    <w:rsid w:val="001E7ABE"/>
    <w:pPr>
      <w:tabs>
        <w:tab w:val="center" w:pos="4536"/>
        <w:tab w:val="right" w:pos="9072"/>
      </w:tabs>
      <w:spacing w:after="0" w:line="240" w:lineRule="auto"/>
    </w:pPr>
  </w:style>
  <w:style w:type="character" w:customStyle="1" w:styleId="En-tteCar">
    <w:name w:val="En-tête Car"/>
    <w:basedOn w:val="Policepardfaut"/>
    <w:link w:val="En-tte"/>
    <w:uiPriority w:val="99"/>
    <w:rsid w:val="001E7ABE"/>
  </w:style>
  <w:style w:type="paragraph" w:styleId="Pieddepage">
    <w:name w:val="footer"/>
    <w:basedOn w:val="Normal"/>
    <w:link w:val="PieddepageCar"/>
    <w:uiPriority w:val="99"/>
    <w:unhideWhenUsed/>
    <w:rsid w:val="001E7A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7ABE"/>
  </w:style>
  <w:style w:type="character" w:styleId="Lienhypertexte">
    <w:name w:val="Hyperlink"/>
    <w:basedOn w:val="Policepardfaut"/>
    <w:uiPriority w:val="99"/>
    <w:unhideWhenUsed/>
    <w:rsid w:val="00322B28"/>
    <w:rPr>
      <w:color w:val="0563C1" w:themeColor="hyperlink"/>
      <w:u w:val="single"/>
    </w:rPr>
  </w:style>
  <w:style w:type="paragraph" w:styleId="Textedebulles">
    <w:name w:val="Balloon Text"/>
    <w:basedOn w:val="Normal"/>
    <w:link w:val="TextedebullesCar"/>
    <w:uiPriority w:val="99"/>
    <w:semiHidden/>
    <w:unhideWhenUsed/>
    <w:rsid w:val="00810F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F40"/>
    <w:rPr>
      <w:rFonts w:ascii="Segoe UI" w:hAnsi="Segoe UI" w:cs="Segoe UI"/>
      <w:sz w:val="18"/>
      <w:szCs w:val="18"/>
    </w:rPr>
  </w:style>
  <w:style w:type="table" w:customStyle="1" w:styleId="TableNormal">
    <w:name w:val="Table Normal"/>
    <w:uiPriority w:val="2"/>
    <w:semiHidden/>
    <w:unhideWhenUsed/>
    <w:qFormat/>
    <w:rsid w:val="00647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47511"/>
    <w:pPr>
      <w:widowControl w:val="0"/>
      <w:autoSpaceDE w:val="0"/>
      <w:autoSpaceDN w:val="0"/>
      <w:spacing w:after="0" w:line="240" w:lineRule="auto"/>
    </w:pPr>
    <w:rPr>
      <w:rFonts w:ascii="Calibri" w:eastAsia="Calibri" w:hAnsi="Calibri" w:cs="Calibri"/>
      <w:lang w:eastAsia="fr-FR" w:bidi="fr-FR"/>
    </w:rPr>
  </w:style>
  <w:style w:type="character" w:customStyle="1" w:styleId="CorpsdetexteCar">
    <w:name w:val="Corps de texte Car"/>
    <w:basedOn w:val="Policepardfaut"/>
    <w:link w:val="Corpsdetexte"/>
    <w:uiPriority w:val="1"/>
    <w:rsid w:val="00647511"/>
    <w:rPr>
      <w:rFonts w:ascii="Calibri" w:eastAsia="Calibri" w:hAnsi="Calibri" w:cs="Calibri"/>
      <w:lang w:eastAsia="fr-FR" w:bidi="fr-FR"/>
    </w:rPr>
  </w:style>
  <w:style w:type="paragraph" w:customStyle="1" w:styleId="TableParagraph">
    <w:name w:val="Table Paragraph"/>
    <w:basedOn w:val="Normal"/>
    <w:uiPriority w:val="1"/>
    <w:qFormat/>
    <w:rsid w:val="00647511"/>
    <w:pPr>
      <w:widowControl w:val="0"/>
      <w:autoSpaceDE w:val="0"/>
      <w:autoSpaceDN w:val="0"/>
      <w:spacing w:after="0" w:line="240" w:lineRule="auto"/>
    </w:pPr>
    <w:rPr>
      <w:rFonts w:ascii="Calibri" w:eastAsia="Calibri" w:hAnsi="Calibri" w:cs="Calibri"/>
      <w:lang w:eastAsia="fr-FR" w:bidi="fr-FR"/>
    </w:rPr>
  </w:style>
  <w:style w:type="character" w:customStyle="1" w:styleId="Titre1Car">
    <w:name w:val="Titre 1 Car"/>
    <w:basedOn w:val="Policepardfaut"/>
    <w:link w:val="Titre1"/>
    <w:uiPriority w:val="1"/>
    <w:rsid w:val="00952BDA"/>
    <w:rPr>
      <w:rFonts w:ascii="Calibri" w:eastAsia="Calibri" w:hAnsi="Calibri" w:cs="Calibri"/>
      <w:b/>
      <w:bCs/>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65332">
      <w:bodyDiv w:val="1"/>
      <w:marLeft w:val="0"/>
      <w:marRight w:val="0"/>
      <w:marTop w:val="0"/>
      <w:marBottom w:val="0"/>
      <w:divBdr>
        <w:top w:val="none" w:sz="0" w:space="0" w:color="auto"/>
        <w:left w:val="none" w:sz="0" w:space="0" w:color="auto"/>
        <w:bottom w:val="none" w:sz="0" w:space="0" w:color="auto"/>
        <w:right w:val="none" w:sz="0" w:space="0" w:color="auto"/>
      </w:divBdr>
      <w:divsChild>
        <w:div w:id="2069498902">
          <w:marLeft w:val="0"/>
          <w:marRight w:val="0"/>
          <w:marTop w:val="0"/>
          <w:marBottom w:val="0"/>
          <w:divBdr>
            <w:top w:val="none" w:sz="0" w:space="0" w:color="auto"/>
            <w:left w:val="none" w:sz="0" w:space="0" w:color="auto"/>
            <w:bottom w:val="none" w:sz="0" w:space="0" w:color="auto"/>
            <w:right w:val="none" w:sz="0" w:space="0" w:color="auto"/>
          </w:divBdr>
        </w:div>
        <w:div w:id="886720713">
          <w:marLeft w:val="0"/>
          <w:marRight w:val="0"/>
          <w:marTop w:val="0"/>
          <w:marBottom w:val="0"/>
          <w:divBdr>
            <w:top w:val="none" w:sz="0" w:space="0" w:color="auto"/>
            <w:left w:val="none" w:sz="0" w:space="0" w:color="auto"/>
            <w:bottom w:val="none" w:sz="0" w:space="0" w:color="auto"/>
            <w:right w:val="none" w:sz="0" w:space="0" w:color="auto"/>
          </w:divBdr>
        </w:div>
        <w:div w:id="1503660120">
          <w:marLeft w:val="0"/>
          <w:marRight w:val="0"/>
          <w:marTop w:val="0"/>
          <w:marBottom w:val="0"/>
          <w:divBdr>
            <w:top w:val="none" w:sz="0" w:space="0" w:color="auto"/>
            <w:left w:val="none" w:sz="0" w:space="0" w:color="auto"/>
            <w:bottom w:val="none" w:sz="0" w:space="0" w:color="auto"/>
            <w:right w:val="none" w:sz="0" w:space="0" w:color="auto"/>
          </w:divBdr>
        </w:div>
        <w:div w:id="603344445">
          <w:marLeft w:val="0"/>
          <w:marRight w:val="0"/>
          <w:marTop w:val="0"/>
          <w:marBottom w:val="0"/>
          <w:divBdr>
            <w:top w:val="none" w:sz="0" w:space="0" w:color="auto"/>
            <w:left w:val="none" w:sz="0" w:space="0" w:color="auto"/>
            <w:bottom w:val="none" w:sz="0" w:space="0" w:color="auto"/>
            <w:right w:val="none" w:sz="0" w:space="0" w:color="auto"/>
          </w:divBdr>
        </w:div>
        <w:div w:id="637805622">
          <w:marLeft w:val="0"/>
          <w:marRight w:val="0"/>
          <w:marTop w:val="0"/>
          <w:marBottom w:val="0"/>
          <w:divBdr>
            <w:top w:val="none" w:sz="0" w:space="0" w:color="auto"/>
            <w:left w:val="none" w:sz="0" w:space="0" w:color="auto"/>
            <w:bottom w:val="none" w:sz="0" w:space="0" w:color="auto"/>
            <w:right w:val="none" w:sz="0" w:space="0" w:color="auto"/>
          </w:divBdr>
        </w:div>
        <w:div w:id="1259287414">
          <w:marLeft w:val="0"/>
          <w:marRight w:val="0"/>
          <w:marTop w:val="0"/>
          <w:marBottom w:val="0"/>
          <w:divBdr>
            <w:top w:val="none" w:sz="0" w:space="0" w:color="auto"/>
            <w:left w:val="none" w:sz="0" w:space="0" w:color="auto"/>
            <w:bottom w:val="none" w:sz="0" w:space="0" w:color="auto"/>
            <w:right w:val="none" w:sz="0" w:space="0" w:color="auto"/>
          </w:divBdr>
        </w:div>
        <w:div w:id="988248942">
          <w:marLeft w:val="0"/>
          <w:marRight w:val="0"/>
          <w:marTop w:val="0"/>
          <w:marBottom w:val="0"/>
          <w:divBdr>
            <w:top w:val="none" w:sz="0" w:space="0" w:color="auto"/>
            <w:left w:val="none" w:sz="0" w:space="0" w:color="auto"/>
            <w:bottom w:val="none" w:sz="0" w:space="0" w:color="auto"/>
            <w:right w:val="none" w:sz="0" w:space="0" w:color="auto"/>
          </w:divBdr>
        </w:div>
        <w:div w:id="1748653893">
          <w:marLeft w:val="0"/>
          <w:marRight w:val="0"/>
          <w:marTop w:val="0"/>
          <w:marBottom w:val="0"/>
          <w:divBdr>
            <w:top w:val="none" w:sz="0" w:space="0" w:color="auto"/>
            <w:left w:val="none" w:sz="0" w:space="0" w:color="auto"/>
            <w:bottom w:val="none" w:sz="0" w:space="0" w:color="auto"/>
            <w:right w:val="none" w:sz="0" w:space="0" w:color="auto"/>
          </w:divBdr>
        </w:div>
        <w:div w:id="283850947">
          <w:marLeft w:val="0"/>
          <w:marRight w:val="0"/>
          <w:marTop w:val="0"/>
          <w:marBottom w:val="0"/>
          <w:divBdr>
            <w:top w:val="none" w:sz="0" w:space="0" w:color="auto"/>
            <w:left w:val="none" w:sz="0" w:space="0" w:color="auto"/>
            <w:bottom w:val="none" w:sz="0" w:space="0" w:color="auto"/>
            <w:right w:val="none" w:sz="0" w:space="0" w:color="auto"/>
          </w:divBdr>
        </w:div>
        <w:div w:id="632948080">
          <w:marLeft w:val="0"/>
          <w:marRight w:val="0"/>
          <w:marTop w:val="0"/>
          <w:marBottom w:val="0"/>
          <w:divBdr>
            <w:top w:val="none" w:sz="0" w:space="0" w:color="auto"/>
            <w:left w:val="none" w:sz="0" w:space="0" w:color="auto"/>
            <w:bottom w:val="none" w:sz="0" w:space="0" w:color="auto"/>
            <w:right w:val="none" w:sz="0" w:space="0" w:color="auto"/>
          </w:divBdr>
        </w:div>
        <w:div w:id="528881592">
          <w:marLeft w:val="0"/>
          <w:marRight w:val="0"/>
          <w:marTop w:val="0"/>
          <w:marBottom w:val="0"/>
          <w:divBdr>
            <w:top w:val="none" w:sz="0" w:space="0" w:color="auto"/>
            <w:left w:val="none" w:sz="0" w:space="0" w:color="auto"/>
            <w:bottom w:val="none" w:sz="0" w:space="0" w:color="auto"/>
            <w:right w:val="none" w:sz="0" w:space="0" w:color="auto"/>
          </w:divBdr>
        </w:div>
        <w:div w:id="119807490">
          <w:marLeft w:val="0"/>
          <w:marRight w:val="0"/>
          <w:marTop w:val="0"/>
          <w:marBottom w:val="0"/>
          <w:divBdr>
            <w:top w:val="none" w:sz="0" w:space="0" w:color="auto"/>
            <w:left w:val="none" w:sz="0" w:space="0" w:color="auto"/>
            <w:bottom w:val="none" w:sz="0" w:space="0" w:color="auto"/>
            <w:right w:val="none" w:sz="0" w:space="0" w:color="auto"/>
          </w:divBdr>
        </w:div>
        <w:div w:id="1054155142">
          <w:marLeft w:val="0"/>
          <w:marRight w:val="0"/>
          <w:marTop w:val="0"/>
          <w:marBottom w:val="0"/>
          <w:divBdr>
            <w:top w:val="none" w:sz="0" w:space="0" w:color="auto"/>
            <w:left w:val="none" w:sz="0" w:space="0" w:color="auto"/>
            <w:bottom w:val="none" w:sz="0" w:space="0" w:color="auto"/>
            <w:right w:val="none" w:sz="0" w:space="0" w:color="auto"/>
          </w:divBdr>
        </w:div>
        <w:div w:id="716246214">
          <w:marLeft w:val="0"/>
          <w:marRight w:val="0"/>
          <w:marTop w:val="0"/>
          <w:marBottom w:val="0"/>
          <w:divBdr>
            <w:top w:val="none" w:sz="0" w:space="0" w:color="auto"/>
            <w:left w:val="none" w:sz="0" w:space="0" w:color="auto"/>
            <w:bottom w:val="none" w:sz="0" w:space="0" w:color="auto"/>
            <w:right w:val="none" w:sz="0" w:space="0" w:color="auto"/>
          </w:divBdr>
        </w:div>
        <w:div w:id="647244254">
          <w:marLeft w:val="0"/>
          <w:marRight w:val="0"/>
          <w:marTop w:val="0"/>
          <w:marBottom w:val="0"/>
          <w:divBdr>
            <w:top w:val="none" w:sz="0" w:space="0" w:color="auto"/>
            <w:left w:val="none" w:sz="0" w:space="0" w:color="auto"/>
            <w:bottom w:val="none" w:sz="0" w:space="0" w:color="auto"/>
            <w:right w:val="none" w:sz="0" w:space="0" w:color="auto"/>
          </w:divBdr>
        </w:div>
        <w:div w:id="1306424904">
          <w:marLeft w:val="0"/>
          <w:marRight w:val="0"/>
          <w:marTop w:val="0"/>
          <w:marBottom w:val="0"/>
          <w:divBdr>
            <w:top w:val="none" w:sz="0" w:space="0" w:color="auto"/>
            <w:left w:val="none" w:sz="0" w:space="0" w:color="auto"/>
            <w:bottom w:val="none" w:sz="0" w:space="0" w:color="auto"/>
            <w:right w:val="none" w:sz="0" w:space="0" w:color="auto"/>
          </w:divBdr>
        </w:div>
        <w:div w:id="1285772107">
          <w:marLeft w:val="0"/>
          <w:marRight w:val="0"/>
          <w:marTop w:val="0"/>
          <w:marBottom w:val="0"/>
          <w:divBdr>
            <w:top w:val="none" w:sz="0" w:space="0" w:color="auto"/>
            <w:left w:val="none" w:sz="0" w:space="0" w:color="auto"/>
            <w:bottom w:val="none" w:sz="0" w:space="0" w:color="auto"/>
            <w:right w:val="none" w:sz="0" w:space="0" w:color="auto"/>
          </w:divBdr>
        </w:div>
        <w:div w:id="354966533">
          <w:marLeft w:val="0"/>
          <w:marRight w:val="0"/>
          <w:marTop w:val="0"/>
          <w:marBottom w:val="0"/>
          <w:divBdr>
            <w:top w:val="none" w:sz="0" w:space="0" w:color="auto"/>
            <w:left w:val="none" w:sz="0" w:space="0" w:color="auto"/>
            <w:bottom w:val="none" w:sz="0" w:space="0" w:color="auto"/>
            <w:right w:val="none" w:sz="0" w:space="0" w:color="auto"/>
          </w:divBdr>
        </w:div>
        <w:div w:id="1551650985">
          <w:marLeft w:val="0"/>
          <w:marRight w:val="0"/>
          <w:marTop w:val="0"/>
          <w:marBottom w:val="0"/>
          <w:divBdr>
            <w:top w:val="none" w:sz="0" w:space="0" w:color="auto"/>
            <w:left w:val="none" w:sz="0" w:space="0" w:color="auto"/>
            <w:bottom w:val="none" w:sz="0" w:space="0" w:color="auto"/>
            <w:right w:val="none" w:sz="0" w:space="0" w:color="auto"/>
          </w:divBdr>
        </w:div>
        <w:div w:id="273100341">
          <w:marLeft w:val="0"/>
          <w:marRight w:val="0"/>
          <w:marTop w:val="0"/>
          <w:marBottom w:val="0"/>
          <w:divBdr>
            <w:top w:val="none" w:sz="0" w:space="0" w:color="auto"/>
            <w:left w:val="none" w:sz="0" w:space="0" w:color="auto"/>
            <w:bottom w:val="none" w:sz="0" w:space="0" w:color="auto"/>
            <w:right w:val="none" w:sz="0" w:space="0" w:color="auto"/>
          </w:divBdr>
        </w:div>
        <w:div w:id="892426181">
          <w:marLeft w:val="0"/>
          <w:marRight w:val="0"/>
          <w:marTop w:val="0"/>
          <w:marBottom w:val="0"/>
          <w:divBdr>
            <w:top w:val="none" w:sz="0" w:space="0" w:color="auto"/>
            <w:left w:val="none" w:sz="0" w:space="0" w:color="auto"/>
            <w:bottom w:val="none" w:sz="0" w:space="0" w:color="auto"/>
            <w:right w:val="none" w:sz="0" w:space="0" w:color="auto"/>
          </w:divBdr>
        </w:div>
        <w:div w:id="1346512958">
          <w:marLeft w:val="0"/>
          <w:marRight w:val="0"/>
          <w:marTop w:val="0"/>
          <w:marBottom w:val="0"/>
          <w:divBdr>
            <w:top w:val="none" w:sz="0" w:space="0" w:color="auto"/>
            <w:left w:val="none" w:sz="0" w:space="0" w:color="auto"/>
            <w:bottom w:val="none" w:sz="0" w:space="0" w:color="auto"/>
            <w:right w:val="none" w:sz="0" w:space="0" w:color="auto"/>
          </w:divBdr>
        </w:div>
        <w:div w:id="1480615091">
          <w:marLeft w:val="0"/>
          <w:marRight w:val="0"/>
          <w:marTop w:val="0"/>
          <w:marBottom w:val="0"/>
          <w:divBdr>
            <w:top w:val="none" w:sz="0" w:space="0" w:color="auto"/>
            <w:left w:val="none" w:sz="0" w:space="0" w:color="auto"/>
            <w:bottom w:val="none" w:sz="0" w:space="0" w:color="auto"/>
            <w:right w:val="none" w:sz="0" w:space="0" w:color="auto"/>
          </w:divBdr>
        </w:div>
        <w:div w:id="1152910090">
          <w:marLeft w:val="0"/>
          <w:marRight w:val="0"/>
          <w:marTop w:val="0"/>
          <w:marBottom w:val="0"/>
          <w:divBdr>
            <w:top w:val="none" w:sz="0" w:space="0" w:color="auto"/>
            <w:left w:val="none" w:sz="0" w:space="0" w:color="auto"/>
            <w:bottom w:val="none" w:sz="0" w:space="0" w:color="auto"/>
            <w:right w:val="none" w:sz="0" w:space="0" w:color="auto"/>
          </w:divBdr>
        </w:div>
        <w:div w:id="816655160">
          <w:marLeft w:val="0"/>
          <w:marRight w:val="0"/>
          <w:marTop w:val="0"/>
          <w:marBottom w:val="0"/>
          <w:divBdr>
            <w:top w:val="none" w:sz="0" w:space="0" w:color="auto"/>
            <w:left w:val="none" w:sz="0" w:space="0" w:color="auto"/>
            <w:bottom w:val="none" w:sz="0" w:space="0" w:color="auto"/>
            <w:right w:val="none" w:sz="0" w:space="0" w:color="auto"/>
          </w:divBdr>
        </w:div>
        <w:div w:id="500706497">
          <w:marLeft w:val="0"/>
          <w:marRight w:val="0"/>
          <w:marTop w:val="0"/>
          <w:marBottom w:val="0"/>
          <w:divBdr>
            <w:top w:val="none" w:sz="0" w:space="0" w:color="auto"/>
            <w:left w:val="none" w:sz="0" w:space="0" w:color="auto"/>
            <w:bottom w:val="none" w:sz="0" w:space="0" w:color="auto"/>
            <w:right w:val="none" w:sz="0" w:space="0" w:color="auto"/>
          </w:divBdr>
        </w:div>
        <w:div w:id="2089812303">
          <w:marLeft w:val="0"/>
          <w:marRight w:val="0"/>
          <w:marTop w:val="0"/>
          <w:marBottom w:val="0"/>
          <w:divBdr>
            <w:top w:val="none" w:sz="0" w:space="0" w:color="auto"/>
            <w:left w:val="none" w:sz="0" w:space="0" w:color="auto"/>
            <w:bottom w:val="none" w:sz="0" w:space="0" w:color="auto"/>
            <w:right w:val="none" w:sz="0" w:space="0" w:color="auto"/>
          </w:divBdr>
        </w:div>
        <w:div w:id="1255554675">
          <w:marLeft w:val="0"/>
          <w:marRight w:val="0"/>
          <w:marTop w:val="0"/>
          <w:marBottom w:val="0"/>
          <w:divBdr>
            <w:top w:val="none" w:sz="0" w:space="0" w:color="auto"/>
            <w:left w:val="none" w:sz="0" w:space="0" w:color="auto"/>
            <w:bottom w:val="none" w:sz="0" w:space="0" w:color="auto"/>
            <w:right w:val="none" w:sz="0" w:space="0" w:color="auto"/>
          </w:divBdr>
        </w:div>
        <w:div w:id="1503353764">
          <w:marLeft w:val="0"/>
          <w:marRight w:val="0"/>
          <w:marTop w:val="0"/>
          <w:marBottom w:val="0"/>
          <w:divBdr>
            <w:top w:val="none" w:sz="0" w:space="0" w:color="auto"/>
            <w:left w:val="none" w:sz="0" w:space="0" w:color="auto"/>
            <w:bottom w:val="none" w:sz="0" w:space="0" w:color="auto"/>
            <w:right w:val="none" w:sz="0" w:space="0" w:color="auto"/>
          </w:divBdr>
        </w:div>
        <w:div w:id="1012536374">
          <w:marLeft w:val="0"/>
          <w:marRight w:val="0"/>
          <w:marTop w:val="0"/>
          <w:marBottom w:val="0"/>
          <w:divBdr>
            <w:top w:val="none" w:sz="0" w:space="0" w:color="auto"/>
            <w:left w:val="none" w:sz="0" w:space="0" w:color="auto"/>
            <w:bottom w:val="none" w:sz="0" w:space="0" w:color="auto"/>
            <w:right w:val="none" w:sz="0" w:space="0" w:color="auto"/>
          </w:divBdr>
        </w:div>
        <w:div w:id="1481115064">
          <w:marLeft w:val="0"/>
          <w:marRight w:val="0"/>
          <w:marTop w:val="0"/>
          <w:marBottom w:val="0"/>
          <w:divBdr>
            <w:top w:val="none" w:sz="0" w:space="0" w:color="auto"/>
            <w:left w:val="none" w:sz="0" w:space="0" w:color="auto"/>
            <w:bottom w:val="none" w:sz="0" w:space="0" w:color="auto"/>
            <w:right w:val="none" w:sz="0" w:space="0" w:color="auto"/>
          </w:divBdr>
        </w:div>
        <w:div w:id="1763840934">
          <w:marLeft w:val="0"/>
          <w:marRight w:val="0"/>
          <w:marTop w:val="0"/>
          <w:marBottom w:val="0"/>
          <w:divBdr>
            <w:top w:val="none" w:sz="0" w:space="0" w:color="auto"/>
            <w:left w:val="none" w:sz="0" w:space="0" w:color="auto"/>
            <w:bottom w:val="none" w:sz="0" w:space="0" w:color="auto"/>
            <w:right w:val="none" w:sz="0" w:space="0" w:color="auto"/>
          </w:divBdr>
        </w:div>
        <w:div w:id="1226834384">
          <w:marLeft w:val="0"/>
          <w:marRight w:val="0"/>
          <w:marTop w:val="0"/>
          <w:marBottom w:val="0"/>
          <w:divBdr>
            <w:top w:val="none" w:sz="0" w:space="0" w:color="auto"/>
            <w:left w:val="none" w:sz="0" w:space="0" w:color="auto"/>
            <w:bottom w:val="none" w:sz="0" w:space="0" w:color="auto"/>
            <w:right w:val="none" w:sz="0" w:space="0" w:color="auto"/>
          </w:divBdr>
        </w:div>
        <w:div w:id="240726461">
          <w:marLeft w:val="0"/>
          <w:marRight w:val="0"/>
          <w:marTop w:val="0"/>
          <w:marBottom w:val="0"/>
          <w:divBdr>
            <w:top w:val="none" w:sz="0" w:space="0" w:color="auto"/>
            <w:left w:val="none" w:sz="0" w:space="0" w:color="auto"/>
            <w:bottom w:val="none" w:sz="0" w:space="0" w:color="auto"/>
            <w:right w:val="none" w:sz="0" w:space="0" w:color="auto"/>
          </w:divBdr>
        </w:div>
        <w:div w:id="599342071">
          <w:marLeft w:val="0"/>
          <w:marRight w:val="0"/>
          <w:marTop w:val="0"/>
          <w:marBottom w:val="0"/>
          <w:divBdr>
            <w:top w:val="none" w:sz="0" w:space="0" w:color="auto"/>
            <w:left w:val="none" w:sz="0" w:space="0" w:color="auto"/>
            <w:bottom w:val="none" w:sz="0" w:space="0" w:color="auto"/>
            <w:right w:val="none" w:sz="0" w:space="0" w:color="auto"/>
          </w:divBdr>
        </w:div>
        <w:div w:id="8526851">
          <w:marLeft w:val="0"/>
          <w:marRight w:val="0"/>
          <w:marTop w:val="0"/>
          <w:marBottom w:val="0"/>
          <w:divBdr>
            <w:top w:val="none" w:sz="0" w:space="0" w:color="auto"/>
            <w:left w:val="none" w:sz="0" w:space="0" w:color="auto"/>
            <w:bottom w:val="none" w:sz="0" w:space="0" w:color="auto"/>
            <w:right w:val="none" w:sz="0" w:space="0" w:color="auto"/>
          </w:divBdr>
        </w:div>
        <w:div w:id="838279003">
          <w:marLeft w:val="0"/>
          <w:marRight w:val="0"/>
          <w:marTop w:val="0"/>
          <w:marBottom w:val="0"/>
          <w:divBdr>
            <w:top w:val="none" w:sz="0" w:space="0" w:color="auto"/>
            <w:left w:val="none" w:sz="0" w:space="0" w:color="auto"/>
            <w:bottom w:val="none" w:sz="0" w:space="0" w:color="auto"/>
            <w:right w:val="none" w:sz="0" w:space="0" w:color="auto"/>
          </w:divBdr>
        </w:div>
        <w:div w:id="80178582">
          <w:marLeft w:val="0"/>
          <w:marRight w:val="0"/>
          <w:marTop w:val="0"/>
          <w:marBottom w:val="0"/>
          <w:divBdr>
            <w:top w:val="none" w:sz="0" w:space="0" w:color="auto"/>
            <w:left w:val="none" w:sz="0" w:space="0" w:color="auto"/>
            <w:bottom w:val="none" w:sz="0" w:space="0" w:color="auto"/>
            <w:right w:val="none" w:sz="0" w:space="0" w:color="auto"/>
          </w:divBdr>
        </w:div>
        <w:div w:id="1047876200">
          <w:marLeft w:val="0"/>
          <w:marRight w:val="0"/>
          <w:marTop w:val="0"/>
          <w:marBottom w:val="0"/>
          <w:divBdr>
            <w:top w:val="none" w:sz="0" w:space="0" w:color="auto"/>
            <w:left w:val="none" w:sz="0" w:space="0" w:color="auto"/>
            <w:bottom w:val="none" w:sz="0" w:space="0" w:color="auto"/>
            <w:right w:val="none" w:sz="0" w:space="0" w:color="auto"/>
          </w:divBdr>
        </w:div>
        <w:div w:id="159736135">
          <w:marLeft w:val="0"/>
          <w:marRight w:val="0"/>
          <w:marTop w:val="0"/>
          <w:marBottom w:val="0"/>
          <w:divBdr>
            <w:top w:val="none" w:sz="0" w:space="0" w:color="auto"/>
            <w:left w:val="none" w:sz="0" w:space="0" w:color="auto"/>
            <w:bottom w:val="none" w:sz="0" w:space="0" w:color="auto"/>
            <w:right w:val="none" w:sz="0" w:space="0" w:color="auto"/>
          </w:divBdr>
        </w:div>
        <w:div w:id="345135926">
          <w:marLeft w:val="0"/>
          <w:marRight w:val="0"/>
          <w:marTop w:val="0"/>
          <w:marBottom w:val="0"/>
          <w:divBdr>
            <w:top w:val="none" w:sz="0" w:space="0" w:color="auto"/>
            <w:left w:val="none" w:sz="0" w:space="0" w:color="auto"/>
            <w:bottom w:val="none" w:sz="0" w:space="0" w:color="auto"/>
            <w:right w:val="none" w:sz="0" w:space="0" w:color="auto"/>
          </w:divBdr>
        </w:div>
        <w:div w:id="1241524546">
          <w:marLeft w:val="0"/>
          <w:marRight w:val="0"/>
          <w:marTop w:val="0"/>
          <w:marBottom w:val="0"/>
          <w:divBdr>
            <w:top w:val="none" w:sz="0" w:space="0" w:color="auto"/>
            <w:left w:val="none" w:sz="0" w:space="0" w:color="auto"/>
            <w:bottom w:val="none" w:sz="0" w:space="0" w:color="auto"/>
            <w:right w:val="none" w:sz="0" w:space="0" w:color="auto"/>
          </w:divBdr>
        </w:div>
        <w:div w:id="1807431355">
          <w:marLeft w:val="0"/>
          <w:marRight w:val="0"/>
          <w:marTop w:val="0"/>
          <w:marBottom w:val="0"/>
          <w:divBdr>
            <w:top w:val="none" w:sz="0" w:space="0" w:color="auto"/>
            <w:left w:val="none" w:sz="0" w:space="0" w:color="auto"/>
            <w:bottom w:val="none" w:sz="0" w:space="0" w:color="auto"/>
            <w:right w:val="none" w:sz="0" w:space="0" w:color="auto"/>
          </w:divBdr>
        </w:div>
        <w:div w:id="1289627739">
          <w:marLeft w:val="0"/>
          <w:marRight w:val="0"/>
          <w:marTop w:val="0"/>
          <w:marBottom w:val="0"/>
          <w:divBdr>
            <w:top w:val="none" w:sz="0" w:space="0" w:color="auto"/>
            <w:left w:val="none" w:sz="0" w:space="0" w:color="auto"/>
            <w:bottom w:val="none" w:sz="0" w:space="0" w:color="auto"/>
            <w:right w:val="none" w:sz="0" w:space="0" w:color="auto"/>
          </w:divBdr>
        </w:div>
        <w:div w:id="1122385566">
          <w:marLeft w:val="0"/>
          <w:marRight w:val="0"/>
          <w:marTop w:val="0"/>
          <w:marBottom w:val="0"/>
          <w:divBdr>
            <w:top w:val="none" w:sz="0" w:space="0" w:color="auto"/>
            <w:left w:val="none" w:sz="0" w:space="0" w:color="auto"/>
            <w:bottom w:val="none" w:sz="0" w:space="0" w:color="auto"/>
            <w:right w:val="none" w:sz="0" w:space="0" w:color="auto"/>
          </w:divBdr>
        </w:div>
        <w:div w:id="1561282177">
          <w:marLeft w:val="0"/>
          <w:marRight w:val="0"/>
          <w:marTop w:val="0"/>
          <w:marBottom w:val="0"/>
          <w:divBdr>
            <w:top w:val="none" w:sz="0" w:space="0" w:color="auto"/>
            <w:left w:val="none" w:sz="0" w:space="0" w:color="auto"/>
            <w:bottom w:val="none" w:sz="0" w:space="0" w:color="auto"/>
            <w:right w:val="none" w:sz="0" w:space="0" w:color="auto"/>
          </w:divBdr>
        </w:div>
        <w:div w:id="1456868810">
          <w:marLeft w:val="0"/>
          <w:marRight w:val="0"/>
          <w:marTop w:val="0"/>
          <w:marBottom w:val="0"/>
          <w:divBdr>
            <w:top w:val="none" w:sz="0" w:space="0" w:color="auto"/>
            <w:left w:val="none" w:sz="0" w:space="0" w:color="auto"/>
            <w:bottom w:val="none" w:sz="0" w:space="0" w:color="auto"/>
            <w:right w:val="none" w:sz="0" w:space="0" w:color="auto"/>
          </w:divBdr>
        </w:div>
        <w:div w:id="2118475562">
          <w:marLeft w:val="0"/>
          <w:marRight w:val="0"/>
          <w:marTop w:val="0"/>
          <w:marBottom w:val="0"/>
          <w:divBdr>
            <w:top w:val="none" w:sz="0" w:space="0" w:color="auto"/>
            <w:left w:val="none" w:sz="0" w:space="0" w:color="auto"/>
            <w:bottom w:val="none" w:sz="0" w:space="0" w:color="auto"/>
            <w:right w:val="none" w:sz="0" w:space="0" w:color="auto"/>
          </w:divBdr>
        </w:div>
        <w:div w:id="1720124246">
          <w:marLeft w:val="0"/>
          <w:marRight w:val="0"/>
          <w:marTop w:val="0"/>
          <w:marBottom w:val="0"/>
          <w:divBdr>
            <w:top w:val="none" w:sz="0" w:space="0" w:color="auto"/>
            <w:left w:val="none" w:sz="0" w:space="0" w:color="auto"/>
            <w:bottom w:val="none" w:sz="0" w:space="0" w:color="auto"/>
            <w:right w:val="none" w:sz="0" w:space="0" w:color="auto"/>
          </w:divBdr>
        </w:div>
        <w:div w:id="1935743836">
          <w:marLeft w:val="0"/>
          <w:marRight w:val="0"/>
          <w:marTop w:val="0"/>
          <w:marBottom w:val="0"/>
          <w:divBdr>
            <w:top w:val="none" w:sz="0" w:space="0" w:color="auto"/>
            <w:left w:val="none" w:sz="0" w:space="0" w:color="auto"/>
            <w:bottom w:val="none" w:sz="0" w:space="0" w:color="auto"/>
            <w:right w:val="none" w:sz="0" w:space="0" w:color="auto"/>
          </w:divBdr>
        </w:div>
        <w:div w:id="407649900">
          <w:marLeft w:val="0"/>
          <w:marRight w:val="0"/>
          <w:marTop w:val="0"/>
          <w:marBottom w:val="0"/>
          <w:divBdr>
            <w:top w:val="none" w:sz="0" w:space="0" w:color="auto"/>
            <w:left w:val="none" w:sz="0" w:space="0" w:color="auto"/>
            <w:bottom w:val="none" w:sz="0" w:space="0" w:color="auto"/>
            <w:right w:val="none" w:sz="0" w:space="0" w:color="auto"/>
          </w:divBdr>
        </w:div>
        <w:div w:id="1355375485">
          <w:marLeft w:val="0"/>
          <w:marRight w:val="0"/>
          <w:marTop w:val="0"/>
          <w:marBottom w:val="0"/>
          <w:divBdr>
            <w:top w:val="none" w:sz="0" w:space="0" w:color="auto"/>
            <w:left w:val="none" w:sz="0" w:space="0" w:color="auto"/>
            <w:bottom w:val="none" w:sz="0" w:space="0" w:color="auto"/>
            <w:right w:val="none" w:sz="0" w:space="0" w:color="auto"/>
          </w:divBdr>
        </w:div>
        <w:div w:id="1487360174">
          <w:marLeft w:val="0"/>
          <w:marRight w:val="0"/>
          <w:marTop w:val="0"/>
          <w:marBottom w:val="0"/>
          <w:divBdr>
            <w:top w:val="none" w:sz="0" w:space="0" w:color="auto"/>
            <w:left w:val="none" w:sz="0" w:space="0" w:color="auto"/>
            <w:bottom w:val="none" w:sz="0" w:space="0" w:color="auto"/>
            <w:right w:val="none" w:sz="0" w:space="0" w:color="auto"/>
          </w:divBdr>
        </w:div>
        <w:div w:id="828055747">
          <w:marLeft w:val="0"/>
          <w:marRight w:val="0"/>
          <w:marTop w:val="0"/>
          <w:marBottom w:val="0"/>
          <w:divBdr>
            <w:top w:val="none" w:sz="0" w:space="0" w:color="auto"/>
            <w:left w:val="none" w:sz="0" w:space="0" w:color="auto"/>
            <w:bottom w:val="none" w:sz="0" w:space="0" w:color="auto"/>
            <w:right w:val="none" w:sz="0" w:space="0" w:color="auto"/>
          </w:divBdr>
        </w:div>
        <w:div w:id="1672249311">
          <w:marLeft w:val="0"/>
          <w:marRight w:val="0"/>
          <w:marTop w:val="0"/>
          <w:marBottom w:val="0"/>
          <w:divBdr>
            <w:top w:val="none" w:sz="0" w:space="0" w:color="auto"/>
            <w:left w:val="none" w:sz="0" w:space="0" w:color="auto"/>
            <w:bottom w:val="none" w:sz="0" w:space="0" w:color="auto"/>
            <w:right w:val="none" w:sz="0" w:space="0" w:color="auto"/>
          </w:divBdr>
        </w:div>
        <w:div w:id="801926331">
          <w:marLeft w:val="0"/>
          <w:marRight w:val="0"/>
          <w:marTop w:val="0"/>
          <w:marBottom w:val="0"/>
          <w:divBdr>
            <w:top w:val="none" w:sz="0" w:space="0" w:color="auto"/>
            <w:left w:val="none" w:sz="0" w:space="0" w:color="auto"/>
            <w:bottom w:val="none" w:sz="0" w:space="0" w:color="auto"/>
            <w:right w:val="none" w:sz="0" w:space="0" w:color="auto"/>
          </w:divBdr>
        </w:div>
        <w:div w:id="2037458058">
          <w:marLeft w:val="0"/>
          <w:marRight w:val="0"/>
          <w:marTop w:val="0"/>
          <w:marBottom w:val="0"/>
          <w:divBdr>
            <w:top w:val="none" w:sz="0" w:space="0" w:color="auto"/>
            <w:left w:val="none" w:sz="0" w:space="0" w:color="auto"/>
            <w:bottom w:val="none" w:sz="0" w:space="0" w:color="auto"/>
            <w:right w:val="none" w:sz="0" w:space="0" w:color="auto"/>
          </w:divBdr>
        </w:div>
        <w:div w:id="1516765563">
          <w:marLeft w:val="0"/>
          <w:marRight w:val="0"/>
          <w:marTop w:val="0"/>
          <w:marBottom w:val="0"/>
          <w:divBdr>
            <w:top w:val="none" w:sz="0" w:space="0" w:color="auto"/>
            <w:left w:val="none" w:sz="0" w:space="0" w:color="auto"/>
            <w:bottom w:val="none" w:sz="0" w:space="0" w:color="auto"/>
            <w:right w:val="none" w:sz="0" w:space="0" w:color="auto"/>
          </w:divBdr>
        </w:div>
        <w:div w:id="1669870985">
          <w:marLeft w:val="0"/>
          <w:marRight w:val="0"/>
          <w:marTop w:val="0"/>
          <w:marBottom w:val="0"/>
          <w:divBdr>
            <w:top w:val="none" w:sz="0" w:space="0" w:color="auto"/>
            <w:left w:val="none" w:sz="0" w:space="0" w:color="auto"/>
            <w:bottom w:val="none" w:sz="0" w:space="0" w:color="auto"/>
            <w:right w:val="none" w:sz="0" w:space="0" w:color="auto"/>
          </w:divBdr>
        </w:div>
        <w:div w:id="1807311573">
          <w:marLeft w:val="0"/>
          <w:marRight w:val="0"/>
          <w:marTop w:val="0"/>
          <w:marBottom w:val="0"/>
          <w:divBdr>
            <w:top w:val="none" w:sz="0" w:space="0" w:color="auto"/>
            <w:left w:val="none" w:sz="0" w:space="0" w:color="auto"/>
            <w:bottom w:val="none" w:sz="0" w:space="0" w:color="auto"/>
            <w:right w:val="none" w:sz="0" w:space="0" w:color="auto"/>
          </w:divBdr>
        </w:div>
        <w:div w:id="968122280">
          <w:marLeft w:val="0"/>
          <w:marRight w:val="0"/>
          <w:marTop w:val="0"/>
          <w:marBottom w:val="0"/>
          <w:divBdr>
            <w:top w:val="none" w:sz="0" w:space="0" w:color="auto"/>
            <w:left w:val="none" w:sz="0" w:space="0" w:color="auto"/>
            <w:bottom w:val="none" w:sz="0" w:space="0" w:color="auto"/>
            <w:right w:val="none" w:sz="0" w:space="0" w:color="auto"/>
          </w:divBdr>
        </w:div>
        <w:div w:id="1210533562">
          <w:marLeft w:val="0"/>
          <w:marRight w:val="0"/>
          <w:marTop w:val="0"/>
          <w:marBottom w:val="0"/>
          <w:divBdr>
            <w:top w:val="none" w:sz="0" w:space="0" w:color="auto"/>
            <w:left w:val="none" w:sz="0" w:space="0" w:color="auto"/>
            <w:bottom w:val="none" w:sz="0" w:space="0" w:color="auto"/>
            <w:right w:val="none" w:sz="0" w:space="0" w:color="auto"/>
          </w:divBdr>
        </w:div>
        <w:div w:id="2013799829">
          <w:marLeft w:val="0"/>
          <w:marRight w:val="0"/>
          <w:marTop w:val="0"/>
          <w:marBottom w:val="0"/>
          <w:divBdr>
            <w:top w:val="none" w:sz="0" w:space="0" w:color="auto"/>
            <w:left w:val="none" w:sz="0" w:space="0" w:color="auto"/>
            <w:bottom w:val="none" w:sz="0" w:space="0" w:color="auto"/>
            <w:right w:val="none" w:sz="0" w:space="0" w:color="auto"/>
          </w:divBdr>
        </w:div>
        <w:div w:id="1419785680">
          <w:marLeft w:val="0"/>
          <w:marRight w:val="0"/>
          <w:marTop w:val="0"/>
          <w:marBottom w:val="0"/>
          <w:divBdr>
            <w:top w:val="none" w:sz="0" w:space="0" w:color="auto"/>
            <w:left w:val="none" w:sz="0" w:space="0" w:color="auto"/>
            <w:bottom w:val="none" w:sz="0" w:space="0" w:color="auto"/>
            <w:right w:val="none" w:sz="0" w:space="0" w:color="auto"/>
          </w:divBdr>
        </w:div>
        <w:div w:id="332730518">
          <w:marLeft w:val="0"/>
          <w:marRight w:val="0"/>
          <w:marTop w:val="0"/>
          <w:marBottom w:val="0"/>
          <w:divBdr>
            <w:top w:val="none" w:sz="0" w:space="0" w:color="auto"/>
            <w:left w:val="none" w:sz="0" w:space="0" w:color="auto"/>
            <w:bottom w:val="none" w:sz="0" w:space="0" w:color="auto"/>
            <w:right w:val="none" w:sz="0" w:space="0" w:color="auto"/>
          </w:divBdr>
        </w:div>
        <w:div w:id="129678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pt.t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22</Pages>
  <Words>5423</Words>
  <Characters>29830</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dc:creator>
  <cp:keywords/>
  <dc:description/>
  <cp:lastModifiedBy>DAF</cp:lastModifiedBy>
  <cp:revision>154</cp:revision>
  <cp:lastPrinted>2018-11-28T13:47:00Z</cp:lastPrinted>
  <dcterms:created xsi:type="dcterms:W3CDTF">2018-11-27T11:24:00Z</dcterms:created>
  <dcterms:modified xsi:type="dcterms:W3CDTF">2018-11-28T17:09:00Z</dcterms:modified>
</cp:coreProperties>
</file>